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05C00" w14:textId="77777777" w:rsidR="00195A6B" w:rsidRDefault="00195A6B">
      <w:pPr>
        <w:rPr>
          <w:rFonts w:ascii="ＭＳ 明朝" w:hAnsi="ＭＳ 明朝"/>
          <w:w w:val="150"/>
        </w:rPr>
      </w:pPr>
      <w:r>
        <w:rPr>
          <w:rFonts w:ascii="ＭＳ 明朝" w:hAnsi="ＭＳ 明朝" w:hint="eastAsia"/>
        </w:rPr>
        <w:t xml:space="preserve">様式第１３号（第２３条関係）　　　　　　　　　　　　</w:t>
      </w:r>
      <w:r>
        <w:rPr>
          <w:rFonts w:ascii="ＭＳ 明朝" w:hAnsi="ＭＳ 明朝" w:hint="eastAsia"/>
          <w:w w:val="150"/>
        </w:rPr>
        <w:t>産業廃棄物処理実績報告書（　　　　年度）</w:t>
      </w:r>
    </w:p>
    <w:p w14:paraId="1B1638CE" w14:textId="77777777" w:rsidR="00195A6B" w:rsidRDefault="00195A6B">
      <w:pPr>
        <w:ind w:right="396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年　　月　　日</w:t>
      </w:r>
    </w:p>
    <w:p w14:paraId="3E8DF148" w14:textId="77777777" w:rsidR="00195A6B" w:rsidRDefault="00195A6B">
      <w:pPr>
        <w:ind w:right="396" w:firstLineChars="200" w:firstLine="378"/>
        <w:rPr>
          <w:rFonts w:ascii="ＭＳ 明朝" w:hAnsi="ＭＳ 明朝"/>
        </w:rPr>
      </w:pPr>
      <w:r>
        <w:rPr>
          <w:rFonts w:ascii="ＭＳ 明朝" w:hAnsi="ＭＳ 明朝" w:hint="eastAsia"/>
        </w:rPr>
        <w:t>（宛先）高松市長</w:t>
      </w:r>
    </w:p>
    <w:p w14:paraId="666E24B4" w14:textId="77777777" w:rsidR="00195A6B" w:rsidRDefault="00195A6B">
      <w:pPr>
        <w:ind w:right="39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　　　　　　　　　　　　　　　　報告者</w:t>
      </w:r>
    </w:p>
    <w:p w14:paraId="2A830D85" w14:textId="77777777" w:rsidR="00195A6B" w:rsidRDefault="00195A6B">
      <w:pPr>
        <w:ind w:right="39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　　　　　　　　　　　　　　　　　　住　所</w:t>
      </w:r>
    </w:p>
    <w:p w14:paraId="00AA7206" w14:textId="77777777" w:rsidR="00195A6B" w:rsidRDefault="009B1D46">
      <w:pPr>
        <w:ind w:right="396"/>
        <w:rPr>
          <w:rFonts w:ascii="ＭＳ 明朝" w:hAnsi="ＭＳ 明朝"/>
        </w:rPr>
      </w:pPr>
      <w:r>
        <w:rPr>
          <w:rFonts w:ascii="ＭＳ 明朝" w:hAnsi="ＭＳ 明朝"/>
          <w:noProof/>
        </w:rPr>
        <w:pict w14:anchorId="0ABD23E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05pt;margin-top:1.55pt;width:307.5pt;height:30.7pt;z-index:251657728">
            <v:textbox inset="5.85pt,.7pt,5.85pt,.7pt">
              <w:txbxContent>
                <w:p w14:paraId="1640D4F1" w14:textId="77777777" w:rsidR="00195A6B" w:rsidRDefault="00195A6B">
                  <w:r>
                    <w:rPr>
                      <w:rFonts w:hint="eastAsia"/>
                    </w:rPr>
                    <w:t>□　実績なし</w:t>
                  </w:r>
                </w:p>
                <w:p w14:paraId="5035D63A" w14:textId="77777777" w:rsidR="00195A6B" w:rsidRDefault="00195A6B">
                  <w:r>
                    <w:rPr>
                      <w:rFonts w:hint="eastAsia"/>
                    </w:rPr>
                    <w:t>□　実績あり　いずれかに☑</w:t>
                  </w:r>
                  <w:r>
                    <w:rPr>
                      <w:rFonts w:ascii="Segoe UI Symbol" w:hAnsi="Segoe UI Symbol" w:cs="Segoe UI Symbol" w:hint="eastAsia"/>
                    </w:rPr>
                    <w:t>。実績ありの場合は詳細を下欄へ記載</w:t>
                  </w:r>
                </w:p>
              </w:txbxContent>
            </v:textbox>
          </v:shape>
        </w:pict>
      </w:r>
      <w:r w:rsidR="00195A6B">
        <w:rPr>
          <w:rFonts w:ascii="ＭＳ 明朝" w:hAnsi="ＭＳ 明朝" w:hint="eastAsia"/>
        </w:rPr>
        <w:t xml:space="preserve">　　　　　　　　　　　　　　　　　　　　　　　　　　　　　　　　　　　　　　　　　　　　　　　　　　　　氏　名</w:t>
      </w:r>
    </w:p>
    <w:p w14:paraId="25E50754" w14:textId="77777777" w:rsidR="00195A6B" w:rsidRDefault="00195A6B">
      <w:pPr>
        <w:ind w:right="39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　　　　　　　　　　　　　　　　　（法人にあっては、名称及び代表者の氏名）</w:t>
      </w:r>
    </w:p>
    <w:p w14:paraId="5E56EF5E" w14:textId="77777777" w:rsidR="00195A6B" w:rsidRDefault="00195A6B">
      <w:pPr>
        <w:ind w:right="39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　　　　　　　　　　　　　　　　　　電話番号</w:t>
      </w:r>
    </w:p>
    <w:p w14:paraId="4829C3ED" w14:textId="77777777" w:rsidR="00195A6B" w:rsidRDefault="00195A6B">
      <w:pPr>
        <w:ind w:right="396" w:firstLineChars="200" w:firstLine="37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年度の産業廃棄物の処理の実績について、高松市産業廃棄物処理等指導要綱第23条第1項の規定により、次のとおり報告します。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3"/>
        <w:gridCol w:w="1512"/>
        <w:gridCol w:w="1512"/>
        <w:gridCol w:w="1512"/>
        <w:gridCol w:w="1512"/>
        <w:gridCol w:w="1512"/>
        <w:gridCol w:w="1512"/>
        <w:gridCol w:w="189"/>
        <w:gridCol w:w="1701"/>
        <w:gridCol w:w="1251"/>
      </w:tblGrid>
      <w:tr w:rsidR="00973A27" w14:paraId="21DB1DE0" w14:textId="77777777">
        <w:trPr>
          <w:cantSplit/>
          <w:trHeight w:val="572"/>
        </w:trPr>
        <w:tc>
          <w:tcPr>
            <w:tcW w:w="3123" w:type="dxa"/>
            <w:tcBorders>
              <w:bottom w:val="double" w:sz="4" w:space="0" w:color="auto"/>
            </w:tcBorders>
            <w:vAlign w:val="center"/>
          </w:tcPr>
          <w:p w14:paraId="054E23EF" w14:textId="77777777" w:rsidR="00195A6B" w:rsidRDefault="00195A6B">
            <w:pPr>
              <w:tabs>
                <w:tab w:val="left" w:pos="2547"/>
              </w:tabs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事業場の所在地</w:t>
            </w:r>
          </w:p>
        </w:tc>
        <w:tc>
          <w:tcPr>
            <w:tcW w:w="7560" w:type="dxa"/>
            <w:gridSpan w:val="5"/>
            <w:tcBorders>
              <w:bottom w:val="double" w:sz="4" w:space="0" w:color="auto"/>
            </w:tcBorders>
            <w:vAlign w:val="center"/>
          </w:tcPr>
          <w:p w14:paraId="21C52A38" w14:textId="77777777" w:rsidR="00195A6B" w:rsidRDefault="00195A6B">
            <w:pPr>
              <w:ind w:right="396"/>
              <w:rPr>
                <w:rFonts w:ascii="ＭＳ 明朝" w:hAnsi="ＭＳ 明朝"/>
              </w:rPr>
            </w:pPr>
          </w:p>
        </w:tc>
        <w:tc>
          <w:tcPr>
            <w:tcW w:w="1701" w:type="dxa"/>
            <w:gridSpan w:val="2"/>
            <w:tcBorders>
              <w:bottom w:val="double" w:sz="4" w:space="0" w:color="auto"/>
            </w:tcBorders>
            <w:vAlign w:val="center"/>
          </w:tcPr>
          <w:p w14:paraId="23F16822" w14:textId="77777777" w:rsidR="00195A6B" w:rsidRDefault="00195A6B">
            <w:pPr>
              <w:ind w:right="1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　話　番　号</w:t>
            </w:r>
          </w:p>
        </w:tc>
        <w:tc>
          <w:tcPr>
            <w:tcW w:w="2952" w:type="dxa"/>
            <w:gridSpan w:val="2"/>
            <w:tcBorders>
              <w:bottom w:val="double" w:sz="4" w:space="0" w:color="auto"/>
            </w:tcBorders>
            <w:vAlign w:val="center"/>
          </w:tcPr>
          <w:p w14:paraId="7F34A642" w14:textId="77777777" w:rsidR="00195A6B" w:rsidRDefault="00195A6B">
            <w:pPr>
              <w:ind w:right="396"/>
              <w:rPr>
                <w:rFonts w:ascii="ＭＳ 明朝" w:hAnsi="ＭＳ 明朝"/>
              </w:rPr>
            </w:pPr>
          </w:p>
        </w:tc>
      </w:tr>
      <w:tr w:rsidR="00973A27" w14:paraId="1DFA8B00" w14:textId="77777777">
        <w:trPr>
          <w:cantSplit/>
          <w:trHeight w:val="549"/>
        </w:trPr>
        <w:tc>
          <w:tcPr>
            <w:tcW w:w="3123" w:type="dxa"/>
            <w:vMerge w:val="restart"/>
            <w:tcBorders>
              <w:top w:val="double" w:sz="4" w:space="0" w:color="auto"/>
            </w:tcBorders>
            <w:vAlign w:val="center"/>
          </w:tcPr>
          <w:p w14:paraId="6E15E36D" w14:textId="77777777" w:rsidR="00195A6B" w:rsidRDefault="00195A6B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産業廃棄物処理施設の種類</w:t>
            </w:r>
          </w:p>
        </w:tc>
        <w:tc>
          <w:tcPr>
            <w:tcW w:w="6048" w:type="dxa"/>
            <w:gridSpan w:val="4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8C2D09F" w14:textId="77777777" w:rsidR="00195A6B" w:rsidRDefault="00195A6B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処理した産業廃棄物の種類と年間処理量（単位　ｔ・）</w:t>
            </w:r>
          </w:p>
        </w:tc>
        <w:tc>
          <w:tcPr>
            <w:tcW w:w="6165" w:type="dxa"/>
            <w:gridSpan w:val="5"/>
            <w:tcBorders>
              <w:top w:val="double" w:sz="4" w:space="0" w:color="auto"/>
              <w:left w:val="nil"/>
            </w:tcBorders>
            <w:vAlign w:val="center"/>
          </w:tcPr>
          <w:p w14:paraId="44CA3FB3" w14:textId="77777777" w:rsidR="00195A6B" w:rsidRDefault="00195A6B">
            <w:pPr>
              <w:ind w:right="18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処理後の産業廃棄物の処分量（単位　ｔ・）</w:t>
            </w:r>
          </w:p>
        </w:tc>
      </w:tr>
      <w:tr w:rsidR="00973A27" w14:paraId="2F5F44DD" w14:textId="77777777">
        <w:trPr>
          <w:cantSplit/>
          <w:trHeight w:val="580"/>
        </w:trPr>
        <w:tc>
          <w:tcPr>
            <w:tcW w:w="3123" w:type="dxa"/>
            <w:vMerge/>
            <w:vAlign w:val="center"/>
          </w:tcPr>
          <w:p w14:paraId="2FB331BA" w14:textId="77777777" w:rsidR="00195A6B" w:rsidRDefault="00195A6B">
            <w:pPr>
              <w:ind w:right="396"/>
              <w:rPr>
                <w:rFonts w:ascii="ＭＳ 明朝" w:hAnsi="ＭＳ 明朝"/>
              </w:rPr>
            </w:pPr>
          </w:p>
        </w:tc>
        <w:tc>
          <w:tcPr>
            <w:tcW w:w="1512" w:type="dxa"/>
            <w:vAlign w:val="center"/>
          </w:tcPr>
          <w:p w14:paraId="0887854A" w14:textId="77777777" w:rsidR="00195A6B" w:rsidRDefault="00195A6B">
            <w:pPr>
              <w:ind w:right="39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Ａ</w:t>
            </w:r>
          </w:p>
        </w:tc>
        <w:tc>
          <w:tcPr>
            <w:tcW w:w="1512" w:type="dxa"/>
            <w:vAlign w:val="center"/>
          </w:tcPr>
          <w:p w14:paraId="52111DC1" w14:textId="77777777" w:rsidR="00195A6B" w:rsidRDefault="00195A6B">
            <w:pPr>
              <w:ind w:right="39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Ａ</w:t>
            </w:r>
          </w:p>
        </w:tc>
        <w:tc>
          <w:tcPr>
            <w:tcW w:w="1512" w:type="dxa"/>
            <w:vAlign w:val="center"/>
          </w:tcPr>
          <w:p w14:paraId="75AF65F4" w14:textId="77777777" w:rsidR="00195A6B" w:rsidRDefault="00195A6B">
            <w:pPr>
              <w:ind w:right="39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Ａ</w:t>
            </w:r>
          </w:p>
        </w:tc>
        <w:tc>
          <w:tcPr>
            <w:tcW w:w="1512" w:type="dxa"/>
            <w:tcBorders>
              <w:right w:val="double" w:sz="4" w:space="0" w:color="auto"/>
            </w:tcBorders>
            <w:vAlign w:val="center"/>
          </w:tcPr>
          <w:p w14:paraId="64E7309C" w14:textId="77777777" w:rsidR="00195A6B" w:rsidRDefault="00195A6B">
            <w:pPr>
              <w:ind w:right="39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Ａ</w:t>
            </w:r>
          </w:p>
        </w:tc>
        <w:tc>
          <w:tcPr>
            <w:tcW w:w="1512" w:type="dxa"/>
            <w:tcBorders>
              <w:left w:val="nil"/>
            </w:tcBorders>
            <w:vAlign w:val="center"/>
          </w:tcPr>
          <w:p w14:paraId="1440AAF7" w14:textId="77777777" w:rsidR="00195A6B" w:rsidRDefault="00195A6B">
            <w:pPr>
              <w:tabs>
                <w:tab w:val="left" w:pos="1314"/>
              </w:tabs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種類</w:t>
            </w:r>
          </w:p>
        </w:tc>
        <w:tc>
          <w:tcPr>
            <w:tcW w:w="1512" w:type="dxa"/>
            <w:vAlign w:val="center"/>
          </w:tcPr>
          <w:p w14:paraId="0FEB747D" w14:textId="77777777" w:rsidR="00195A6B" w:rsidRDefault="00195A6B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排出量</w:t>
            </w:r>
          </w:p>
        </w:tc>
        <w:tc>
          <w:tcPr>
            <w:tcW w:w="1890" w:type="dxa"/>
            <w:gridSpan w:val="2"/>
            <w:vAlign w:val="center"/>
          </w:tcPr>
          <w:p w14:paraId="56E0A012" w14:textId="77777777" w:rsidR="00195A6B" w:rsidRDefault="00195A6B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処理方法</w:t>
            </w:r>
          </w:p>
        </w:tc>
        <w:tc>
          <w:tcPr>
            <w:tcW w:w="1251" w:type="dxa"/>
            <w:vAlign w:val="center"/>
          </w:tcPr>
          <w:p w14:paraId="0269C961" w14:textId="77777777" w:rsidR="00195A6B" w:rsidRDefault="00195A6B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処分量</w:t>
            </w:r>
          </w:p>
        </w:tc>
      </w:tr>
      <w:tr w:rsidR="00973A27" w14:paraId="3E8D49D9" w14:textId="77777777">
        <w:trPr>
          <w:trHeight w:val="563"/>
        </w:trPr>
        <w:tc>
          <w:tcPr>
            <w:tcW w:w="3123" w:type="dxa"/>
            <w:vAlign w:val="center"/>
          </w:tcPr>
          <w:p w14:paraId="74E195B8" w14:textId="77777777" w:rsidR="00195A6B" w:rsidRDefault="00195A6B">
            <w:pPr>
              <w:ind w:right="396"/>
              <w:rPr>
                <w:rFonts w:ascii="ＭＳ 明朝" w:hAnsi="ＭＳ 明朝"/>
              </w:rPr>
            </w:pPr>
          </w:p>
        </w:tc>
        <w:tc>
          <w:tcPr>
            <w:tcW w:w="1512" w:type="dxa"/>
            <w:vAlign w:val="center"/>
          </w:tcPr>
          <w:p w14:paraId="0D39B6F9" w14:textId="77777777" w:rsidR="00195A6B" w:rsidRDefault="00195A6B">
            <w:pPr>
              <w:ind w:right="396"/>
              <w:rPr>
                <w:rFonts w:ascii="ＭＳ 明朝" w:hAnsi="ＭＳ 明朝"/>
              </w:rPr>
            </w:pPr>
          </w:p>
        </w:tc>
        <w:tc>
          <w:tcPr>
            <w:tcW w:w="1512" w:type="dxa"/>
            <w:vAlign w:val="center"/>
          </w:tcPr>
          <w:p w14:paraId="7A2D1D22" w14:textId="77777777" w:rsidR="00195A6B" w:rsidRDefault="00195A6B">
            <w:pPr>
              <w:ind w:right="396"/>
              <w:rPr>
                <w:rFonts w:ascii="ＭＳ 明朝" w:hAnsi="ＭＳ 明朝"/>
              </w:rPr>
            </w:pPr>
          </w:p>
        </w:tc>
        <w:tc>
          <w:tcPr>
            <w:tcW w:w="1512" w:type="dxa"/>
            <w:vAlign w:val="center"/>
          </w:tcPr>
          <w:p w14:paraId="2FC3A7C6" w14:textId="77777777" w:rsidR="00195A6B" w:rsidRDefault="00195A6B">
            <w:pPr>
              <w:ind w:right="396"/>
              <w:rPr>
                <w:rFonts w:ascii="ＭＳ 明朝" w:hAnsi="ＭＳ 明朝"/>
              </w:rPr>
            </w:pPr>
          </w:p>
        </w:tc>
        <w:tc>
          <w:tcPr>
            <w:tcW w:w="1512" w:type="dxa"/>
            <w:tcBorders>
              <w:right w:val="double" w:sz="4" w:space="0" w:color="auto"/>
            </w:tcBorders>
            <w:vAlign w:val="center"/>
          </w:tcPr>
          <w:p w14:paraId="00082BAE" w14:textId="77777777" w:rsidR="00195A6B" w:rsidRDefault="00195A6B">
            <w:pPr>
              <w:ind w:right="396"/>
              <w:rPr>
                <w:rFonts w:ascii="ＭＳ 明朝" w:hAnsi="ＭＳ 明朝"/>
              </w:rPr>
            </w:pPr>
          </w:p>
        </w:tc>
        <w:tc>
          <w:tcPr>
            <w:tcW w:w="1512" w:type="dxa"/>
            <w:tcBorders>
              <w:left w:val="nil"/>
            </w:tcBorders>
            <w:vAlign w:val="center"/>
          </w:tcPr>
          <w:p w14:paraId="54805008" w14:textId="77777777" w:rsidR="00195A6B" w:rsidRDefault="00195A6B">
            <w:pPr>
              <w:ind w:right="396"/>
              <w:rPr>
                <w:rFonts w:ascii="ＭＳ 明朝" w:hAnsi="ＭＳ 明朝"/>
              </w:rPr>
            </w:pPr>
          </w:p>
        </w:tc>
        <w:tc>
          <w:tcPr>
            <w:tcW w:w="1512" w:type="dxa"/>
            <w:vAlign w:val="center"/>
          </w:tcPr>
          <w:p w14:paraId="598B27FC" w14:textId="77777777" w:rsidR="00195A6B" w:rsidRDefault="00195A6B">
            <w:pPr>
              <w:ind w:right="396"/>
              <w:rPr>
                <w:rFonts w:ascii="ＭＳ 明朝" w:hAnsi="ＭＳ 明朝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4A89D74C" w14:textId="77777777" w:rsidR="00195A6B" w:rsidRDefault="00195A6B">
            <w:pPr>
              <w:ind w:right="396"/>
              <w:rPr>
                <w:rFonts w:ascii="ＭＳ 明朝" w:hAnsi="ＭＳ 明朝"/>
              </w:rPr>
            </w:pPr>
          </w:p>
        </w:tc>
        <w:tc>
          <w:tcPr>
            <w:tcW w:w="1251" w:type="dxa"/>
            <w:vAlign w:val="center"/>
          </w:tcPr>
          <w:p w14:paraId="251555E7" w14:textId="77777777" w:rsidR="00195A6B" w:rsidRDefault="00195A6B">
            <w:pPr>
              <w:ind w:right="396"/>
              <w:rPr>
                <w:rFonts w:ascii="ＭＳ 明朝" w:hAnsi="ＭＳ 明朝"/>
              </w:rPr>
            </w:pPr>
          </w:p>
        </w:tc>
      </w:tr>
      <w:tr w:rsidR="00973A27" w14:paraId="1822A843" w14:textId="77777777">
        <w:trPr>
          <w:trHeight w:val="588"/>
        </w:trPr>
        <w:tc>
          <w:tcPr>
            <w:tcW w:w="3123" w:type="dxa"/>
            <w:vAlign w:val="center"/>
          </w:tcPr>
          <w:p w14:paraId="4D56D5E2" w14:textId="77777777" w:rsidR="00195A6B" w:rsidRDefault="00195A6B">
            <w:pPr>
              <w:ind w:right="396"/>
              <w:rPr>
                <w:rFonts w:ascii="ＭＳ 明朝" w:hAnsi="ＭＳ 明朝"/>
              </w:rPr>
            </w:pPr>
          </w:p>
        </w:tc>
        <w:tc>
          <w:tcPr>
            <w:tcW w:w="1512" w:type="dxa"/>
            <w:vAlign w:val="center"/>
          </w:tcPr>
          <w:p w14:paraId="175826F4" w14:textId="77777777" w:rsidR="00195A6B" w:rsidRDefault="00195A6B">
            <w:pPr>
              <w:ind w:right="396"/>
              <w:rPr>
                <w:rFonts w:ascii="ＭＳ 明朝" w:hAnsi="ＭＳ 明朝"/>
              </w:rPr>
            </w:pPr>
          </w:p>
        </w:tc>
        <w:tc>
          <w:tcPr>
            <w:tcW w:w="1512" w:type="dxa"/>
            <w:vAlign w:val="center"/>
          </w:tcPr>
          <w:p w14:paraId="2BDB2F0A" w14:textId="77777777" w:rsidR="00195A6B" w:rsidRDefault="00195A6B">
            <w:pPr>
              <w:ind w:right="396"/>
              <w:rPr>
                <w:rFonts w:ascii="ＭＳ 明朝" w:hAnsi="ＭＳ 明朝"/>
              </w:rPr>
            </w:pPr>
          </w:p>
        </w:tc>
        <w:tc>
          <w:tcPr>
            <w:tcW w:w="1512" w:type="dxa"/>
            <w:vAlign w:val="center"/>
          </w:tcPr>
          <w:p w14:paraId="12A868A7" w14:textId="77777777" w:rsidR="00195A6B" w:rsidRDefault="00195A6B">
            <w:pPr>
              <w:ind w:right="396"/>
              <w:rPr>
                <w:rFonts w:ascii="ＭＳ 明朝" w:hAnsi="ＭＳ 明朝"/>
              </w:rPr>
            </w:pPr>
          </w:p>
        </w:tc>
        <w:tc>
          <w:tcPr>
            <w:tcW w:w="1512" w:type="dxa"/>
            <w:tcBorders>
              <w:right w:val="double" w:sz="4" w:space="0" w:color="auto"/>
            </w:tcBorders>
            <w:vAlign w:val="center"/>
          </w:tcPr>
          <w:p w14:paraId="61C39639" w14:textId="77777777" w:rsidR="00195A6B" w:rsidRDefault="00195A6B">
            <w:pPr>
              <w:ind w:right="396"/>
              <w:rPr>
                <w:rFonts w:ascii="ＭＳ 明朝" w:hAnsi="ＭＳ 明朝"/>
              </w:rPr>
            </w:pPr>
          </w:p>
        </w:tc>
        <w:tc>
          <w:tcPr>
            <w:tcW w:w="1512" w:type="dxa"/>
            <w:tcBorders>
              <w:left w:val="nil"/>
            </w:tcBorders>
            <w:vAlign w:val="center"/>
          </w:tcPr>
          <w:p w14:paraId="2766F475" w14:textId="77777777" w:rsidR="00195A6B" w:rsidRDefault="00195A6B">
            <w:pPr>
              <w:ind w:right="396"/>
              <w:rPr>
                <w:rFonts w:ascii="ＭＳ 明朝" w:hAnsi="ＭＳ 明朝"/>
              </w:rPr>
            </w:pPr>
          </w:p>
        </w:tc>
        <w:tc>
          <w:tcPr>
            <w:tcW w:w="1512" w:type="dxa"/>
            <w:vAlign w:val="center"/>
          </w:tcPr>
          <w:p w14:paraId="33BCE7A0" w14:textId="77777777" w:rsidR="00195A6B" w:rsidRDefault="00195A6B">
            <w:pPr>
              <w:ind w:right="396"/>
              <w:rPr>
                <w:rFonts w:ascii="ＭＳ 明朝" w:hAnsi="ＭＳ 明朝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710EA4A9" w14:textId="77777777" w:rsidR="00195A6B" w:rsidRDefault="00195A6B">
            <w:pPr>
              <w:ind w:right="396"/>
              <w:rPr>
                <w:rFonts w:ascii="ＭＳ 明朝" w:hAnsi="ＭＳ 明朝"/>
              </w:rPr>
            </w:pPr>
          </w:p>
        </w:tc>
        <w:tc>
          <w:tcPr>
            <w:tcW w:w="1251" w:type="dxa"/>
            <w:vAlign w:val="center"/>
          </w:tcPr>
          <w:p w14:paraId="59CFE8CB" w14:textId="77777777" w:rsidR="00195A6B" w:rsidRDefault="00195A6B">
            <w:pPr>
              <w:ind w:right="396"/>
              <w:rPr>
                <w:rFonts w:ascii="ＭＳ 明朝" w:hAnsi="ＭＳ 明朝"/>
              </w:rPr>
            </w:pPr>
          </w:p>
        </w:tc>
      </w:tr>
      <w:tr w:rsidR="00973A27" w14:paraId="60CB67B9" w14:textId="77777777">
        <w:trPr>
          <w:trHeight w:val="571"/>
        </w:trPr>
        <w:tc>
          <w:tcPr>
            <w:tcW w:w="3123" w:type="dxa"/>
            <w:vAlign w:val="center"/>
          </w:tcPr>
          <w:p w14:paraId="049DD721" w14:textId="77777777" w:rsidR="00195A6B" w:rsidRDefault="00195A6B">
            <w:pPr>
              <w:ind w:right="396"/>
              <w:rPr>
                <w:rFonts w:ascii="ＭＳ 明朝" w:hAnsi="ＭＳ 明朝"/>
              </w:rPr>
            </w:pPr>
          </w:p>
        </w:tc>
        <w:tc>
          <w:tcPr>
            <w:tcW w:w="1512" w:type="dxa"/>
            <w:vAlign w:val="center"/>
          </w:tcPr>
          <w:p w14:paraId="3652B6B9" w14:textId="77777777" w:rsidR="00195A6B" w:rsidRDefault="00195A6B">
            <w:pPr>
              <w:ind w:right="396"/>
              <w:rPr>
                <w:rFonts w:ascii="ＭＳ 明朝" w:hAnsi="ＭＳ 明朝"/>
              </w:rPr>
            </w:pPr>
          </w:p>
        </w:tc>
        <w:tc>
          <w:tcPr>
            <w:tcW w:w="1512" w:type="dxa"/>
            <w:vAlign w:val="center"/>
          </w:tcPr>
          <w:p w14:paraId="1E38B7B8" w14:textId="77777777" w:rsidR="00195A6B" w:rsidRDefault="00195A6B">
            <w:pPr>
              <w:ind w:right="396"/>
              <w:rPr>
                <w:rFonts w:ascii="ＭＳ 明朝" w:hAnsi="ＭＳ 明朝"/>
              </w:rPr>
            </w:pPr>
          </w:p>
        </w:tc>
        <w:tc>
          <w:tcPr>
            <w:tcW w:w="1512" w:type="dxa"/>
            <w:vAlign w:val="center"/>
          </w:tcPr>
          <w:p w14:paraId="00ECBF86" w14:textId="77777777" w:rsidR="00195A6B" w:rsidRDefault="00195A6B">
            <w:pPr>
              <w:ind w:right="396"/>
              <w:rPr>
                <w:rFonts w:ascii="ＭＳ 明朝" w:hAnsi="ＭＳ 明朝"/>
              </w:rPr>
            </w:pPr>
          </w:p>
        </w:tc>
        <w:tc>
          <w:tcPr>
            <w:tcW w:w="1512" w:type="dxa"/>
            <w:tcBorders>
              <w:right w:val="double" w:sz="4" w:space="0" w:color="auto"/>
            </w:tcBorders>
            <w:vAlign w:val="center"/>
          </w:tcPr>
          <w:p w14:paraId="157C3B91" w14:textId="77777777" w:rsidR="00195A6B" w:rsidRDefault="00195A6B">
            <w:pPr>
              <w:ind w:right="396"/>
              <w:rPr>
                <w:rFonts w:ascii="ＭＳ 明朝" w:hAnsi="ＭＳ 明朝"/>
              </w:rPr>
            </w:pPr>
          </w:p>
        </w:tc>
        <w:tc>
          <w:tcPr>
            <w:tcW w:w="1512" w:type="dxa"/>
            <w:tcBorders>
              <w:left w:val="nil"/>
            </w:tcBorders>
            <w:vAlign w:val="center"/>
          </w:tcPr>
          <w:p w14:paraId="5A05F2E1" w14:textId="77777777" w:rsidR="00195A6B" w:rsidRDefault="00195A6B">
            <w:pPr>
              <w:ind w:right="396"/>
              <w:rPr>
                <w:rFonts w:ascii="ＭＳ 明朝" w:hAnsi="ＭＳ 明朝"/>
              </w:rPr>
            </w:pPr>
          </w:p>
        </w:tc>
        <w:tc>
          <w:tcPr>
            <w:tcW w:w="1512" w:type="dxa"/>
            <w:vAlign w:val="center"/>
          </w:tcPr>
          <w:p w14:paraId="314398D7" w14:textId="77777777" w:rsidR="00195A6B" w:rsidRDefault="00195A6B">
            <w:pPr>
              <w:ind w:right="396"/>
              <w:rPr>
                <w:rFonts w:ascii="ＭＳ 明朝" w:hAnsi="ＭＳ 明朝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094B2BE7" w14:textId="77777777" w:rsidR="00195A6B" w:rsidRDefault="00195A6B">
            <w:pPr>
              <w:ind w:right="396"/>
              <w:rPr>
                <w:rFonts w:ascii="ＭＳ 明朝" w:hAnsi="ＭＳ 明朝"/>
              </w:rPr>
            </w:pPr>
          </w:p>
        </w:tc>
        <w:tc>
          <w:tcPr>
            <w:tcW w:w="1251" w:type="dxa"/>
            <w:vAlign w:val="center"/>
          </w:tcPr>
          <w:p w14:paraId="23DFEE73" w14:textId="77777777" w:rsidR="00195A6B" w:rsidRDefault="00195A6B">
            <w:pPr>
              <w:ind w:right="396"/>
              <w:rPr>
                <w:rFonts w:ascii="ＭＳ 明朝" w:hAnsi="ＭＳ 明朝"/>
              </w:rPr>
            </w:pPr>
          </w:p>
        </w:tc>
      </w:tr>
      <w:tr w:rsidR="00973A27" w14:paraId="5A82588B" w14:textId="77777777">
        <w:trPr>
          <w:trHeight w:val="570"/>
        </w:trPr>
        <w:tc>
          <w:tcPr>
            <w:tcW w:w="3123" w:type="dxa"/>
            <w:vAlign w:val="center"/>
          </w:tcPr>
          <w:p w14:paraId="76571C04" w14:textId="77777777" w:rsidR="00195A6B" w:rsidRDefault="00195A6B">
            <w:pPr>
              <w:ind w:right="396"/>
              <w:rPr>
                <w:rFonts w:ascii="ＭＳ 明朝" w:hAnsi="ＭＳ 明朝"/>
              </w:rPr>
            </w:pPr>
          </w:p>
        </w:tc>
        <w:tc>
          <w:tcPr>
            <w:tcW w:w="1512" w:type="dxa"/>
            <w:vAlign w:val="center"/>
          </w:tcPr>
          <w:p w14:paraId="06DAB04E" w14:textId="77777777" w:rsidR="00195A6B" w:rsidRDefault="00195A6B">
            <w:pPr>
              <w:ind w:right="396"/>
              <w:rPr>
                <w:rFonts w:ascii="ＭＳ 明朝" w:hAnsi="ＭＳ 明朝"/>
              </w:rPr>
            </w:pPr>
          </w:p>
        </w:tc>
        <w:tc>
          <w:tcPr>
            <w:tcW w:w="1512" w:type="dxa"/>
            <w:vAlign w:val="center"/>
          </w:tcPr>
          <w:p w14:paraId="0EAA54B7" w14:textId="77777777" w:rsidR="00195A6B" w:rsidRDefault="00195A6B">
            <w:pPr>
              <w:ind w:right="396"/>
              <w:rPr>
                <w:rFonts w:ascii="ＭＳ 明朝" w:hAnsi="ＭＳ 明朝"/>
              </w:rPr>
            </w:pPr>
          </w:p>
        </w:tc>
        <w:tc>
          <w:tcPr>
            <w:tcW w:w="1512" w:type="dxa"/>
            <w:vAlign w:val="center"/>
          </w:tcPr>
          <w:p w14:paraId="3780A2AF" w14:textId="77777777" w:rsidR="00195A6B" w:rsidRDefault="00195A6B">
            <w:pPr>
              <w:ind w:right="396"/>
              <w:rPr>
                <w:rFonts w:ascii="ＭＳ 明朝" w:hAnsi="ＭＳ 明朝"/>
              </w:rPr>
            </w:pPr>
          </w:p>
        </w:tc>
        <w:tc>
          <w:tcPr>
            <w:tcW w:w="1512" w:type="dxa"/>
            <w:tcBorders>
              <w:right w:val="double" w:sz="4" w:space="0" w:color="auto"/>
            </w:tcBorders>
            <w:vAlign w:val="center"/>
          </w:tcPr>
          <w:p w14:paraId="5CEDE1DF" w14:textId="77777777" w:rsidR="00195A6B" w:rsidRDefault="00195A6B">
            <w:pPr>
              <w:ind w:right="396"/>
              <w:rPr>
                <w:rFonts w:ascii="ＭＳ 明朝" w:hAnsi="ＭＳ 明朝"/>
              </w:rPr>
            </w:pPr>
          </w:p>
        </w:tc>
        <w:tc>
          <w:tcPr>
            <w:tcW w:w="1512" w:type="dxa"/>
            <w:tcBorders>
              <w:left w:val="nil"/>
            </w:tcBorders>
            <w:vAlign w:val="center"/>
          </w:tcPr>
          <w:p w14:paraId="2CFF2119" w14:textId="77777777" w:rsidR="00195A6B" w:rsidRDefault="00195A6B">
            <w:pPr>
              <w:ind w:right="396"/>
              <w:rPr>
                <w:rFonts w:ascii="ＭＳ 明朝" w:hAnsi="ＭＳ 明朝"/>
              </w:rPr>
            </w:pPr>
          </w:p>
        </w:tc>
        <w:tc>
          <w:tcPr>
            <w:tcW w:w="1512" w:type="dxa"/>
            <w:vAlign w:val="center"/>
          </w:tcPr>
          <w:p w14:paraId="52A583F0" w14:textId="77777777" w:rsidR="00195A6B" w:rsidRDefault="00195A6B">
            <w:pPr>
              <w:ind w:right="396"/>
              <w:rPr>
                <w:rFonts w:ascii="ＭＳ 明朝" w:hAnsi="ＭＳ 明朝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32C36F72" w14:textId="77777777" w:rsidR="00195A6B" w:rsidRDefault="00195A6B">
            <w:pPr>
              <w:ind w:right="396"/>
              <w:rPr>
                <w:rFonts w:ascii="ＭＳ 明朝" w:hAnsi="ＭＳ 明朝"/>
              </w:rPr>
            </w:pPr>
          </w:p>
        </w:tc>
        <w:tc>
          <w:tcPr>
            <w:tcW w:w="1251" w:type="dxa"/>
            <w:vAlign w:val="center"/>
          </w:tcPr>
          <w:p w14:paraId="0E97396A" w14:textId="77777777" w:rsidR="00195A6B" w:rsidRDefault="00195A6B">
            <w:pPr>
              <w:ind w:right="396"/>
              <w:rPr>
                <w:rFonts w:ascii="ＭＳ 明朝" w:hAnsi="ＭＳ 明朝"/>
              </w:rPr>
            </w:pPr>
          </w:p>
        </w:tc>
      </w:tr>
      <w:tr w:rsidR="00973A27" w14:paraId="0895FE69" w14:textId="77777777">
        <w:trPr>
          <w:trHeight w:val="570"/>
        </w:trPr>
        <w:tc>
          <w:tcPr>
            <w:tcW w:w="3123" w:type="dxa"/>
            <w:vAlign w:val="center"/>
          </w:tcPr>
          <w:p w14:paraId="558BBFCF" w14:textId="77777777" w:rsidR="00195A6B" w:rsidRDefault="00195A6B">
            <w:pPr>
              <w:ind w:right="396"/>
              <w:rPr>
                <w:rFonts w:ascii="ＭＳ 明朝" w:hAnsi="ＭＳ 明朝"/>
              </w:rPr>
            </w:pPr>
          </w:p>
        </w:tc>
        <w:tc>
          <w:tcPr>
            <w:tcW w:w="1512" w:type="dxa"/>
            <w:vAlign w:val="center"/>
          </w:tcPr>
          <w:p w14:paraId="6D4A56F1" w14:textId="77777777" w:rsidR="00195A6B" w:rsidRDefault="00195A6B">
            <w:pPr>
              <w:ind w:right="396"/>
              <w:rPr>
                <w:rFonts w:ascii="ＭＳ 明朝" w:hAnsi="ＭＳ 明朝"/>
              </w:rPr>
            </w:pPr>
          </w:p>
        </w:tc>
        <w:tc>
          <w:tcPr>
            <w:tcW w:w="1512" w:type="dxa"/>
            <w:vAlign w:val="center"/>
          </w:tcPr>
          <w:p w14:paraId="57F64739" w14:textId="77777777" w:rsidR="00195A6B" w:rsidRDefault="00195A6B">
            <w:pPr>
              <w:ind w:right="396"/>
              <w:rPr>
                <w:rFonts w:ascii="ＭＳ 明朝" w:hAnsi="ＭＳ 明朝"/>
              </w:rPr>
            </w:pPr>
          </w:p>
        </w:tc>
        <w:tc>
          <w:tcPr>
            <w:tcW w:w="1512" w:type="dxa"/>
            <w:vAlign w:val="center"/>
          </w:tcPr>
          <w:p w14:paraId="1E17304C" w14:textId="77777777" w:rsidR="00195A6B" w:rsidRDefault="00195A6B">
            <w:pPr>
              <w:ind w:right="396"/>
              <w:rPr>
                <w:rFonts w:ascii="ＭＳ 明朝" w:hAnsi="ＭＳ 明朝"/>
              </w:rPr>
            </w:pPr>
          </w:p>
        </w:tc>
        <w:tc>
          <w:tcPr>
            <w:tcW w:w="1512" w:type="dxa"/>
            <w:tcBorders>
              <w:right w:val="double" w:sz="4" w:space="0" w:color="auto"/>
            </w:tcBorders>
            <w:vAlign w:val="center"/>
          </w:tcPr>
          <w:p w14:paraId="7AA49E3C" w14:textId="77777777" w:rsidR="00195A6B" w:rsidRDefault="00195A6B">
            <w:pPr>
              <w:ind w:right="396"/>
              <w:rPr>
                <w:rFonts w:ascii="ＭＳ 明朝" w:hAnsi="ＭＳ 明朝"/>
              </w:rPr>
            </w:pPr>
          </w:p>
        </w:tc>
        <w:tc>
          <w:tcPr>
            <w:tcW w:w="1512" w:type="dxa"/>
            <w:tcBorders>
              <w:left w:val="nil"/>
            </w:tcBorders>
            <w:vAlign w:val="center"/>
          </w:tcPr>
          <w:p w14:paraId="185760B5" w14:textId="77777777" w:rsidR="00195A6B" w:rsidRDefault="00195A6B">
            <w:pPr>
              <w:ind w:right="396"/>
              <w:rPr>
                <w:rFonts w:ascii="ＭＳ 明朝" w:hAnsi="ＭＳ 明朝"/>
              </w:rPr>
            </w:pPr>
          </w:p>
        </w:tc>
        <w:tc>
          <w:tcPr>
            <w:tcW w:w="1512" w:type="dxa"/>
            <w:vAlign w:val="center"/>
          </w:tcPr>
          <w:p w14:paraId="6B25AB6F" w14:textId="77777777" w:rsidR="00195A6B" w:rsidRDefault="00195A6B">
            <w:pPr>
              <w:ind w:right="396"/>
              <w:rPr>
                <w:rFonts w:ascii="ＭＳ 明朝" w:hAnsi="ＭＳ 明朝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1F2EBD8F" w14:textId="77777777" w:rsidR="00195A6B" w:rsidRDefault="00195A6B">
            <w:pPr>
              <w:ind w:right="396"/>
              <w:rPr>
                <w:rFonts w:ascii="ＭＳ 明朝" w:hAnsi="ＭＳ 明朝"/>
              </w:rPr>
            </w:pPr>
          </w:p>
        </w:tc>
        <w:tc>
          <w:tcPr>
            <w:tcW w:w="1251" w:type="dxa"/>
            <w:vAlign w:val="center"/>
          </w:tcPr>
          <w:p w14:paraId="5F2AD0B8" w14:textId="77777777" w:rsidR="00195A6B" w:rsidRDefault="00195A6B">
            <w:pPr>
              <w:ind w:right="396"/>
              <w:rPr>
                <w:rFonts w:ascii="ＭＳ 明朝" w:hAnsi="ＭＳ 明朝"/>
              </w:rPr>
            </w:pPr>
          </w:p>
        </w:tc>
      </w:tr>
      <w:tr w:rsidR="00973A27" w14:paraId="78539091" w14:textId="77777777">
        <w:trPr>
          <w:trHeight w:val="570"/>
        </w:trPr>
        <w:tc>
          <w:tcPr>
            <w:tcW w:w="3123" w:type="dxa"/>
            <w:tcBorders>
              <w:bottom w:val="double" w:sz="4" w:space="0" w:color="auto"/>
            </w:tcBorders>
            <w:vAlign w:val="center"/>
          </w:tcPr>
          <w:p w14:paraId="7D4DB445" w14:textId="77777777" w:rsidR="00195A6B" w:rsidRDefault="00195A6B">
            <w:pPr>
              <w:ind w:right="396"/>
              <w:rPr>
                <w:rFonts w:ascii="ＭＳ 明朝" w:hAnsi="ＭＳ 明朝"/>
              </w:rPr>
            </w:pPr>
          </w:p>
        </w:tc>
        <w:tc>
          <w:tcPr>
            <w:tcW w:w="1512" w:type="dxa"/>
            <w:tcBorders>
              <w:bottom w:val="double" w:sz="4" w:space="0" w:color="auto"/>
            </w:tcBorders>
            <w:vAlign w:val="center"/>
          </w:tcPr>
          <w:p w14:paraId="2909A8C3" w14:textId="77777777" w:rsidR="00195A6B" w:rsidRDefault="00195A6B">
            <w:pPr>
              <w:ind w:right="396"/>
              <w:rPr>
                <w:rFonts w:ascii="ＭＳ 明朝" w:hAnsi="ＭＳ 明朝"/>
              </w:rPr>
            </w:pPr>
          </w:p>
        </w:tc>
        <w:tc>
          <w:tcPr>
            <w:tcW w:w="1512" w:type="dxa"/>
            <w:tcBorders>
              <w:bottom w:val="double" w:sz="4" w:space="0" w:color="auto"/>
            </w:tcBorders>
            <w:vAlign w:val="center"/>
          </w:tcPr>
          <w:p w14:paraId="729C17AE" w14:textId="77777777" w:rsidR="00195A6B" w:rsidRDefault="00195A6B">
            <w:pPr>
              <w:ind w:right="396"/>
              <w:rPr>
                <w:rFonts w:ascii="ＭＳ 明朝" w:hAnsi="ＭＳ 明朝"/>
              </w:rPr>
            </w:pPr>
          </w:p>
        </w:tc>
        <w:tc>
          <w:tcPr>
            <w:tcW w:w="1512" w:type="dxa"/>
            <w:tcBorders>
              <w:bottom w:val="double" w:sz="4" w:space="0" w:color="auto"/>
            </w:tcBorders>
            <w:vAlign w:val="center"/>
          </w:tcPr>
          <w:p w14:paraId="69455C0E" w14:textId="77777777" w:rsidR="00195A6B" w:rsidRDefault="00195A6B">
            <w:pPr>
              <w:ind w:right="396"/>
              <w:rPr>
                <w:rFonts w:ascii="ＭＳ 明朝" w:hAnsi="ＭＳ 明朝"/>
              </w:rPr>
            </w:pPr>
          </w:p>
        </w:tc>
        <w:tc>
          <w:tcPr>
            <w:tcW w:w="151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4E96A04" w14:textId="77777777" w:rsidR="00195A6B" w:rsidRDefault="00195A6B">
            <w:pPr>
              <w:ind w:right="396"/>
              <w:rPr>
                <w:rFonts w:ascii="ＭＳ 明朝" w:hAnsi="ＭＳ 明朝"/>
              </w:rPr>
            </w:pPr>
          </w:p>
        </w:tc>
        <w:tc>
          <w:tcPr>
            <w:tcW w:w="1512" w:type="dxa"/>
            <w:tcBorders>
              <w:left w:val="nil"/>
              <w:bottom w:val="double" w:sz="4" w:space="0" w:color="auto"/>
            </w:tcBorders>
            <w:vAlign w:val="center"/>
          </w:tcPr>
          <w:p w14:paraId="2994E8A2" w14:textId="77777777" w:rsidR="00195A6B" w:rsidRDefault="00195A6B">
            <w:pPr>
              <w:ind w:right="396"/>
              <w:rPr>
                <w:rFonts w:ascii="ＭＳ 明朝" w:hAnsi="ＭＳ 明朝"/>
              </w:rPr>
            </w:pPr>
          </w:p>
        </w:tc>
        <w:tc>
          <w:tcPr>
            <w:tcW w:w="1512" w:type="dxa"/>
            <w:tcBorders>
              <w:bottom w:val="double" w:sz="4" w:space="0" w:color="auto"/>
            </w:tcBorders>
            <w:vAlign w:val="center"/>
          </w:tcPr>
          <w:p w14:paraId="50AD45C6" w14:textId="77777777" w:rsidR="00195A6B" w:rsidRDefault="00195A6B">
            <w:pPr>
              <w:ind w:right="396"/>
              <w:rPr>
                <w:rFonts w:ascii="ＭＳ 明朝" w:hAnsi="ＭＳ 明朝"/>
              </w:rPr>
            </w:pPr>
          </w:p>
        </w:tc>
        <w:tc>
          <w:tcPr>
            <w:tcW w:w="1890" w:type="dxa"/>
            <w:gridSpan w:val="2"/>
            <w:tcBorders>
              <w:bottom w:val="double" w:sz="4" w:space="0" w:color="auto"/>
            </w:tcBorders>
            <w:vAlign w:val="center"/>
          </w:tcPr>
          <w:p w14:paraId="225A9C3E" w14:textId="77777777" w:rsidR="00195A6B" w:rsidRDefault="00195A6B">
            <w:pPr>
              <w:ind w:right="396"/>
              <w:rPr>
                <w:rFonts w:ascii="ＭＳ 明朝" w:hAnsi="ＭＳ 明朝"/>
              </w:rPr>
            </w:pPr>
          </w:p>
        </w:tc>
        <w:tc>
          <w:tcPr>
            <w:tcW w:w="1251" w:type="dxa"/>
            <w:tcBorders>
              <w:bottom w:val="double" w:sz="4" w:space="0" w:color="auto"/>
            </w:tcBorders>
            <w:vAlign w:val="center"/>
          </w:tcPr>
          <w:p w14:paraId="0928ABCD" w14:textId="77777777" w:rsidR="00195A6B" w:rsidRDefault="00195A6B">
            <w:pPr>
              <w:ind w:right="396"/>
              <w:rPr>
                <w:rFonts w:ascii="ＭＳ 明朝" w:hAnsi="ＭＳ 明朝"/>
              </w:rPr>
            </w:pPr>
          </w:p>
        </w:tc>
      </w:tr>
      <w:tr w:rsidR="00973A27" w14:paraId="5E09E9B4" w14:textId="77777777">
        <w:trPr>
          <w:trHeight w:val="570"/>
        </w:trPr>
        <w:tc>
          <w:tcPr>
            <w:tcW w:w="3123" w:type="dxa"/>
            <w:tcBorders>
              <w:top w:val="double" w:sz="4" w:space="0" w:color="auto"/>
            </w:tcBorders>
            <w:vAlign w:val="center"/>
          </w:tcPr>
          <w:p w14:paraId="38DDF440" w14:textId="77777777" w:rsidR="00195A6B" w:rsidRDefault="00195A6B">
            <w:pPr>
              <w:jc w:val="distribute"/>
              <w:rPr>
                <w:rFonts w:ascii="ＭＳ 明朝" w:hAnsi="ＭＳ 明朝"/>
                <w:w w:val="150"/>
              </w:rPr>
            </w:pPr>
            <w:r>
              <w:rPr>
                <w:rFonts w:ascii="ＭＳ 明朝" w:hAnsi="ＭＳ 明朝" w:hint="eastAsia"/>
                <w:w w:val="150"/>
              </w:rPr>
              <w:t>合計</w:t>
            </w:r>
          </w:p>
        </w:tc>
        <w:tc>
          <w:tcPr>
            <w:tcW w:w="1512" w:type="dxa"/>
            <w:tcBorders>
              <w:top w:val="double" w:sz="4" w:space="0" w:color="auto"/>
            </w:tcBorders>
            <w:vAlign w:val="center"/>
          </w:tcPr>
          <w:p w14:paraId="35F0128B" w14:textId="77777777" w:rsidR="00195A6B" w:rsidRDefault="00195A6B">
            <w:pPr>
              <w:ind w:right="396"/>
              <w:rPr>
                <w:rFonts w:ascii="ＭＳ 明朝" w:hAnsi="ＭＳ 明朝"/>
              </w:rPr>
            </w:pPr>
          </w:p>
        </w:tc>
        <w:tc>
          <w:tcPr>
            <w:tcW w:w="1512" w:type="dxa"/>
            <w:tcBorders>
              <w:top w:val="double" w:sz="4" w:space="0" w:color="auto"/>
            </w:tcBorders>
            <w:vAlign w:val="center"/>
          </w:tcPr>
          <w:p w14:paraId="5604296C" w14:textId="77777777" w:rsidR="00195A6B" w:rsidRDefault="00195A6B">
            <w:pPr>
              <w:ind w:right="396"/>
              <w:rPr>
                <w:rFonts w:ascii="ＭＳ 明朝" w:hAnsi="ＭＳ 明朝"/>
              </w:rPr>
            </w:pPr>
          </w:p>
        </w:tc>
        <w:tc>
          <w:tcPr>
            <w:tcW w:w="1512" w:type="dxa"/>
            <w:tcBorders>
              <w:top w:val="double" w:sz="4" w:space="0" w:color="auto"/>
            </w:tcBorders>
            <w:vAlign w:val="center"/>
          </w:tcPr>
          <w:p w14:paraId="78B606A6" w14:textId="77777777" w:rsidR="00195A6B" w:rsidRDefault="00195A6B">
            <w:pPr>
              <w:ind w:right="396"/>
              <w:rPr>
                <w:rFonts w:ascii="ＭＳ 明朝" w:hAnsi="ＭＳ 明朝"/>
              </w:rPr>
            </w:pPr>
          </w:p>
        </w:tc>
        <w:tc>
          <w:tcPr>
            <w:tcW w:w="151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A29F627" w14:textId="77777777" w:rsidR="00195A6B" w:rsidRDefault="00195A6B">
            <w:pPr>
              <w:ind w:right="396"/>
              <w:rPr>
                <w:rFonts w:ascii="ＭＳ 明朝" w:hAnsi="ＭＳ 明朝"/>
              </w:rPr>
            </w:pPr>
          </w:p>
        </w:tc>
        <w:tc>
          <w:tcPr>
            <w:tcW w:w="1512" w:type="dxa"/>
            <w:tcBorders>
              <w:top w:val="double" w:sz="4" w:space="0" w:color="auto"/>
              <w:left w:val="nil"/>
            </w:tcBorders>
            <w:vAlign w:val="center"/>
          </w:tcPr>
          <w:p w14:paraId="36D52D14" w14:textId="77777777" w:rsidR="00195A6B" w:rsidRDefault="00195A6B">
            <w:pPr>
              <w:ind w:right="396"/>
              <w:rPr>
                <w:rFonts w:ascii="ＭＳ 明朝" w:hAnsi="ＭＳ 明朝"/>
              </w:rPr>
            </w:pPr>
          </w:p>
        </w:tc>
        <w:tc>
          <w:tcPr>
            <w:tcW w:w="1512" w:type="dxa"/>
            <w:tcBorders>
              <w:top w:val="double" w:sz="4" w:space="0" w:color="auto"/>
            </w:tcBorders>
            <w:vAlign w:val="center"/>
          </w:tcPr>
          <w:p w14:paraId="2B2F3C4C" w14:textId="77777777" w:rsidR="00195A6B" w:rsidRDefault="00195A6B">
            <w:pPr>
              <w:ind w:right="396"/>
              <w:rPr>
                <w:rFonts w:ascii="ＭＳ 明朝" w:hAnsi="ＭＳ 明朝"/>
              </w:rPr>
            </w:pPr>
          </w:p>
        </w:tc>
        <w:tc>
          <w:tcPr>
            <w:tcW w:w="1890" w:type="dxa"/>
            <w:gridSpan w:val="2"/>
            <w:tcBorders>
              <w:top w:val="double" w:sz="4" w:space="0" w:color="auto"/>
            </w:tcBorders>
            <w:vAlign w:val="center"/>
          </w:tcPr>
          <w:p w14:paraId="4E28F5E4" w14:textId="77777777" w:rsidR="00195A6B" w:rsidRDefault="00195A6B">
            <w:pPr>
              <w:ind w:right="396"/>
              <w:rPr>
                <w:rFonts w:ascii="ＭＳ 明朝" w:hAnsi="ＭＳ 明朝"/>
              </w:rPr>
            </w:pPr>
          </w:p>
        </w:tc>
        <w:tc>
          <w:tcPr>
            <w:tcW w:w="1251" w:type="dxa"/>
            <w:tcBorders>
              <w:top w:val="double" w:sz="4" w:space="0" w:color="auto"/>
            </w:tcBorders>
            <w:vAlign w:val="center"/>
          </w:tcPr>
          <w:p w14:paraId="146E1435" w14:textId="77777777" w:rsidR="00195A6B" w:rsidRDefault="00195A6B">
            <w:pPr>
              <w:ind w:right="396"/>
              <w:rPr>
                <w:rFonts w:ascii="ＭＳ 明朝" w:hAnsi="ＭＳ 明朝"/>
              </w:rPr>
            </w:pPr>
          </w:p>
        </w:tc>
      </w:tr>
    </w:tbl>
    <w:p w14:paraId="3D577DED" w14:textId="77777777" w:rsidR="00195A6B" w:rsidRDefault="00195A6B">
      <w:pPr>
        <w:ind w:right="1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注　</w:t>
      </w:r>
    </w:p>
    <w:p w14:paraId="6086B746" w14:textId="77777777" w:rsidR="00195A6B" w:rsidRDefault="00195A6B">
      <w:pPr>
        <w:ind w:right="1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１　この報告書は、前年4月1日から3月31日までに処理した産業廃棄物の量を6月30日までに提出すること。</w:t>
      </w:r>
    </w:p>
    <w:p w14:paraId="2B31F1E4" w14:textId="77777777" w:rsidR="00195A6B" w:rsidRDefault="00195A6B">
      <w:pPr>
        <w:ind w:right="1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２　処理した産業廃棄物の種類をＡ欄に記載して、それぞれの種類ごとに年間の処理量を記入すること。</w:t>
      </w:r>
    </w:p>
    <w:p w14:paraId="36197C2A" w14:textId="77777777" w:rsidR="00195A6B" w:rsidRDefault="00195A6B">
      <w:pPr>
        <w:ind w:right="1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３　最終処分場にあっては、残余容量、残余年数等を別紙に記入し添付すること。</w:t>
      </w:r>
    </w:p>
    <w:sectPr w:rsidR="00195A6B">
      <w:pgSz w:w="16840" w:h="11907" w:orient="landscape" w:code="9"/>
      <w:pgMar w:top="1134" w:right="851" w:bottom="851" w:left="851" w:header="851" w:footer="992" w:gutter="0"/>
      <w:cols w:space="425"/>
      <w:docGrid w:type="linesAndChars" w:linePitch="292" w:charSpace="-42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A08A7" w14:textId="77777777" w:rsidR="00195A6B" w:rsidRDefault="00195A6B">
      <w:r>
        <w:separator/>
      </w:r>
    </w:p>
  </w:endnote>
  <w:endnote w:type="continuationSeparator" w:id="0">
    <w:p w14:paraId="05D39484" w14:textId="77777777" w:rsidR="00195A6B" w:rsidRDefault="00195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DC1BF" w14:textId="77777777" w:rsidR="00195A6B" w:rsidRDefault="00195A6B">
      <w:r>
        <w:separator/>
      </w:r>
    </w:p>
  </w:footnote>
  <w:footnote w:type="continuationSeparator" w:id="0">
    <w:p w14:paraId="7C966229" w14:textId="77777777" w:rsidR="00195A6B" w:rsidRDefault="00195A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4FFA"/>
    <w:rsid w:val="00195A6B"/>
    <w:rsid w:val="005F2D31"/>
    <w:rsid w:val="00973A27"/>
    <w:rsid w:val="009B1D46"/>
    <w:rsid w:val="00A3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B6A80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2025-07-15T03:12:00Z</dcterms:created>
  <dcterms:modified xsi:type="dcterms:W3CDTF">2025-07-15T03:12:00Z</dcterms:modified>
</cp:coreProperties>
</file>