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E263" w14:textId="60D066E9" w:rsidR="00C03DD7" w:rsidRPr="00C03DD7" w:rsidRDefault="00C03DD7" w:rsidP="00C03DD7">
      <w:pPr>
        <w:ind w:leftChars="540" w:left="1134" w:rightChars="233" w:right="489" w:firstLineChars="284" w:firstLine="284"/>
        <w:rPr>
          <w:rFonts w:ascii="Meiryo UI" w:eastAsia="Meiryo UI" w:hAnsi="Meiryo UI" w:cs="Meiryo UI"/>
          <w:b/>
          <w:sz w:val="10"/>
          <w:szCs w:val="36"/>
        </w:rPr>
      </w:pPr>
    </w:p>
    <w:p w14:paraId="0B509E50" w14:textId="15E7B6B9" w:rsidR="00F83E39" w:rsidRDefault="00F83E39" w:rsidP="00C03DD7">
      <w:pPr>
        <w:ind w:leftChars="600" w:left="1260" w:rightChars="233" w:right="489" w:firstLineChars="5150" w:firstLine="18540"/>
        <w:rPr>
          <w:rFonts w:ascii="Meiryo UI" w:eastAsia="Meiryo UI" w:hAnsi="Meiryo UI" w:cs="Meiryo UI"/>
          <w:b/>
          <w:sz w:val="36"/>
          <w:szCs w:val="36"/>
        </w:rPr>
      </w:pPr>
      <w:r>
        <w:rPr>
          <w:rFonts w:ascii="Meiryo UI" w:eastAsia="Meiryo UI" w:hAnsi="Meiryo UI" w:cs="Meiryo UI" w:hint="eastAsia"/>
          <w:b/>
          <w:sz w:val="36"/>
          <w:szCs w:val="36"/>
        </w:rPr>
        <w:t>令</w:t>
      </w:r>
    </w:p>
    <w:p w14:paraId="2ED61095" w14:textId="3B67E095" w:rsidR="00C03DD7" w:rsidRPr="00A228A7" w:rsidRDefault="00A12DAC" w:rsidP="00A228A7">
      <w:pPr>
        <w:ind w:leftChars="600" w:left="1260" w:rightChars="233" w:right="489"/>
        <w:jc w:val="center"/>
        <w:rPr>
          <w:rFonts w:ascii="Meiryo UI" w:eastAsia="Meiryo UI" w:hAnsi="Meiryo UI" w:cs="Meiryo UI"/>
          <w:b/>
          <w:kern w:val="0"/>
          <w:sz w:val="36"/>
          <w:szCs w:val="36"/>
        </w:rPr>
      </w:pPr>
      <w:r>
        <w:rPr>
          <w:noProof/>
          <w:sz w:val="2"/>
        </w:rPr>
        <w:drawing>
          <wp:anchor distT="0" distB="0" distL="114300" distR="114300" simplePos="0" relativeHeight="251650560" behindDoc="0" locked="0" layoutInCell="1" allowOverlap="1" wp14:anchorId="57F0A1E3" wp14:editId="0486CEB2">
            <wp:simplePos x="0" y="0"/>
            <wp:positionH relativeFrom="column">
              <wp:posOffset>807720</wp:posOffset>
            </wp:positionH>
            <wp:positionV relativeFrom="paragraph">
              <wp:posOffset>8890</wp:posOffset>
            </wp:positionV>
            <wp:extent cx="451485" cy="411480"/>
            <wp:effectExtent l="0" t="0" r="5715" b="7620"/>
            <wp:wrapNone/>
            <wp:docPr id="2" name="図 2" descr="takamat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amatsu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E39" w:rsidRPr="00A228A7">
        <w:rPr>
          <w:rFonts w:ascii="Meiryo UI" w:eastAsia="Meiryo UI" w:hAnsi="Meiryo UI" w:cs="Meiryo UI" w:hint="eastAsia"/>
          <w:b/>
          <w:spacing w:val="21"/>
          <w:kern w:val="0"/>
          <w:sz w:val="36"/>
          <w:szCs w:val="36"/>
          <w:fitText w:val="7200" w:id="-2068642304"/>
        </w:rPr>
        <w:t>高松市会計年度任用職員</w:t>
      </w:r>
      <w:r w:rsidR="00A228A7" w:rsidRPr="00A228A7">
        <w:rPr>
          <w:rFonts w:ascii="Meiryo UI" w:eastAsia="Meiryo UI" w:hAnsi="Meiryo UI" w:cs="Meiryo UI" w:hint="eastAsia"/>
          <w:b/>
          <w:spacing w:val="21"/>
          <w:kern w:val="0"/>
          <w:sz w:val="36"/>
          <w:szCs w:val="36"/>
          <w:fitText w:val="7200" w:id="-2068642304"/>
        </w:rPr>
        <w:t>登録者募集案</w:t>
      </w:r>
      <w:r w:rsidR="00A228A7" w:rsidRPr="00A228A7">
        <w:rPr>
          <w:rFonts w:ascii="Meiryo UI" w:eastAsia="Meiryo UI" w:hAnsi="Meiryo UI" w:cs="Meiryo UI" w:hint="eastAsia"/>
          <w:b/>
          <w:spacing w:val="3"/>
          <w:kern w:val="0"/>
          <w:sz w:val="36"/>
          <w:szCs w:val="36"/>
          <w:fitText w:val="7200" w:id="-2068642304"/>
        </w:rPr>
        <w:t>内</w:t>
      </w:r>
    </w:p>
    <w:p w14:paraId="6546F816" w14:textId="088697EF" w:rsidR="00A12DAC" w:rsidRPr="00C03DD7" w:rsidRDefault="004329E0" w:rsidP="00A12DAC">
      <w:pPr>
        <w:ind w:leftChars="600" w:left="1260" w:rightChars="233" w:right="489"/>
        <w:jc w:val="center"/>
        <w:rPr>
          <w:rFonts w:ascii="Meiryo UI" w:eastAsia="Meiryo UI" w:hAnsi="Meiryo UI" w:cs="Meiryo UI"/>
          <w:b/>
          <w:sz w:val="36"/>
          <w:szCs w:val="36"/>
        </w:rPr>
      </w:pPr>
      <w:r>
        <w:rPr>
          <w:rFonts w:ascii="Meiryo UI" w:eastAsia="Meiryo UI" w:hAnsi="Meiryo UI" w:cs="Meiryo UI" w:hint="eastAsia"/>
          <w:b/>
          <w:sz w:val="36"/>
          <w:szCs w:val="36"/>
        </w:rPr>
        <w:t>【児童館</w:t>
      </w:r>
      <w:r w:rsidR="002D4015">
        <w:rPr>
          <w:rFonts w:ascii="Meiryo UI" w:eastAsia="Meiryo UI" w:hAnsi="Meiryo UI" w:cs="Meiryo UI" w:hint="eastAsia"/>
          <w:b/>
          <w:sz w:val="36"/>
          <w:szCs w:val="36"/>
        </w:rPr>
        <w:t>児童</w:t>
      </w:r>
      <w:r w:rsidR="005F4A31">
        <w:rPr>
          <w:rFonts w:ascii="Meiryo UI" w:eastAsia="Meiryo UI" w:hAnsi="Meiryo UI" w:cs="Meiryo UI" w:hint="eastAsia"/>
          <w:b/>
          <w:sz w:val="36"/>
          <w:szCs w:val="36"/>
        </w:rPr>
        <w:t>厚生</w:t>
      </w:r>
      <w:r w:rsidR="002D4015">
        <w:rPr>
          <w:rFonts w:ascii="Meiryo UI" w:eastAsia="Meiryo UI" w:hAnsi="Meiryo UI" w:cs="Meiryo UI" w:hint="eastAsia"/>
          <w:b/>
          <w:sz w:val="36"/>
          <w:szCs w:val="36"/>
        </w:rPr>
        <w:t>補助員</w:t>
      </w:r>
      <w:r w:rsidR="00A12DAC">
        <w:rPr>
          <w:rFonts w:ascii="Meiryo UI" w:eastAsia="Meiryo UI" w:hAnsi="Meiryo UI" w:cs="Meiryo UI" w:hint="eastAsia"/>
          <w:b/>
          <w:sz w:val="36"/>
          <w:szCs w:val="36"/>
        </w:rPr>
        <w:t>】</w:t>
      </w:r>
    </w:p>
    <w:p w14:paraId="3F1664F1" w14:textId="77777777" w:rsidR="006A472F" w:rsidRDefault="006A472F" w:rsidP="00A228A7">
      <w:pPr>
        <w:tabs>
          <w:tab w:val="left" w:pos="10632"/>
          <w:tab w:val="left" w:pos="10773"/>
        </w:tabs>
        <w:spacing w:line="300" w:lineRule="exact"/>
        <w:ind w:rightChars="383" w:right="804" w:firstLineChars="567" w:firstLine="1077"/>
        <w:rPr>
          <w:rFonts w:ascii="Meiryo UI" w:eastAsia="Meiryo UI" w:hAnsi="Meiryo UI" w:cs="Meiryo UI"/>
          <w:kern w:val="0"/>
          <w:sz w:val="19"/>
          <w:szCs w:val="19"/>
        </w:rPr>
      </w:pPr>
    </w:p>
    <w:p w14:paraId="6EA83EEA" w14:textId="004D89EF" w:rsidR="00C03DD7" w:rsidRPr="006A472F" w:rsidRDefault="00C03DD7" w:rsidP="006A472F">
      <w:pPr>
        <w:tabs>
          <w:tab w:val="left" w:pos="10632"/>
          <w:tab w:val="left" w:pos="10773"/>
        </w:tabs>
        <w:spacing w:line="300" w:lineRule="exact"/>
        <w:ind w:leftChars="567" w:left="1191" w:rightChars="383" w:right="804"/>
        <w:jc w:val="left"/>
        <w:rPr>
          <w:rFonts w:ascii="Meiryo UI" w:eastAsia="Meiryo UI" w:hAnsi="Meiryo UI" w:cs="Meiryo UI"/>
          <w:kern w:val="0"/>
          <w:sz w:val="20"/>
          <w:szCs w:val="18"/>
        </w:rPr>
      </w:pPr>
      <w:r w:rsidRPr="00C03DD7">
        <w:rPr>
          <w:rFonts w:ascii="Meiryo UI" w:eastAsia="Meiryo UI" w:hAnsi="Meiryo UI" w:cs="Meiryo UI" w:hint="eastAsia"/>
          <w:kern w:val="0"/>
          <w:sz w:val="19"/>
          <w:szCs w:val="19"/>
        </w:rPr>
        <w:t xml:space="preserve">  </w:t>
      </w:r>
      <w:r w:rsidR="006A472F" w:rsidRPr="006A472F">
        <w:rPr>
          <w:rFonts w:ascii="Meiryo UI" w:eastAsia="Meiryo UI" w:hAnsi="Meiryo UI" w:cs="Meiryo UI" w:hint="eastAsia"/>
          <w:kern w:val="0"/>
          <w:sz w:val="20"/>
          <w:szCs w:val="18"/>
        </w:rPr>
        <w:t>高松市では、市役所の各部署で一時的な業務繁忙や欠員が生じた場合に勤務していただく会計年度任用職員（アルバイト）の登録者を募集しています。アルバイトを希望する方に、本市に登録していただき、業務が発生した場合に、登録者の中から条件に合う方を選考し、任用する制度です。</w:t>
      </w:r>
    </w:p>
    <w:p w14:paraId="5FEB20F5" w14:textId="77777777" w:rsidR="006A472F" w:rsidRPr="006A472F" w:rsidRDefault="006A472F" w:rsidP="006A472F">
      <w:pPr>
        <w:tabs>
          <w:tab w:val="left" w:pos="10632"/>
          <w:tab w:val="left" w:pos="10773"/>
        </w:tabs>
        <w:spacing w:line="300" w:lineRule="exact"/>
        <w:ind w:rightChars="383" w:right="804" w:firstLineChars="567" w:firstLine="1021"/>
        <w:rPr>
          <w:rFonts w:ascii="Meiryo UI" w:eastAsia="Meiryo UI" w:hAnsi="Meiryo UI" w:cs="Meiryo UI"/>
          <w:kern w:val="0"/>
          <w:sz w:val="18"/>
          <w:szCs w:val="18"/>
        </w:rPr>
      </w:pPr>
    </w:p>
    <w:p w14:paraId="7779E9BD" w14:textId="26EC5AEE" w:rsidR="00C03DD7" w:rsidRPr="00C03DD7" w:rsidRDefault="00C03DD7" w:rsidP="006A472F">
      <w:pPr>
        <w:tabs>
          <w:tab w:val="left" w:pos="10632"/>
          <w:tab w:val="left" w:pos="10773"/>
        </w:tabs>
        <w:spacing w:line="180" w:lineRule="exact"/>
        <w:ind w:rightChars="383" w:right="804"/>
        <w:rPr>
          <w:rFonts w:ascii="Meiryo UI" w:eastAsia="Meiryo UI" w:hAnsi="Meiryo UI" w:cs="Meiryo UI"/>
          <w:b/>
          <w:i/>
          <w:sz w:val="20"/>
        </w:rPr>
      </w:pPr>
    </w:p>
    <w:p w14:paraId="1B08EE80" w14:textId="6D9A48D5" w:rsidR="00C03DD7" w:rsidRDefault="00C03DD7" w:rsidP="00C03DD7">
      <w:pPr>
        <w:spacing w:line="300" w:lineRule="exact"/>
        <w:ind w:leftChars="600" w:left="1260" w:rightChars="383" w:right="804"/>
        <w:rPr>
          <w:rFonts w:ascii="Meiryo UI" w:eastAsia="Meiryo UI" w:hAnsi="Meiryo UI" w:cs="Meiryo UI"/>
          <w:b/>
          <w:sz w:val="22"/>
        </w:rPr>
      </w:pPr>
      <w:r w:rsidRPr="00C03DD7">
        <w:rPr>
          <w:rFonts w:ascii="Meiryo UI" w:eastAsia="Meiryo UI" w:hAnsi="Meiryo UI" w:cs="Meiryo UI" w:hint="eastAsia"/>
          <w:b/>
          <w:sz w:val="22"/>
        </w:rPr>
        <w:t xml:space="preserve">１　募集の内容　　　　</w:t>
      </w:r>
    </w:p>
    <w:p w14:paraId="52E8FC0E" w14:textId="77777777" w:rsidR="00C72209" w:rsidRPr="00C03DD7" w:rsidRDefault="00C72209" w:rsidP="00C03DD7">
      <w:pPr>
        <w:spacing w:line="300" w:lineRule="exact"/>
        <w:ind w:leftChars="600" w:left="1260" w:rightChars="383" w:right="804"/>
        <w:rPr>
          <w:rFonts w:ascii="Meiryo UI" w:eastAsia="Meiryo UI" w:hAnsi="Meiryo UI" w:cs="Meiryo UI"/>
          <w:sz w:val="18"/>
        </w:rPr>
      </w:pP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796"/>
      </w:tblGrid>
      <w:tr w:rsidR="00C03DD7" w:rsidRPr="00C03DD7" w14:paraId="466F655A" w14:textId="77777777" w:rsidTr="006D79DE">
        <w:trPr>
          <w:trHeight w:val="406"/>
        </w:trPr>
        <w:tc>
          <w:tcPr>
            <w:tcW w:w="1276" w:type="dxa"/>
            <w:shd w:val="clear" w:color="auto" w:fill="262626"/>
            <w:vAlign w:val="center"/>
          </w:tcPr>
          <w:p w14:paraId="40B25B46" w14:textId="77777777" w:rsidR="00C03DD7" w:rsidRPr="00C03DD7" w:rsidRDefault="00C03DD7" w:rsidP="00C03DD7">
            <w:pPr>
              <w:spacing w:line="300" w:lineRule="exact"/>
              <w:ind w:rightChars="-114" w:right="-239" w:firstLineChars="50" w:firstLine="105"/>
              <w:rPr>
                <w:rFonts w:ascii="Meiryo UI" w:eastAsia="Meiryo UI" w:hAnsi="Meiryo UI" w:cs="Meiryo UI"/>
                <w:b/>
                <w:color w:val="FFFFFF"/>
                <w:sz w:val="20"/>
              </w:rPr>
            </w:pPr>
            <w:r w:rsidRPr="00C03DD7">
              <w:rPr>
                <w:rFonts w:ascii="Meiryo UI" w:eastAsia="Meiryo UI" w:hAnsi="Meiryo UI" w:cs="Meiryo UI" w:hint="eastAsia"/>
                <w:b/>
                <w:color w:val="FFFFFF"/>
              </w:rPr>
              <w:t>職種・人数</w:t>
            </w:r>
          </w:p>
        </w:tc>
        <w:tc>
          <w:tcPr>
            <w:tcW w:w="7796" w:type="dxa"/>
            <w:shd w:val="clear" w:color="auto" w:fill="595959"/>
            <w:vAlign w:val="center"/>
          </w:tcPr>
          <w:p w14:paraId="15645DCE" w14:textId="3F5A89B8" w:rsidR="00C03DD7" w:rsidRPr="00C03DD7" w:rsidRDefault="00D550D2" w:rsidP="00C03DD7">
            <w:pPr>
              <w:spacing w:line="300" w:lineRule="exact"/>
              <w:ind w:leftChars="52" w:left="109" w:rightChars="52" w:right="109"/>
              <w:rPr>
                <w:rFonts w:ascii="Meiryo UI" w:eastAsia="Meiryo UI" w:hAnsi="Meiryo UI" w:cs="Meiryo UI"/>
                <w:b/>
                <w:color w:val="FFFFFF"/>
                <w:sz w:val="20"/>
              </w:rPr>
            </w:pPr>
            <w:r>
              <w:rPr>
                <w:rFonts w:ascii="Meiryo UI" w:eastAsia="Meiryo UI" w:hAnsi="Meiryo UI" w:cs="Meiryo UI" w:hint="eastAsia"/>
                <w:b/>
                <w:color w:val="FFFFFF"/>
              </w:rPr>
              <w:t>【児童館児童厚生</w:t>
            </w:r>
            <w:r w:rsidR="002D4015">
              <w:rPr>
                <w:rFonts w:ascii="Meiryo UI" w:eastAsia="Meiryo UI" w:hAnsi="Meiryo UI" w:cs="Meiryo UI" w:hint="eastAsia"/>
                <w:b/>
                <w:color w:val="FFFFFF"/>
              </w:rPr>
              <w:t>補助員</w:t>
            </w:r>
            <w:r w:rsidR="0000253E">
              <w:rPr>
                <w:rFonts w:ascii="Meiryo UI" w:eastAsia="Meiryo UI" w:hAnsi="Meiryo UI" w:cs="Meiryo UI" w:hint="eastAsia"/>
                <w:b/>
                <w:color w:val="FFFFFF"/>
              </w:rPr>
              <w:t>】</w:t>
            </w:r>
            <w:r w:rsidR="002D4015">
              <w:rPr>
                <w:rFonts w:ascii="Meiryo UI" w:eastAsia="Meiryo UI" w:hAnsi="Meiryo UI" w:cs="Meiryo UI" w:hint="eastAsia"/>
                <w:b/>
                <w:color w:val="FFFFFF"/>
              </w:rPr>
              <w:t xml:space="preserve">　</w:t>
            </w:r>
          </w:p>
        </w:tc>
      </w:tr>
      <w:tr w:rsidR="00C03DD7" w:rsidRPr="00C03DD7" w14:paraId="72927F55" w14:textId="77777777" w:rsidTr="006D79DE">
        <w:trPr>
          <w:trHeight w:val="20"/>
        </w:trPr>
        <w:tc>
          <w:tcPr>
            <w:tcW w:w="1276" w:type="dxa"/>
            <w:shd w:val="clear" w:color="auto" w:fill="F2F2F2"/>
            <w:vAlign w:val="center"/>
          </w:tcPr>
          <w:p w14:paraId="3A900C68" w14:textId="77777777" w:rsidR="00C03DD7" w:rsidRPr="00C03DD7" w:rsidRDefault="00C03DD7" w:rsidP="00C03DD7">
            <w:pPr>
              <w:spacing w:line="300" w:lineRule="exact"/>
              <w:ind w:leftChars="52" w:left="109" w:rightChars="-114" w:right="-239"/>
              <w:rPr>
                <w:rFonts w:ascii="Meiryo UI" w:eastAsia="Meiryo UI" w:hAnsi="Meiryo UI" w:cs="Meiryo UI"/>
                <w:sz w:val="20"/>
              </w:rPr>
            </w:pPr>
            <w:r w:rsidRPr="00C03DD7">
              <w:rPr>
                <w:rFonts w:ascii="Meiryo UI" w:eastAsia="Meiryo UI" w:hAnsi="Meiryo UI" w:cs="Meiryo UI" w:hint="eastAsia"/>
                <w:sz w:val="20"/>
              </w:rPr>
              <w:t>職務内容</w:t>
            </w:r>
          </w:p>
        </w:tc>
        <w:tc>
          <w:tcPr>
            <w:tcW w:w="7796" w:type="dxa"/>
            <w:vAlign w:val="center"/>
          </w:tcPr>
          <w:p w14:paraId="4338BC09" w14:textId="5A791C26" w:rsidR="00C03DD7" w:rsidRPr="00C746C1" w:rsidRDefault="00792D91" w:rsidP="00792D91">
            <w:pPr>
              <w:spacing w:line="300" w:lineRule="exact"/>
              <w:ind w:leftChars="52" w:left="109" w:rightChars="52" w:right="109"/>
              <w:rPr>
                <w:rFonts w:ascii="Meiryo UI" w:eastAsia="Meiryo UI" w:hAnsi="Meiryo UI" w:cs="Meiryo UI"/>
                <w:sz w:val="20"/>
              </w:rPr>
            </w:pPr>
            <w:r w:rsidRPr="00792D91">
              <w:rPr>
                <w:rFonts w:ascii="Meiryo UI" w:eastAsia="Meiryo UI" w:hAnsi="Meiryo UI" w:cs="Meiryo UI" w:hint="eastAsia"/>
                <w:sz w:val="20"/>
              </w:rPr>
              <w:t>遊び及び生活の援助と地域における子育て支援を行う中で、児童厚生員の</w:t>
            </w:r>
            <w:r>
              <w:rPr>
                <w:rFonts w:ascii="Meiryo UI" w:eastAsia="Meiryo UI" w:hAnsi="Meiryo UI" w:cs="Meiryo UI" w:hint="eastAsia"/>
                <w:sz w:val="20"/>
              </w:rPr>
              <w:t>仕事を</w:t>
            </w:r>
            <w:r w:rsidRPr="00792D91">
              <w:rPr>
                <w:rFonts w:ascii="Meiryo UI" w:eastAsia="Meiryo UI" w:hAnsi="Meiryo UI" w:cs="Meiryo UI" w:hint="eastAsia"/>
                <w:sz w:val="20"/>
              </w:rPr>
              <w:t>サポート</w:t>
            </w:r>
            <w:r w:rsidR="00576902">
              <w:rPr>
                <w:rFonts w:ascii="Meiryo UI" w:eastAsia="Meiryo UI" w:hAnsi="Meiryo UI" w:cs="Meiryo UI" w:hint="eastAsia"/>
                <w:sz w:val="20"/>
              </w:rPr>
              <w:t>します。</w:t>
            </w:r>
          </w:p>
        </w:tc>
      </w:tr>
      <w:tr w:rsidR="00C03DD7" w:rsidRPr="00C03DD7" w14:paraId="2EBE286D" w14:textId="77777777" w:rsidTr="006D79DE">
        <w:trPr>
          <w:trHeight w:val="20"/>
        </w:trPr>
        <w:tc>
          <w:tcPr>
            <w:tcW w:w="1276" w:type="dxa"/>
            <w:shd w:val="clear" w:color="auto" w:fill="F2F2F2"/>
            <w:vAlign w:val="center"/>
          </w:tcPr>
          <w:p w14:paraId="792BC674" w14:textId="77777777" w:rsidR="00C03DD7" w:rsidRPr="00C03DD7" w:rsidRDefault="00C03DD7" w:rsidP="00C03DD7">
            <w:pPr>
              <w:spacing w:line="300" w:lineRule="exact"/>
              <w:ind w:leftChars="52" w:left="109" w:rightChars="-114" w:right="-239"/>
              <w:rPr>
                <w:rFonts w:ascii="Meiryo UI" w:eastAsia="Meiryo UI" w:hAnsi="Meiryo UI" w:cs="Meiryo UI"/>
                <w:sz w:val="20"/>
              </w:rPr>
            </w:pPr>
            <w:r w:rsidRPr="00C03DD7">
              <w:rPr>
                <w:rFonts w:ascii="Meiryo UI" w:eastAsia="Meiryo UI" w:hAnsi="Meiryo UI" w:cs="Meiryo UI" w:hint="eastAsia"/>
                <w:sz w:val="20"/>
              </w:rPr>
              <w:t>応募資格</w:t>
            </w:r>
          </w:p>
        </w:tc>
        <w:tc>
          <w:tcPr>
            <w:tcW w:w="7796" w:type="dxa"/>
            <w:vAlign w:val="center"/>
          </w:tcPr>
          <w:p w14:paraId="245367B4" w14:textId="4D0610CA" w:rsidR="00CD4F47" w:rsidRPr="00C746C1" w:rsidRDefault="00576902" w:rsidP="00576902">
            <w:pPr>
              <w:spacing w:line="300" w:lineRule="exact"/>
              <w:ind w:rightChars="52" w:right="109"/>
              <w:rPr>
                <w:rFonts w:ascii="Meiryo UI" w:eastAsia="Meiryo UI" w:hAnsi="Meiryo UI" w:cs="Meiryo UI"/>
                <w:sz w:val="20"/>
              </w:rPr>
            </w:pPr>
            <w:r>
              <w:rPr>
                <w:rFonts w:ascii="Meiryo UI" w:eastAsia="Meiryo UI" w:hAnsi="Meiryo UI" w:cs="Meiryo UI" w:hint="eastAsia"/>
                <w:sz w:val="20"/>
              </w:rPr>
              <w:t xml:space="preserve">　児童の健全育成に熱意がある人</w:t>
            </w:r>
          </w:p>
        </w:tc>
      </w:tr>
      <w:tr w:rsidR="00C03DD7" w:rsidRPr="00C03DD7" w14:paraId="2F645FC0" w14:textId="77777777" w:rsidTr="001014C0">
        <w:trPr>
          <w:trHeight w:val="432"/>
        </w:trPr>
        <w:tc>
          <w:tcPr>
            <w:tcW w:w="1276" w:type="dxa"/>
            <w:shd w:val="clear" w:color="auto" w:fill="F2F2F2"/>
            <w:vAlign w:val="center"/>
          </w:tcPr>
          <w:p w14:paraId="5021B4BD" w14:textId="05D7B7FE" w:rsidR="00C03DD7" w:rsidRPr="00C03DD7" w:rsidRDefault="00B21ECE" w:rsidP="00C03DD7">
            <w:pPr>
              <w:spacing w:line="300" w:lineRule="exact"/>
              <w:ind w:leftChars="52" w:left="109" w:rightChars="52" w:right="109"/>
              <w:rPr>
                <w:rFonts w:ascii="Meiryo UI" w:eastAsia="Meiryo UI" w:hAnsi="Meiryo UI" w:cs="Meiryo UI"/>
                <w:sz w:val="20"/>
              </w:rPr>
            </w:pPr>
            <w:r>
              <w:rPr>
                <w:rFonts w:ascii="Meiryo UI" w:eastAsia="Meiryo UI" w:hAnsi="Meiryo UI" w:cs="Meiryo UI" w:hint="eastAsia"/>
                <w:sz w:val="20"/>
              </w:rPr>
              <w:t>任用</w:t>
            </w:r>
            <w:r w:rsidR="00576902">
              <w:rPr>
                <w:rFonts w:ascii="Meiryo UI" w:eastAsia="Meiryo UI" w:hAnsi="Meiryo UI" w:cs="Meiryo UI" w:hint="eastAsia"/>
                <w:sz w:val="20"/>
              </w:rPr>
              <w:t>形態</w:t>
            </w:r>
          </w:p>
        </w:tc>
        <w:tc>
          <w:tcPr>
            <w:tcW w:w="7796" w:type="dxa"/>
            <w:vAlign w:val="center"/>
          </w:tcPr>
          <w:p w14:paraId="2FE5B48F" w14:textId="77777777" w:rsidR="00C03DD7" w:rsidRDefault="00576902" w:rsidP="00C03DD7">
            <w:pPr>
              <w:spacing w:line="300" w:lineRule="exact"/>
              <w:ind w:leftChars="52" w:left="109" w:rightChars="52" w:right="109"/>
              <w:rPr>
                <w:rFonts w:ascii="Meiryo UI" w:eastAsia="Meiryo UI" w:hAnsi="Meiryo UI" w:cs="Meiryo UI"/>
                <w:sz w:val="20"/>
              </w:rPr>
            </w:pPr>
            <w:r>
              <w:rPr>
                <w:rFonts w:ascii="Meiryo UI" w:eastAsia="Meiryo UI" w:hAnsi="Meiryo UI" w:cs="Meiryo UI" w:hint="eastAsia"/>
                <w:sz w:val="20"/>
              </w:rPr>
              <w:t>登録制</w:t>
            </w:r>
          </w:p>
          <w:p w14:paraId="381F9A04" w14:textId="5D22BB1E" w:rsidR="00576902" w:rsidRPr="00C746C1" w:rsidRDefault="00792D91" w:rsidP="00C03DD7">
            <w:pPr>
              <w:spacing w:line="300" w:lineRule="exact"/>
              <w:ind w:leftChars="52" w:left="109" w:rightChars="52" w:right="109"/>
              <w:rPr>
                <w:rFonts w:ascii="Meiryo UI" w:eastAsia="Meiryo UI" w:hAnsi="Meiryo UI" w:cs="Meiryo UI"/>
                <w:sz w:val="20"/>
              </w:rPr>
            </w:pPr>
            <w:r>
              <w:rPr>
                <w:rFonts w:ascii="Meiryo UI" w:eastAsia="Meiryo UI" w:hAnsi="Meiryo UI" w:cs="Meiryo UI" w:hint="eastAsia"/>
                <w:sz w:val="20"/>
              </w:rPr>
              <w:t>各児童館</w:t>
            </w:r>
            <w:r w:rsidR="00576902">
              <w:rPr>
                <w:rFonts w:ascii="Meiryo UI" w:eastAsia="Meiryo UI" w:hAnsi="Meiryo UI" w:cs="Meiryo UI" w:hint="eastAsia"/>
                <w:sz w:val="20"/>
              </w:rPr>
              <w:t>において月単位での勤務計画を作成する中で、必要な日（時間帯）について、勤務を依頼します。</w:t>
            </w:r>
          </w:p>
        </w:tc>
      </w:tr>
      <w:tr w:rsidR="008C71B3" w:rsidRPr="00C03DD7" w14:paraId="04E82E16" w14:textId="77777777" w:rsidTr="00775EB4">
        <w:trPr>
          <w:trHeight w:val="1220"/>
        </w:trPr>
        <w:tc>
          <w:tcPr>
            <w:tcW w:w="1276" w:type="dxa"/>
            <w:shd w:val="clear" w:color="auto" w:fill="F2F2F2"/>
            <w:vAlign w:val="center"/>
          </w:tcPr>
          <w:p w14:paraId="2EE55124" w14:textId="77777777" w:rsidR="008C71B3" w:rsidRPr="00C03DD7" w:rsidRDefault="008C71B3" w:rsidP="00C03DD7">
            <w:pPr>
              <w:spacing w:line="300" w:lineRule="exact"/>
              <w:ind w:rightChars="-114" w:right="-239" w:firstLineChars="50" w:firstLine="100"/>
              <w:rPr>
                <w:rFonts w:ascii="Meiryo UI" w:eastAsia="Meiryo UI" w:hAnsi="Meiryo UI" w:cs="Meiryo UI"/>
                <w:sz w:val="20"/>
              </w:rPr>
            </w:pPr>
            <w:r w:rsidRPr="00C03DD7">
              <w:rPr>
                <w:rFonts w:ascii="Meiryo UI" w:eastAsia="Meiryo UI" w:hAnsi="Meiryo UI" w:cs="Meiryo UI" w:hint="eastAsia"/>
                <w:sz w:val="20"/>
              </w:rPr>
              <w:t>勤務時間</w:t>
            </w:r>
          </w:p>
        </w:tc>
        <w:tc>
          <w:tcPr>
            <w:tcW w:w="7796" w:type="dxa"/>
            <w:vAlign w:val="center"/>
          </w:tcPr>
          <w:p w14:paraId="53A47BEC" w14:textId="77777777" w:rsidR="008C71B3" w:rsidRDefault="00576902" w:rsidP="00A228A7">
            <w:pPr>
              <w:spacing w:line="300" w:lineRule="exact"/>
              <w:ind w:rightChars="383" w:right="804" w:firstLineChars="100" w:firstLine="200"/>
              <w:rPr>
                <w:rFonts w:ascii="Meiryo UI" w:eastAsia="Meiryo UI" w:hAnsi="Meiryo UI" w:cs="Meiryo UI"/>
                <w:sz w:val="20"/>
              </w:rPr>
            </w:pPr>
            <w:r>
              <w:rPr>
                <w:rFonts w:ascii="Meiryo UI" w:eastAsia="Meiryo UI" w:hAnsi="Meiryo UI" w:cs="Meiryo UI" w:hint="eastAsia"/>
                <w:sz w:val="20"/>
              </w:rPr>
              <w:t>月曜日から土曜日までの間でおおむね週２０時間未満</w:t>
            </w:r>
          </w:p>
          <w:p w14:paraId="2D997A11" w14:textId="6A1402A6" w:rsidR="00576902" w:rsidRDefault="009E0F93" w:rsidP="008C71B3">
            <w:pPr>
              <w:spacing w:line="300" w:lineRule="exact"/>
              <w:ind w:rightChars="383" w:right="804" w:firstLineChars="100" w:firstLine="200"/>
              <w:rPr>
                <w:rFonts w:ascii="Meiryo UI" w:eastAsia="Meiryo UI" w:hAnsi="Meiryo UI" w:cs="Meiryo UI"/>
                <w:sz w:val="20"/>
              </w:rPr>
            </w:pPr>
            <w:r>
              <w:rPr>
                <w:rFonts w:ascii="Meiryo UI" w:eastAsia="Meiryo UI" w:hAnsi="Meiryo UI" w:cs="Meiryo UI" w:hint="eastAsia"/>
                <w:sz w:val="20"/>
              </w:rPr>
              <w:t>・</w:t>
            </w:r>
            <w:r w:rsidR="00C72209">
              <w:rPr>
                <w:rFonts w:ascii="Meiryo UI" w:eastAsia="Meiryo UI" w:hAnsi="Meiryo UI" w:cs="Meiryo UI" w:hint="eastAsia"/>
                <w:sz w:val="20"/>
              </w:rPr>
              <w:t>午前</w:t>
            </w:r>
            <w:r w:rsidR="00792D91">
              <w:rPr>
                <w:rFonts w:ascii="Meiryo UI" w:eastAsia="Meiryo UI" w:hAnsi="Meiryo UI" w:cs="Meiryo UI" w:hint="eastAsia"/>
                <w:sz w:val="20"/>
              </w:rPr>
              <w:t>９</w:t>
            </w:r>
            <w:r w:rsidR="00C72209">
              <w:rPr>
                <w:rFonts w:ascii="Meiryo UI" w:eastAsia="Meiryo UI" w:hAnsi="Meiryo UI" w:cs="Meiryo UI" w:hint="eastAsia"/>
                <w:sz w:val="20"/>
              </w:rPr>
              <w:t>時</w:t>
            </w:r>
            <w:r w:rsidR="00792D91">
              <w:rPr>
                <w:rFonts w:ascii="Meiryo UI" w:eastAsia="Meiryo UI" w:hAnsi="Meiryo UI" w:cs="Meiryo UI" w:hint="eastAsia"/>
                <w:sz w:val="20"/>
              </w:rPr>
              <w:t>３０分から午後６</w:t>
            </w:r>
            <w:r w:rsidR="00C72209">
              <w:rPr>
                <w:rFonts w:ascii="Meiryo UI" w:eastAsia="Meiryo UI" w:hAnsi="Meiryo UI" w:cs="Meiryo UI" w:hint="eastAsia"/>
                <w:sz w:val="20"/>
              </w:rPr>
              <w:t>時までの間で必要な時間</w:t>
            </w:r>
          </w:p>
          <w:p w14:paraId="26CA285F" w14:textId="77777777" w:rsidR="00C72209" w:rsidRDefault="00C72209" w:rsidP="008C71B3">
            <w:pPr>
              <w:spacing w:line="300" w:lineRule="exact"/>
              <w:ind w:rightChars="383" w:right="804" w:firstLineChars="100" w:firstLine="200"/>
              <w:rPr>
                <w:rFonts w:ascii="Meiryo UI" w:eastAsia="Meiryo UI" w:hAnsi="Meiryo UI" w:cs="Meiryo UI"/>
                <w:sz w:val="20"/>
              </w:rPr>
            </w:pPr>
            <w:r>
              <w:rPr>
                <w:rFonts w:ascii="Meiryo UI" w:eastAsia="Meiryo UI" w:hAnsi="Meiryo UI" w:cs="Meiryo UI" w:hint="eastAsia"/>
                <w:sz w:val="20"/>
              </w:rPr>
              <w:t>※登録時に勤務できる時間帯や曜日を指定できます。</w:t>
            </w:r>
          </w:p>
          <w:p w14:paraId="08F39D5A" w14:textId="6AE5E1A6" w:rsidR="00C72209" w:rsidRPr="008C71B3" w:rsidRDefault="00C72209" w:rsidP="008C71B3">
            <w:pPr>
              <w:spacing w:line="300" w:lineRule="exact"/>
              <w:ind w:rightChars="383" w:right="804" w:firstLineChars="100" w:firstLine="200"/>
              <w:rPr>
                <w:rFonts w:ascii="Meiryo UI" w:eastAsia="Meiryo UI" w:hAnsi="Meiryo UI" w:cs="Meiryo UI"/>
                <w:sz w:val="20"/>
              </w:rPr>
            </w:pPr>
            <w:r>
              <w:rPr>
                <w:rFonts w:ascii="Meiryo UI" w:eastAsia="Meiryo UI" w:hAnsi="Meiryo UI" w:cs="Meiryo UI" w:hint="eastAsia"/>
                <w:sz w:val="20"/>
              </w:rPr>
              <w:t>※勤務時間が連続して6時間以上の場合休憩１時間</w:t>
            </w:r>
          </w:p>
        </w:tc>
      </w:tr>
      <w:tr w:rsidR="00504CF4" w:rsidRPr="00C03DD7" w14:paraId="770B43B8" w14:textId="77777777" w:rsidTr="00775EB4">
        <w:trPr>
          <w:trHeight w:val="1220"/>
        </w:trPr>
        <w:tc>
          <w:tcPr>
            <w:tcW w:w="1276" w:type="dxa"/>
            <w:shd w:val="clear" w:color="auto" w:fill="F2F2F2"/>
            <w:vAlign w:val="center"/>
          </w:tcPr>
          <w:p w14:paraId="13E8BDE6" w14:textId="227ABF0D" w:rsidR="00504CF4" w:rsidRPr="00C03DD7" w:rsidRDefault="00504CF4" w:rsidP="00504CF4">
            <w:pPr>
              <w:spacing w:line="300" w:lineRule="exact"/>
              <w:ind w:rightChars="-114" w:right="-239" w:firstLineChars="50" w:firstLine="100"/>
              <w:rPr>
                <w:rFonts w:ascii="Meiryo UI" w:eastAsia="Meiryo UI" w:hAnsi="Meiryo UI" w:cs="Meiryo UI" w:hint="eastAsia"/>
                <w:sz w:val="20"/>
              </w:rPr>
            </w:pPr>
            <w:r>
              <w:rPr>
                <w:rFonts w:ascii="Meiryo UI" w:eastAsia="Meiryo UI" w:hAnsi="Meiryo UI" w:cs="Meiryo UI" w:hint="eastAsia"/>
                <w:sz w:val="20"/>
              </w:rPr>
              <w:t>勤務場所</w:t>
            </w:r>
          </w:p>
        </w:tc>
        <w:tc>
          <w:tcPr>
            <w:tcW w:w="7796" w:type="dxa"/>
            <w:vAlign w:val="center"/>
          </w:tcPr>
          <w:p w14:paraId="4D929C8F" w14:textId="1D163845" w:rsidR="00504CF4" w:rsidRDefault="00504CF4" w:rsidP="00504CF4">
            <w:pPr>
              <w:spacing w:line="300" w:lineRule="exact"/>
              <w:ind w:rightChars="383" w:right="804" w:firstLineChars="100" w:firstLine="200"/>
              <w:rPr>
                <w:rFonts w:ascii="Meiryo UI" w:eastAsia="Meiryo UI" w:hAnsi="Meiryo UI" w:cs="Meiryo UI"/>
                <w:sz w:val="20"/>
              </w:rPr>
            </w:pPr>
            <w:r>
              <w:rPr>
                <w:rFonts w:ascii="Meiryo UI" w:eastAsia="Meiryo UI" w:hAnsi="Meiryo UI" w:cs="Meiryo UI" w:hint="eastAsia"/>
                <w:sz w:val="20"/>
              </w:rPr>
              <w:t>・ししまる館　・新名柏原児童館　・国分児童館</w:t>
            </w:r>
          </w:p>
          <w:p w14:paraId="62C9E962" w14:textId="00737E46" w:rsidR="00504CF4" w:rsidRDefault="00504CF4" w:rsidP="00504CF4">
            <w:pPr>
              <w:spacing w:line="300" w:lineRule="exact"/>
              <w:ind w:rightChars="383" w:right="804" w:firstLineChars="100" w:firstLine="200"/>
              <w:rPr>
                <w:rFonts w:ascii="Meiryo UI" w:eastAsia="Meiryo UI" w:hAnsi="Meiryo UI" w:cs="Meiryo UI" w:hint="eastAsia"/>
                <w:sz w:val="20"/>
              </w:rPr>
            </w:pPr>
            <w:r>
              <w:rPr>
                <w:rFonts w:ascii="Meiryo UI" w:eastAsia="Meiryo UI" w:hAnsi="Meiryo UI" w:cs="Meiryo UI" w:hint="eastAsia"/>
                <w:sz w:val="20"/>
              </w:rPr>
              <w:t>・新居東児童館　・福家児童館</w:t>
            </w:r>
          </w:p>
        </w:tc>
        <w:bookmarkStart w:id="0" w:name="_GoBack"/>
        <w:bookmarkEnd w:id="0"/>
      </w:tr>
      <w:tr w:rsidR="00504CF4" w:rsidRPr="00C03DD7" w14:paraId="70D146AE" w14:textId="77777777" w:rsidTr="001014C0">
        <w:trPr>
          <w:trHeight w:val="358"/>
        </w:trPr>
        <w:tc>
          <w:tcPr>
            <w:tcW w:w="1276" w:type="dxa"/>
            <w:shd w:val="clear" w:color="auto" w:fill="F2F2F2"/>
            <w:vAlign w:val="center"/>
          </w:tcPr>
          <w:p w14:paraId="176F2D03" w14:textId="77777777" w:rsidR="00504CF4" w:rsidRDefault="00504CF4" w:rsidP="00504CF4">
            <w:pPr>
              <w:spacing w:line="300" w:lineRule="exact"/>
              <w:ind w:leftChars="52" w:left="109" w:rightChars="-181" w:right="-380"/>
              <w:rPr>
                <w:rFonts w:ascii="Meiryo UI" w:eastAsia="Meiryo UI" w:hAnsi="Meiryo UI" w:cs="Meiryo UI"/>
                <w:sz w:val="20"/>
              </w:rPr>
            </w:pPr>
            <w:r>
              <w:rPr>
                <w:rFonts w:ascii="Meiryo UI" w:eastAsia="Meiryo UI" w:hAnsi="Meiryo UI" w:cs="Meiryo UI" w:hint="eastAsia"/>
                <w:sz w:val="20"/>
              </w:rPr>
              <w:t>休日</w:t>
            </w:r>
          </w:p>
        </w:tc>
        <w:tc>
          <w:tcPr>
            <w:tcW w:w="7796" w:type="dxa"/>
            <w:vAlign w:val="center"/>
          </w:tcPr>
          <w:p w14:paraId="1F1E8497" w14:textId="4D409443" w:rsidR="00504CF4" w:rsidRPr="00C746C1" w:rsidRDefault="00504CF4" w:rsidP="00504CF4">
            <w:pPr>
              <w:spacing w:line="300" w:lineRule="exact"/>
              <w:ind w:rightChars="52" w:right="109" w:firstLineChars="100" w:firstLine="200"/>
              <w:rPr>
                <w:rFonts w:ascii="Meiryo UI" w:eastAsia="Meiryo UI" w:hAnsi="Meiryo UI" w:cs="Meiryo UI"/>
                <w:color w:val="FF0000"/>
                <w:sz w:val="20"/>
              </w:rPr>
            </w:pPr>
            <w:r w:rsidRPr="002D5A3F">
              <w:rPr>
                <w:rFonts w:ascii="Meiryo UI" w:eastAsia="Meiryo UI" w:hAnsi="Meiryo UI" w:cs="Meiryo UI" w:hint="eastAsia"/>
                <w:sz w:val="20"/>
              </w:rPr>
              <w:t>日曜日、国民の祝日及び年末年始</w:t>
            </w:r>
          </w:p>
        </w:tc>
      </w:tr>
      <w:tr w:rsidR="00504CF4" w:rsidRPr="00C03DD7" w14:paraId="063697C2" w14:textId="77777777" w:rsidTr="00C72209">
        <w:trPr>
          <w:trHeight w:val="656"/>
        </w:trPr>
        <w:tc>
          <w:tcPr>
            <w:tcW w:w="1276" w:type="dxa"/>
            <w:shd w:val="clear" w:color="auto" w:fill="F2F2F2"/>
            <w:vAlign w:val="center"/>
          </w:tcPr>
          <w:p w14:paraId="12EAFF05" w14:textId="0BE00090" w:rsidR="00504CF4" w:rsidRPr="00C03DD7" w:rsidRDefault="00504CF4" w:rsidP="00504CF4">
            <w:pPr>
              <w:spacing w:line="300" w:lineRule="exact"/>
              <w:ind w:leftChars="52" w:left="109" w:rightChars="-181" w:right="-380"/>
              <w:rPr>
                <w:rFonts w:ascii="Meiryo UI" w:eastAsia="Meiryo UI" w:hAnsi="Meiryo UI" w:cs="Meiryo UI"/>
                <w:sz w:val="20"/>
              </w:rPr>
            </w:pPr>
            <w:r>
              <w:rPr>
                <w:rFonts w:ascii="Meiryo UI" w:eastAsia="Meiryo UI" w:hAnsi="Meiryo UI" w:cs="Meiryo UI" w:hint="eastAsia"/>
                <w:sz w:val="20"/>
              </w:rPr>
              <w:t>給与等</w:t>
            </w:r>
          </w:p>
        </w:tc>
        <w:tc>
          <w:tcPr>
            <w:tcW w:w="7796" w:type="dxa"/>
            <w:vAlign w:val="center"/>
          </w:tcPr>
          <w:p w14:paraId="08E6A55D" w14:textId="679E73AB" w:rsidR="00504CF4" w:rsidRDefault="00504CF4" w:rsidP="00504CF4">
            <w:pPr>
              <w:spacing w:line="300" w:lineRule="exact"/>
              <w:ind w:rightChars="52" w:right="109" w:firstLineChars="100" w:firstLine="200"/>
              <w:rPr>
                <w:rFonts w:ascii="Meiryo UI" w:eastAsia="Meiryo UI" w:hAnsi="Meiryo UI" w:cs="Meiryo UI"/>
                <w:sz w:val="20"/>
              </w:rPr>
            </w:pPr>
            <w:r>
              <w:rPr>
                <w:rFonts w:ascii="Meiryo UI" w:eastAsia="Meiryo UI" w:hAnsi="Meiryo UI" w:cs="Meiryo UI" w:hint="eastAsia"/>
                <w:sz w:val="20"/>
              </w:rPr>
              <w:t>時給１，０５５円（地域手当相当額含む）</w:t>
            </w:r>
          </w:p>
          <w:p w14:paraId="0A980CFA" w14:textId="498FE445" w:rsidR="00504CF4" w:rsidRPr="004A1746" w:rsidRDefault="00504CF4" w:rsidP="00504CF4">
            <w:pPr>
              <w:spacing w:line="300" w:lineRule="exact"/>
              <w:ind w:rightChars="52" w:right="109" w:firstLineChars="100" w:firstLine="200"/>
              <w:rPr>
                <w:rFonts w:ascii="Meiryo UI" w:eastAsia="Meiryo UI" w:hAnsi="Meiryo UI" w:cs="Meiryo UI"/>
                <w:color w:val="FF0000"/>
                <w:sz w:val="20"/>
              </w:rPr>
            </w:pPr>
            <w:r w:rsidRPr="00F24620">
              <w:rPr>
                <w:rFonts w:ascii="Meiryo UI" w:eastAsia="Meiryo UI" w:hAnsi="Meiryo UI" w:cs="Meiryo UI" w:hint="eastAsia"/>
                <w:sz w:val="20"/>
              </w:rPr>
              <w:t>※別途、本市規定に基づき交通費相当額が支給される場合があります。</w:t>
            </w:r>
          </w:p>
        </w:tc>
      </w:tr>
      <w:tr w:rsidR="00504CF4" w:rsidRPr="00C03DD7" w14:paraId="6DBC4A53" w14:textId="77777777" w:rsidTr="0038650E">
        <w:trPr>
          <w:trHeight w:val="391"/>
        </w:trPr>
        <w:tc>
          <w:tcPr>
            <w:tcW w:w="1276" w:type="dxa"/>
            <w:shd w:val="clear" w:color="auto" w:fill="F2F2F2"/>
            <w:vAlign w:val="center"/>
          </w:tcPr>
          <w:p w14:paraId="6060B776" w14:textId="261E323A" w:rsidR="00504CF4" w:rsidRPr="00C03DD7" w:rsidRDefault="00504CF4" w:rsidP="00504CF4">
            <w:pPr>
              <w:spacing w:line="300" w:lineRule="exact"/>
              <w:ind w:leftChars="52" w:left="109" w:rightChars="-114" w:right="-239"/>
              <w:rPr>
                <w:rFonts w:ascii="Meiryo UI" w:eastAsia="Meiryo UI" w:hAnsi="Meiryo UI" w:cs="Meiryo UI"/>
                <w:sz w:val="20"/>
              </w:rPr>
            </w:pPr>
            <w:r w:rsidRPr="00C03DD7">
              <w:rPr>
                <w:rFonts w:ascii="Meiryo UI" w:eastAsia="Meiryo UI" w:hAnsi="Meiryo UI" w:cs="Meiryo UI" w:hint="eastAsia"/>
                <w:sz w:val="20"/>
              </w:rPr>
              <w:t>社会保険</w:t>
            </w:r>
          </w:p>
        </w:tc>
        <w:tc>
          <w:tcPr>
            <w:tcW w:w="7796" w:type="dxa"/>
            <w:vAlign w:val="center"/>
          </w:tcPr>
          <w:p w14:paraId="19F882BD" w14:textId="50CCB78D" w:rsidR="00504CF4" w:rsidRPr="00C746C1" w:rsidRDefault="00504CF4" w:rsidP="00504CF4">
            <w:pPr>
              <w:spacing w:line="300" w:lineRule="exact"/>
              <w:ind w:leftChars="52" w:left="109" w:rightChars="52" w:right="109"/>
              <w:rPr>
                <w:rFonts w:ascii="Meiryo UI" w:eastAsia="Meiryo UI" w:hAnsi="Meiryo UI" w:cs="Meiryo UI"/>
                <w:sz w:val="20"/>
              </w:rPr>
            </w:pPr>
            <w:r>
              <w:rPr>
                <w:rFonts w:ascii="Meiryo UI" w:eastAsia="Meiryo UI" w:hAnsi="Meiryo UI" w:cs="Meiryo UI" w:hint="eastAsia"/>
                <w:sz w:val="20"/>
              </w:rPr>
              <w:t>なし</w:t>
            </w:r>
          </w:p>
        </w:tc>
      </w:tr>
      <w:tr w:rsidR="00504CF4" w:rsidRPr="00C03DD7" w14:paraId="32BB3A40" w14:textId="77777777" w:rsidTr="0038650E">
        <w:trPr>
          <w:trHeight w:val="391"/>
        </w:trPr>
        <w:tc>
          <w:tcPr>
            <w:tcW w:w="1276" w:type="dxa"/>
            <w:shd w:val="clear" w:color="auto" w:fill="F2F2F2"/>
            <w:vAlign w:val="center"/>
          </w:tcPr>
          <w:p w14:paraId="106348DE" w14:textId="09E60651" w:rsidR="00504CF4" w:rsidRPr="00C03DD7" w:rsidRDefault="00504CF4" w:rsidP="00504CF4">
            <w:pPr>
              <w:spacing w:line="300" w:lineRule="exact"/>
              <w:ind w:leftChars="52" w:left="109" w:rightChars="-114" w:right="-239"/>
              <w:rPr>
                <w:rFonts w:ascii="Meiryo UI" w:eastAsia="Meiryo UI" w:hAnsi="Meiryo UI" w:cs="Meiryo UI"/>
                <w:sz w:val="20"/>
              </w:rPr>
            </w:pPr>
            <w:r>
              <w:rPr>
                <w:rFonts w:ascii="Meiryo UI" w:eastAsia="Meiryo UI" w:hAnsi="Meiryo UI" w:cs="Meiryo UI" w:hint="eastAsia"/>
                <w:sz w:val="20"/>
              </w:rPr>
              <w:t>雇用保険</w:t>
            </w:r>
          </w:p>
        </w:tc>
        <w:tc>
          <w:tcPr>
            <w:tcW w:w="7796" w:type="dxa"/>
            <w:vAlign w:val="center"/>
          </w:tcPr>
          <w:p w14:paraId="4BEF346E" w14:textId="6B8D7479" w:rsidR="00504CF4" w:rsidRDefault="00504CF4" w:rsidP="00504CF4">
            <w:pPr>
              <w:spacing w:line="300" w:lineRule="exact"/>
              <w:ind w:leftChars="52" w:left="109" w:rightChars="52" w:right="109"/>
              <w:rPr>
                <w:rFonts w:ascii="Meiryo UI" w:eastAsia="Meiryo UI" w:hAnsi="Meiryo UI" w:cs="Meiryo UI"/>
                <w:sz w:val="20"/>
              </w:rPr>
            </w:pPr>
            <w:r>
              <w:rPr>
                <w:rFonts w:ascii="Meiryo UI" w:eastAsia="Meiryo UI" w:hAnsi="Meiryo UI" w:cs="Meiryo UI" w:hint="eastAsia"/>
                <w:sz w:val="20"/>
              </w:rPr>
              <w:t>なし</w:t>
            </w:r>
          </w:p>
        </w:tc>
      </w:tr>
      <w:tr w:rsidR="00504CF4" w:rsidRPr="00C03DD7" w14:paraId="6234FB94" w14:textId="77777777" w:rsidTr="0038650E">
        <w:trPr>
          <w:trHeight w:val="410"/>
        </w:trPr>
        <w:tc>
          <w:tcPr>
            <w:tcW w:w="1276" w:type="dxa"/>
            <w:shd w:val="clear" w:color="auto" w:fill="F2F2F2"/>
            <w:vAlign w:val="center"/>
          </w:tcPr>
          <w:p w14:paraId="3A4D630C" w14:textId="0D8ADB05" w:rsidR="00504CF4" w:rsidRPr="00C03DD7" w:rsidRDefault="00504CF4" w:rsidP="00504CF4">
            <w:pPr>
              <w:spacing w:line="300" w:lineRule="exact"/>
              <w:ind w:leftChars="52" w:left="109" w:rightChars="-114" w:right="-239"/>
              <w:rPr>
                <w:rFonts w:ascii="Meiryo UI" w:eastAsia="Meiryo UI" w:hAnsi="Meiryo UI" w:cs="Meiryo UI"/>
                <w:sz w:val="20"/>
              </w:rPr>
            </w:pPr>
            <w:r>
              <w:rPr>
                <w:rFonts w:ascii="Meiryo UI" w:eastAsia="Meiryo UI" w:hAnsi="Meiryo UI" w:cs="Meiryo UI" w:hint="eastAsia"/>
                <w:sz w:val="20"/>
              </w:rPr>
              <w:t>災害補償</w:t>
            </w:r>
          </w:p>
        </w:tc>
        <w:tc>
          <w:tcPr>
            <w:tcW w:w="7796" w:type="dxa"/>
            <w:vAlign w:val="center"/>
          </w:tcPr>
          <w:p w14:paraId="45DD9F4C" w14:textId="1A874DD2" w:rsidR="00504CF4" w:rsidRPr="00C72209" w:rsidRDefault="00504CF4" w:rsidP="00504CF4">
            <w:pPr>
              <w:spacing w:line="300" w:lineRule="exact"/>
              <w:ind w:leftChars="52" w:left="109" w:rightChars="52" w:right="109"/>
              <w:rPr>
                <w:rFonts w:ascii="Meiryo UI" w:eastAsia="Meiryo UI" w:hAnsi="Meiryo UI" w:cs="Meiryo UI"/>
                <w:sz w:val="20"/>
              </w:rPr>
            </w:pPr>
            <w:r>
              <w:rPr>
                <w:rFonts w:ascii="Meiryo UI" w:eastAsia="Meiryo UI" w:hAnsi="Meiryo UI" w:cs="Meiryo UI" w:hint="eastAsia"/>
                <w:sz w:val="20"/>
              </w:rPr>
              <w:t>公務災害補償制度</w:t>
            </w:r>
            <w:r w:rsidRPr="00F24620">
              <w:rPr>
                <w:rFonts w:ascii="Meiryo UI" w:eastAsia="Meiryo UI" w:hAnsi="Meiryo UI" w:cs="Meiryo UI" w:hint="eastAsia"/>
                <w:sz w:val="20"/>
              </w:rPr>
              <w:t>が適用されます。</w:t>
            </w:r>
          </w:p>
        </w:tc>
      </w:tr>
      <w:tr w:rsidR="00504CF4" w:rsidRPr="00C03DD7" w14:paraId="166D7801" w14:textId="77777777" w:rsidTr="006D79DE">
        <w:trPr>
          <w:trHeight w:val="20"/>
        </w:trPr>
        <w:tc>
          <w:tcPr>
            <w:tcW w:w="1276" w:type="dxa"/>
            <w:shd w:val="clear" w:color="auto" w:fill="F2F2F2"/>
            <w:vAlign w:val="center"/>
          </w:tcPr>
          <w:p w14:paraId="34B4DE1C" w14:textId="77777777" w:rsidR="00504CF4" w:rsidRPr="00C03DD7" w:rsidRDefault="00504CF4" w:rsidP="00504CF4">
            <w:pPr>
              <w:spacing w:line="300" w:lineRule="exact"/>
              <w:ind w:leftChars="52" w:left="109" w:rightChars="-114" w:right="-239"/>
              <w:rPr>
                <w:rFonts w:ascii="Meiryo UI" w:eastAsia="Meiryo UI" w:hAnsi="Meiryo UI" w:cs="Meiryo UI"/>
                <w:sz w:val="20"/>
              </w:rPr>
            </w:pPr>
            <w:r w:rsidRPr="00C03DD7">
              <w:rPr>
                <w:rFonts w:ascii="Meiryo UI" w:eastAsia="Meiryo UI" w:hAnsi="Meiryo UI" w:cs="Meiryo UI" w:hint="eastAsia"/>
                <w:sz w:val="20"/>
              </w:rPr>
              <w:t>休暇</w:t>
            </w:r>
            <w:r>
              <w:rPr>
                <w:rFonts w:ascii="Meiryo UI" w:eastAsia="Meiryo UI" w:hAnsi="Meiryo UI" w:cs="Meiryo UI" w:hint="eastAsia"/>
                <w:sz w:val="20"/>
              </w:rPr>
              <w:t>等</w:t>
            </w:r>
          </w:p>
        </w:tc>
        <w:tc>
          <w:tcPr>
            <w:tcW w:w="7796" w:type="dxa"/>
            <w:vAlign w:val="center"/>
          </w:tcPr>
          <w:p w14:paraId="19B99EFB" w14:textId="5A90DC5D" w:rsidR="00504CF4" w:rsidRPr="00C746C1" w:rsidRDefault="00504CF4" w:rsidP="00504CF4">
            <w:pPr>
              <w:ind w:leftChars="52" w:left="109" w:rightChars="52" w:right="109"/>
              <w:rPr>
                <w:rFonts w:ascii="Meiryo UI" w:eastAsia="Meiryo UI" w:hAnsi="Meiryo UI" w:cs="Meiryo UI"/>
                <w:sz w:val="20"/>
              </w:rPr>
            </w:pPr>
            <w:r w:rsidRPr="00C746C1">
              <w:rPr>
                <w:rFonts w:ascii="Meiryo UI" w:eastAsia="Meiryo UI" w:hAnsi="Meiryo UI" w:cs="Meiryo UI" w:hint="eastAsia"/>
                <w:sz w:val="20"/>
              </w:rPr>
              <w:t>高松市会計年度任用職員の勤務時間、休暇等に関する</w:t>
            </w:r>
            <w:r>
              <w:rPr>
                <w:rFonts w:ascii="Meiryo UI" w:eastAsia="Meiryo UI" w:hAnsi="Meiryo UI" w:cs="Meiryo UI" w:hint="eastAsia"/>
                <w:sz w:val="20"/>
              </w:rPr>
              <w:t>基準を定める</w:t>
            </w:r>
            <w:r w:rsidRPr="00C746C1">
              <w:rPr>
                <w:rFonts w:ascii="Meiryo UI" w:eastAsia="Meiryo UI" w:hAnsi="Meiryo UI" w:cs="Meiryo UI" w:hint="eastAsia"/>
                <w:sz w:val="20"/>
              </w:rPr>
              <w:t>規則</w:t>
            </w:r>
            <w:r>
              <w:rPr>
                <w:rFonts w:ascii="Meiryo UI" w:eastAsia="Meiryo UI" w:hAnsi="Meiryo UI" w:cs="Meiryo UI" w:hint="eastAsia"/>
                <w:sz w:val="20"/>
              </w:rPr>
              <w:t>の規定に基づき</w:t>
            </w:r>
            <w:r w:rsidRPr="00C746C1">
              <w:rPr>
                <w:rFonts w:ascii="Meiryo UI" w:eastAsia="Meiryo UI" w:hAnsi="Meiryo UI" w:cs="Meiryo UI" w:hint="eastAsia"/>
                <w:sz w:val="20"/>
              </w:rPr>
              <w:t>付与します。</w:t>
            </w:r>
          </w:p>
          <w:p w14:paraId="0114CF9D" w14:textId="563ADD62" w:rsidR="00504CF4" w:rsidRPr="00C746C1" w:rsidRDefault="00504CF4" w:rsidP="00504CF4">
            <w:pPr>
              <w:spacing w:line="240" w:lineRule="exact"/>
              <w:ind w:rightChars="52" w:right="109" w:firstLineChars="100" w:firstLine="200"/>
              <w:rPr>
                <w:rFonts w:ascii="Meiryo UI" w:eastAsia="Meiryo UI" w:hAnsi="Meiryo UI" w:cs="Meiryo UI"/>
                <w:sz w:val="20"/>
              </w:rPr>
            </w:pPr>
            <w:r>
              <w:rPr>
                <w:rFonts w:ascii="Meiryo UI" w:eastAsia="Meiryo UI" w:hAnsi="Meiryo UI" w:cs="Meiryo UI" w:hint="eastAsia"/>
                <w:sz w:val="20"/>
              </w:rPr>
              <w:t xml:space="preserve">※年次有給休暇、特別休暇　</w:t>
            </w:r>
            <w:r w:rsidRPr="00C746C1">
              <w:rPr>
                <w:rFonts w:ascii="Meiryo UI" w:eastAsia="Meiryo UI" w:hAnsi="Meiryo UI" w:cs="Meiryo UI" w:hint="eastAsia"/>
                <w:sz w:val="20"/>
              </w:rPr>
              <w:t>等</w:t>
            </w:r>
          </w:p>
        </w:tc>
      </w:tr>
    </w:tbl>
    <w:p w14:paraId="33AD564D" w14:textId="06B23FED" w:rsidR="001A7458" w:rsidRDefault="001A7458" w:rsidP="00B85F81">
      <w:pPr>
        <w:spacing w:line="180" w:lineRule="exact"/>
        <w:ind w:leftChars="600" w:left="1260" w:rightChars="182" w:right="382" w:firstLineChars="100" w:firstLine="180"/>
        <w:rPr>
          <w:rFonts w:ascii="Meiryo UI" w:eastAsia="Meiryo UI" w:hAnsi="Meiryo UI" w:cs="Meiryo UI"/>
          <w:sz w:val="18"/>
          <w:szCs w:val="18"/>
        </w:rPr>
      </w:pPr>
    </w:p>
    <w:p w14:paraId="783B51A6" w14:textId="289E9467" w:rsidR="00070F72" w:rsidRPr="00CD4F47" w:rsidRDefault="00224551" w:rsidP="00070F72">
      <w:pPr>
        <w:spacing w:line="180" w:lineRule="exact"/>
        <w:ind w:leftChars="600" w:left="1260" w:rightChars="182" w:right="382" w:firstLineChars="100" w:firstLine="180"/>
        <w:rPr>
          <w:rFonts w:ascii="Meiryo UI" w:eastAsia="Meiryo UI" w:hAnsi="Meiryo UI" w:cs="Meiryo UI"/>
          <w:sz w:val="18"/>
          <w:szCs w:val="18"/>
        </w:rPr>
      </w:pPr>
      <w:r>
        <w:rPr>
          <w:rFonts w:ascii="Meiryo UI" w:eastAsia="Meiryo UI" w:hAnsi="Meiryo UI" w:cs="Meiryo UI" w:hint="eastAsia"/>
          <w:sz w:val="18"/>
          <w:szCs w:val="18"/>
        </w:rPr>
        <w:t>■</w:t>
      </w:r>
      <w:r w:rsidR="001A7458">
        <w:rPr>
          <w:rFonts w:ascii="Meiryo UI" w:eastAsia="Meiryo UI" w:hAnsi="Meiryo UI" w:cs="Meiryo UI" w:hint="eastAsia"/>
          <w:sz w:val="18"/>
          <w:szCs w:val="18"/>
        </w:rPr>
        <w:t>次の各号のいずれかに該当する人は申込できません。</w:t>
      </w:r>
      <w:r w:rsidR="00070F72">
        <w:rPr>
          <w:rFonts w:ascii="Meiryo UI" w:eastAsia="Meiryo UI" w:hAnsi="Meiryo UI" w:cs="Meiryo UI" w:hint="eastAsia"/>
          <w:sz w:val="18"/>
          <w:szCs w:val="18"/>
        </w:rPr>
        <w:t>（</w:t>
      </w:r>
      <w:r w:rsidR="00CD4F47">
        <w:rPr>
          <w:rFonts w:ascii="Meiryo UI" w:eastAsia="Meiryo UI" w:hAnsi="Meiryo UI" w:cs="Meiryo UI" w:hint="eastAsia"/>
          <w:sz w:val="18"/>
          <w:szCs w:val="18"/>
        </w:rPr>
        <w:t>地方公務員法第１６条（欠格条項）</w:t>
      </w:r>
      <w:r w:rsidR="00070F72">
        <w:rPr>
          <w:rFonts w:ascii="Meiryo UI" w:eastAsia="Meiryo UI" w:hAnsi="Meiryo UI" w:cs="Meiryo UI" w:hint="eastAsia"/>
          <w:sz w:val="18"/>
          <w:szCs w:val="18"/>
        </w:rPr>
        <w:t>）</w:t>
      </w:r>
    </w:p>
    <w:p w14:paraId="3A60D857" w14:textId="435353BC" w:rsidR="00177D4A" w:rsidRPr="00485378" w:rsidRDefault="00485378" w:rsidP="00485378">
      <w:pPr>
        <w:spacing w:line="300" w:lineRule="exact"/>
        <w:ind w:rightChars="383" w:right="804" w:firstLineChars="1000" w:firstLine="1800"/>
        <w:rPr>
          <w:rFonts w:ascii="Meiryo UI" w:eastAsia="Meiryo UI" w:hAnsi="Meiryo UI" w:cs="Meiryo UI"/>
          <w:sz w:val="18"/>
          <w:szCs w:val="18"/>
        </w:rPr>
      </w:pPr>
      <w:r>
        <w:rPr>
          <w:rFonts w:ascii="Meiryo UI" w:eastAsia="Meiryo UI" w:hAnsi="Meiryo UI" w:cs="Meiryo UI" w:hint="eastAsia"/>
          <w:sz w:val="18"/>
          <w:szCs w:val="18"/>
        </w:rPr>
        <w:t>1</w:t>
      </w:r>
      <w:r w:rsidR="00B85F81" w:rsidRPr="00485378">
        <w:rPr>
          <w:rFonts w:ascii="Meiryo UI" w:eastAsia="Meiryo UI" w:hAnsi="Meiryo UI" w:cs="Meiryo UI" w:hint="eastAsia"/>
          <w:sz w:val="18"/>
          <w:szCs w:val="18"/>
        </w:rPr>
        <w:t xml:space="preserve">　</w:t>
      </w:r>
      <w:r w:rsidR="00177D4A" w:rsidRPr="00485378">
        <w:rPr>
          <w:rFonts w:ascii="Meiryo UI" w:eastAsia="Meiryo UI" w:hAnsi="Meiryo UI" w:cs="Meiryo UI" w:hint="eastAsia"/>
          <w:sz w:val="18"/>
          <w:szCs w:val="18"/>
        </w:rPr>
        <w:t>禁錮以上の刑に処せられ、その執行を終わるまで又はその執行を受けることがなくなるまでの者</w:t>
      </w:r>
    </w:p>
    <w:p w14:paraId="45BCF3E2" w14:textId="699F87C7" w:rsidR="00485378" w:rsidRPr="00F24620" w:rsidRDefault="00485378" w:rsidP="00485378">
      <w:pPr>
        <w:spacing w:line="300" w:lineRule="exact"/>
        <w:ind w:leftChars="600" w:left="1260" w:rightChars="383" w:right="804" w:firstLineChars="300" w:firstLine="540"/>
        <w:rPr>
          <w:rFonts w:ascii="Meiryo UI" w:eastAsia="Meiryo UI" w:hAnsi="Meiryo UI" w:cs="Meiryo UI"/>
          <w:sz w:val="18"/>
          <w:szCs w:val="18"/>
        </w:rPr>
      </w:pPr>
      <w:r>
        <w:rPr>
          <w:rFonts w:ascii="Meiryo UI" w:eastAsia="Meiryo UI" w:hAnsi="Meiryo UI" w:cs="Meiryo UI" w:hint="eastAsia"/>
          <w:sz w:val="18"/>
          <w:szCs w:val="18"/>
        </w:rPr>
        <w:t>2</w:t>
      </w:r>
      <w:r w:rsidR="00502C7E" w:rsidRPr="00485378">
        <w:rPr>
          <w:rFonts w:ascii="Meiryo UI" w:eastAsia="Meiryo UI" w:hAnsi="Meiryo UI" w:cs="Meiryo UI" w:hint="eastAsia"/>
          <w:sz w:val="18"/>
          <w:szCs w:val="18"/>
        </w:rPr>
        <w:t xml:space="preserve">　</w:t>
      </w:r>
      <w:r w:rsidR="00D2125B" w:rsidRPr="00485378">
        <w:rPr>
          <w:rFonts w:ascii="Meiryo UI" w:eastAsia="Meiryo UI" w:hAnsi="Meiryo UI" w:cs="Meiryo UI" w:hint="eastAsia"/>
          <w:sz w:val="18"/>
          <w:szCs w:val="18"/>
        </w:rPr>
        <w:t>当該地方公共団体において懲戒免職の処分を受</w:t>
      </w:r>
      <w:r w:rsidR="00D2125B" w:rsidRPr="00F24620">
        <w:rPr>
          <w:rFonts w:ascii="Meiryo UI" w:eastAsia="Meiryo UI" w:hAnsi="Meiryo UI" w:cs="Meiryo UI" w:hint="eastAsia"/>
          <w:sz w:val="18"/>
          <w:szCs w:val="18"/>
        </w:rPr>
        <w:t>け、当該処分の日から２</w:t>
      </w:r>
      <w:r w:rsidR="00177D4A" w:rsidRPr="00F24620">
        <w:rPr>
          <w:rFonts w:ascii="Meiryo UI" w:eastAsia="Meiryo UI" w:hAnsi="Meiryo UI" w:cs="Meiryo UI" w:hint="eastAsia"/>
          <w:sz w:val="18"/>
          <w:szCs w:val="18"/>
        </w:rPr>
        <w:t>年を経過しない者</w:t>
      </w:r>
    </w:p>
    <w:p w14:paraId="62065C65" w14:textId="118E586A" w:rsidR="00485378" w:rsidRPr="00F24620" w:rsidRDefault="00502C7E" w:rsidP="00485378">
      <w:pPr>
        <w:spacing w:line="300" w:lineRule="exact"/>
        <w:ind w:leftChars="600" w:left="1260" w:rightChars="53" w:right="111" w:firstLineChars="300" w:firstLine="540"/>
        <w:rPr>
          <w:rFonts w:ascii="Meiryo UI" w:eastAsia="Meiryo UI" w:hAnsi="Meiryo UI" w:cs="Meiryo UI"/>
          <w:sz w:val="18"/>
          <w:szCs w:val="18"/>
        </w:rPr>
      </w:pPr>
      <w:r w:rsidRPr="00F24620">
        <w:rPr>
          <w:rFonts w:ascii="Meiryo UI" w:eastAsia="Meiryo UI" w:hAnsi="Meiryo UI" w:cs="Meiryo UI" w:hint="eastAsia"/>
          <w:sz w:val="18"/>
          <w:szCs w:val="18"/>
        </w:rPr>
        <w:t xml:space="preserve">3　</w:t>
      </w:r>
      <w:r w:rsidR="002A47CD" w:rsidRPr="00F24620">
        <w:rPr>
          <w:rFonts w:ascii="Meiryo UI" w:eastAsia="Meiryo UI" w:hAnsi="Meiryo UI" w:cs="Meiryo UI" w:hint="eastAsia"/>
          <w:sz w:val="18"/>
          <w:szCs w:val="18"/>
        </w:rPr>
        <w:t>人事委員会又は公平委員会の委員の職にあっ</w:t>
      </w:r>
      <w:r w:rsidR="00D2125B" w:rsidRPr="00F24620">
        <w:rPr>
          <w:rFonts w:ascii="Meiryo UI" w:eastAsia="Meiryo UI" w:hAnsi="Meiryo UI" w:cs="Meiryo UI" w:hint="eastAsia"/>
          <w:sz w:val="18"/>
          <w:szCs w:val="18"/>
        </w:rPr>
        <w:t>て、第６０条から第６３</w:t>
      </w:r>
      <w:r w:rsidR="00177D4A" w:rsidRPr="00F24620">
        <w:rPr>
          <w:rFonts w:ascii="Meiryo UI" w:eastAsia="Meiryo UI" w:hAnsi="Meiryo UI" w:cs="Meiryo UI" w:hint="eastAsia"/>
          <w:sz w:val="18"/>
          <w:szCs w:val="18"/>
        </w:rPr>
        <w:t>条までに規定する罪を犯し刑に処せ</w:t>
      </w:r>
      <w:r w:rsidR="002A47CD" w:rsidRPr="00F24620">
        <w:rPr>
          <w:rFonts w:ascii="Meiryo UI" w:eastAsia="Meiryo UI" w:hAnsi="Meiryo UI" w:cs="Meiryo UI" w:hint="eastAsia"/>
          <w:sz w:val="18"/>
          <w:szCs w:val="18"/>
        </w:rPr>
        <w:t>ら</w:t>
      </w:r>
      <w:r w:rsidR="00485378" w:rsidRPr="00F24620">
        <w:rPr>
          <w:rFonts w:ascii="Meiryo UI" w:eastAsia="Meiryo UI" w:hAnsi="Meiryo UI" w:cs="Meiryo UI" w:hint="eastAsia"/>
          <w:sz w:val="18"/>
          <w:szCs w:val="18"/>
        </w:rPr>
        <w:t>れ</w:t>
      </w:r>
      <w:r w:rsidR="00177D4A" w:rsidRPr="00F24620">
        <w:rPr>
          <w:rFonts w:ascii="Meiryo UI" w:eastAsia="Meiryo UI" w:hAnsi="Meiryo UI" w:cs="Meiryo UI" w:hint="eastAsia"/>
          <w:sz w:val="18"/>
          <w:szCs w:val="18"/>
        </w:rPr>
        <w:t>た者</w:t>
      </w:r>
    </w:p>
    <w:p w14:paraId="291DDEB3" w14:textId="77777777" w:rsidR="00E54AB1" w:rsidRDefault="00502C7E" w:rsidP="00E54AB1">
      <w:pPr>
        <w:spacing w:line="300" w:lineRule="exact"/>
        <w:ind w:rightChars="53" w:right="111" w:firstLineChars="1000" w:firstLine="1800"/>
        <w:rPr>
          <w:rFonts w:ascii="Meiryo UI" w:eastAsia="Meiryo UI" w:hAnsi="Meiryo UI" w:cs="Meiryo UI"/>
          <w:sz w:val="18"/>
          <w:szCs w:val="18"/>
        </w:rPr>
      </w:pPr>
      <w:r w:rsidRPr="00F24620">
        <w:rPr>
          <w:rFonts w:ascii="Meiryo UI" w:eastAsia="Meiryo UI" w:hAnsi="Meiryo UI" w:cs="Meiryo UI" w:hint="eastAsia"/>
          <w:sz w:val="18"/>
          <w:szCs w:val="18"/>
        </w:rPr>
        <w:t>4</w:t>
      </w:r>
      <w:r w:rsidR="00996DDC" w:rsidRPr="00F24620">
        <w:rPr>
          <w:rFonts w:ascii="Meiryo UI" w:eastAsia="Meiryo UI" w:hAnsi="Meiryo UI" w:cs="Meiryo UI" w:hint="eastAsia"/>
          <w:sz w:val="18"/>
          <w:szCs w:val="18"/>
        </w:rPr>
        <w:t xml:space="preserve">　日本国憲法施行の日</w:t>
      </w:r>
      <w:r w:rsidR="00177D4A" w:rsidRPr="00F24620">
        <w:rPr>
          <w:rFonts w:ascii="Meiryo UI" w:eastAsia="Meiryo UI" w:hAnsi="Meiryo UI" w:cs="Meiryo UI" w:hint="eastAsia"/>
          <w:sz w:val="18"/>
          <w:szCs w:val="18"/>
        </w:rPr>
        <w:t>以後において、日本国憲法又はその下に成立した政府を暴力で破壊することを主張する政党</w:t>
      </w:r>
    </w:p>
    <w:p w14:paraId="48E1DB3A" w14:textId="43EAFDF8" w:rsidR="00224551" w:rsidRPr="00F24620" w:rsidRDefault="00177D4A" w:rsidP="00E54AB1">
      <w:pPr>
        <w:spacing w:line="300" w:lineRule="exact"/>
        <w:ind w:rightChars="53" w:right="111" w:firstLineChars="1100" w:firstLine="1980"/>
        <w:rPr>
          <w:rFonts w:ascii="Meiryo UI" w:eastAsia="Meiryo UI" w:hAnsi="Meiryo UI" w:cs="Meiryo UI"/>
          <w:sz w:val="18"/>
          <w:szCs w:val="18"/>
        </w:rPr>
      </w:pPr>
      <w:r w:rsidRPr="00F24620">
        <w:rPr>
          <w:rFonts w:ascii="Meiryo UI" w:eastAsia="Meiryo UI" w:hAnsi="Meiryo UI" w:cs="Meiryo UI" w:hint="eastAsia"/>
          <w:sz w:val="18"/>
          <w:szCs w:val="18"/>
        </w:rPr>
        <w:t>その他の団体を結成し、又はこれに加入した者</w:t>
      </w:r>
    </w:p>
    <w:p w14:paraId="35C1D5B3" w14:textId="32B2ACF4" w:rsidR="006D4CA3" w:rsidRDefault="00EC7DF1" w:rsidP="00EC7DF1">
      <w:pPr>
        <w:spacing w:line="300" w:lineRule="exact"/>
        <w:ind w:rightChars="188" w:right="395" w:firstLineChars="800" w:firstLine="1440"/>
        <w:rPr>
          <w:rFonts w:ascii="Meiryo UI" w:eastAsia="Meiryo UI" w:hAnsi="Meiryo UI" w:cs="Meiryo UI"/>
          <w:sz w:val="18"/>
          <w:szCs w:val="18"/>
        </w:rPr>
      </w:pPr>
      <w:r>
        <w:rPr>
          <w:rFonts w:ascii="Meiryo UI" w:eastAsia="Meiryo UI" w:hAnsi="Meiryo UI" w:cs="Meiryo UI" w:hint="eastAsia"/>
          <w:sz w:val="18"/>
          <w:szCs w:val="18"/>
        </w:rPr>
        <w:t>■</w:t>
      </w:r>
      <w:r w:rsidR="00B97580" w:rsidRPr="00F24620">
        <w:rPr>
          <w:rFonts w:ascii="Meiryo UI" w:eastAsia="Meiryo UI" w:hAnsi="Meiryo UI" w:cs="Meiryo UI" w:hint="eastAsia"/>
          <w:sz w:val="18"/>
          <w:szCs w:val="18"/>
        </w:rPr>
        <w:t>外国籍の人も申込み</w:t>
      </w:r>
      <w:r w:rsidR="006D4CA3" w:rsidRPr="00F24620">
        <w:rPr>
          <w:rFonts w:ascii="Meiryo UI" w:eastAsia="Meiryo UI" w:hAnsi="Meiryo UI" w:cs="Meiryo UI" w:hint="eastAsia"/>
          <w:sz w:val="18"/>
          <w:szCs w:val="18"/>
        </w:rPr>
        <w:t>できます。ただし、在留資格で就労等</w:t>
      </w:r>
      <w:r w:rsidR="006D4CA3">
        <w:rPr>
          <w:rFonts w:ascii="Meiryo UI" w:eastAsia="Meiryo UI" w:hAnsi="Meiryo UI" w:cs="Meiryo UI" w:hint="eastAsia"/>
          <w:sz w:val="18"/>
          <w:szCs w:val="18"/>
        </w:rPr>
        <w:t>が制限されている場合は採用されません。</w:t>
      </w:r>
    </w:p>
    <w:p w14:paraId="164612B0" w14:textId="69D8DDBB" w:rsidR="006D4CA3" w:rsidRDefault="0044784E" w:rsidP="008C71B3">
      <w:pPr>
        <w:spacing w:line="300" w:lineRule="exact"/>
        <w:ind w:left="1080" w:rightChars="188" w:right="395" w:hangingChars="600" w:hanging="1080"/>
        <w:rPr>
          <w:rFonts w:ascii="Meiryo UI" w:eastAsia="Meiryo UI" w:hAnsi="Meiryo UI" w:cs="Meiryo UI"/>
          <w:sz w:val="18"/>
          <w:szCs w:val="18"/>
        </w:rPr>
      </w:pPr>
      <w:r>
        <w:rPr>
          <w:rFonts w:ascii="Meiryo UI" w:eastAsia="Meiryo UI" w:hAnsi="Meiryo UI" w:cs="Meiryo UI" w:hint="eastAsia"/>
          <w:sz w:val="18"/>
          <w:szCs w:val="18"/>
        </w:rPr>
        <w:t xml:space="preserve">　　　　　　　　　　</w:t>
      </w:r>
    </w:p>
    <w:p w14:paraId="2C491B8B" w14:textId="073947D3" w:rsidR="006D4CA3" w:rsidRDefault="006D4CA3" w:rsidP="006D4CA3">
      <w:pPr>
        <w:spacing w:line="300" w:lineRule="exact"/>
        <w:ind w:rightChars="188" w:right="395"/>
        <w:rPr>
          <w:rFonts w:ascii="Meiryo UI" w:eastAsia="Meiryo UI" w:hAnsi="Meiryo UI" w:cs="Meiryo UI"/>
          <w:sz w:val="18"/>
          <w:szCs w:val="18"/>
        </w:rPr>
      </w:pPr>
      <w:r>
        <w:rPr>
          <w:rFonts w:ascii="Meiryo UI" w:eastAsia="Meiryo UI" w:hAnsi="Meiryo UI" w:cs="Meiryo UI" w:hint="eastAsia"/>
          <w:sz w:val="18"/>
          <w:szCs w:val="18"/>
        </w:rPr>
        <w:t xml:space="preserve">　　　　　　　　　　　</w:t>
      </w:r>
    </w:p>
    <w:p w14:paraId="38B50E50" w14:textId="2F9C4683" w:rsidR="0044784E" w:rsidRDefault="0044784E" w:rsidP="006D4CA3">
      <w:pPr>
        <w:spacing w:line="300" w:lineRule="exact"/>
        <w:ind w:rightChars="188" w:right="395"/>
        <w:rPr>
          <w:rFonts w:ascii="Meiryo UI" w:eastAsia="Meiryo UI" w:hAnsi="Meiryo UI" w:cs="Meiryo UI"/>
          <w:sz w:val="18"/>
          <w:szCs w:val="18"/>
        </w:rPr>
      </w:pPr>
    </w:p>
    <w:p w14:paraId="63DD48B1" w14:textId="7A224E1C" w:rsidR="009A50A7" w:rsidRDefault="009A50A7" w:rsidP="00224551">
      <w:pPr>
        <w:spacing w:line="300" w:lineRule="exact"/>
        <w:ind w:rightChars="383" w:right="804"/>
        <w:rPr>
          <w:rFonts w:ascii="Meiryo UI" w:eastAsia="Meiryo UI" w:hAnsi="Meiryo UI" w:cs="Meiryo UI"/>
          <w:b/>
          <w:sz w:val="22"/>
        </w:rPr>
      </w:pPr>
    </w:p>
    <w:p w14:paraId="111B8FDF" w14:textId="696B0FB0" w:rsidR="00224551" w:rsidRDefault="00224551" w:rsidP="00224551">
      <w:pPr>
        <w:spacing w:line="300" w:lineRule="exact"/>
        <w:ind w:rightChars="383" w:right="804"/>
        <w:rPr>
          <w:rFonts w:ascii="Meiryo UI" w:eastAsia="Meiryo UI" w:hAnsi="Meiryo UI" w:cs="Meiryo UI"/>
          <w:b/>
          <w:sz w:val="22"/>
        </w:rPr>
      </w:pPr>
    </w:p>
    <w:p w14:paraId="4B45BD2F" w14:textId="77777777" w:rsidR="00224551" w:rsidRDefault="00224551" w:rsidP="00224551">
      <w:pPr>
        <w:spacing w:line="300" w:lineRule="exact"/>
        <w:ind w:rightChars="383" w:right="804"/>
        <w:rPr>
          <w:rFonts w:ascii="Meiryo UI" w:eastAsia="Meiryo UI" w:hAnsi="Meiryo UI" w:cs="Meiryo UI"/>
          <w:b/>
          <w:sz w:val="22"/>
        </w:rPr>
      </w:pPr>
    </w:p>
    <w:p w14:paraId="5DDA9434" w14:textId="1269C5B5" w:rsidR="00C72209" w:rsidRDefault="00C72209" w:rsidP="00A228A7">
      <w:pPr>
        <w:spacing w:line="300" w:lineRule="exact"/>
        <w:ind w:rightChars="383" w:right="804"/>
        <w:rPr>
          <w:rFonts w:ascii="Meiryo UI" w:eastAsia="Meiryo UI" w:hAnsi="Meiryo UI" w:cs="Meiryo UI"/>
          <w:b/>
          <w:sz w:val="22"/>
        </w:rPr>
      </w:pPr>
    </w:p>
    <w:p w14:paraId="5ADD53BB" w14:textId="5FA1D8E1" w:rsidR="00CD4F47" w:rsidRDefault="006A472F" w:rsidP="00CD4F47">
      <w:pPr>
        <w:spacing w:line="300" w:lineRule="exact"/>
        <w:ind w:leftChars="600" w:left="1260" w:rightChars="383" w:right="804"/>
        <w:rPr>
          <w:rFonts w:ascii="Meiryo UI" w:eastAsia="Meiryo UI" w:hAnsi="Meiryo UI" w:cs="Meiryo UI"/>
          <w:b/>
          <w:sz w:val="22"/>
        </w:rPr>
      </w:pPr>
      <w:r>
        <w:rPr>
          <w:rFonts w:ascii="Meiryo UI" w:eastAsia="Meiryo UI" w:hAnsi="Meiryo UI" w:cs="Meiryo UI" w:hint="eastAsia"/>
          <w:b/>
          <w:sz w:val="22"/>
        </w:rPr>
        <w:t>２　申込（登録）から任用まで</w:t>
      </w:r>
      <w:r w:rsidR="00C03DD7" w:rsidRPr="00C03DD7">
        <w:rPr>
          <w:rFonts w:ascii="Meiryo UI" w:eastAsia="Meiryo UI" w:hAnsi="Meiryo UI" w:cs="Meiryo UI" w:hint="eastAsia"/>
          <w:b/>
          <w:sz w:val="22"/>
        </w:rPr>
        <w:t xml:space="preserve">　　  　　　</w:t>
      </w:r>
    </w:p>
    <w:p w14:paraId="5F0A0EBF" w14:textId="77777777" w:rsidR="006F39E1" w:rsidRPr="00476096" w:rsidRDefault="006F39E1" w:rsidP="00CD4F47">
      <w:pPr>
        <w:spacing w:line="300" w:lineRule="exact"/>
        <w:ind w:leftChars="600" w:left="1260" w:rightChars="383" w:right="804"/>
        <w:rPr>
          <w:rFonts w:ascii="Meiryo UI" w:eastAsia="Meiryo UI" w:hAnsi="Meiryo UI" w:cs="Meiryo UI"/>
          <w:strike/>
          <w:color w:val="FF0000"/>
          <w:sz w:val="18"/>
        </w:rPr>
      </w:pP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229"/>
      </w:tblGrid>
      <w:tr w:rsidR="00C03DD7" w:rsidRPr="00C03DD7" w14:paraId="5E67351D" w14:textId="77777777" w:rsidTr="00A228A7">
        <w:trPr>
          <w:trHeight w:val="380"/>
        </w:trPr>
        <w:tc>
          <w:tcPr>
            <w:tcW w:w="1843" w:type="dxa"/>
            <w:shd w:val="clear" w:color="auto" w:fill="262626"/>
            <w:vAlign w:val="center"/>
          </w:tcPr>
          <w:p w14:paraId="77E20D23" w14:textId="77777777" w:rsidR="00C03DD7" w:rsidRPr="00C03DD7" w:rsidRDefault="00C03DD7" w:rsidP="00C03DD7">
            <w:pPr>
              <w:spacing w:line="300" w:lineRule="exact"/>
              <w:ind w:rightChars="-114" w:right="-239" w:firstLineChars="50" w:firstLine="105"/>
              <w:rPr>
                <w:rFonts w:ascii="Meiryo UI" w:eastAsia="Meiryo UI" w:hAnsi="Meiryo UI" w:cs="Meiryo UI"/>
                <w:b/>
                <w:color w:val="FFFFFF"/>
              </w:rPr>
            </w:pPr>
            <w:r w:rsidRPr="00C03DD7">
              <w:rPr>
                <w:rFonts w:ascii="Meiryo UI" w:eastAsia="Meiryo UI" w:hAnsi="Meiryo UI" w:cs="Meiryo UI" w:hint="eastAsia"/>
                <w:b/>
                <w:color w:val="FFFFFF"/>
              </w:rPr>
              <w:t>受付期間</w:t>
            </w:r>
          </w:p>
        </w:tc>
        <w:tc>
          <w:tcPr>
            <w:tcW w:w="7229" w:type="dxa"/>
            <w:shd w:val="clear" w:color="auto" w:fill="595959"/>
            <w:vAlign w:val="center"/>
          </w:tcPr>
          <w:p w14:paraId="361F009C" w14:textId="018B57F4" w:rsidR="00C03DD7" w:rsidRPr="00C03DD7" w:rsidRDefault="00C72209" w:rsidP="00C03DD7">
            <w:pPr>
              <w:spacing w:line="300" w:lineRule="exact"/>
              <w:ind w:rightChars="52" w:right="109" w:firstLineChars="50" w:firstLine="105"/>
              <w:rPr>
                <w:rFonts w:ascii="Meiryo UI" w:eastAsia="Meiryo UI" w:hAnsi="Meiryo UI" w:cs="Meiryo UI"/>
                <w:b/>
                <w:color w:val="FFFFFF"/>
              </w:rPr>
            </w:pPr>
            <w:r>
              <w:rPr>
                <w:rFonts w:ascii="Meiryo UI" w:eastAsia="Meiryo UI" w:hAnsi="Meiryo UI" w:cs="Meiryo UI" w:hint="eastAsia"/>
                <w:b/>
                <w:color w:val="FFFFFF"/>
              </w:rPr>
              <w:t>随時</w:t>
            </w:r>
          </w:p>
        </w:tc>
      </w:tr>
      <w:tr w:rsidR="00C03DD7" w:rsidRPr="00C03DD7" w14:paraId="6DDB9B1F" w14:textId="77777777" w:rsidTr="00A228A7">
        <w:trPr>
          <w:trHeight w:val="170"/>
        </w:trPr>
        <w:tc>
          <w:tcPr>
            <w:tcW w:w="1843" w:type="dxa"/>
            <w:shd w:val="clear" w:color="auto" w:fill="F2F2F2"/>
            <w:vAlign w:val="center"/>
          </w:tcPr>
          <w:p w14:paraId="386D8E93" w14:textId="3EC33D5B" w:rsidR="00C03DD7" w:rsidRPr="00021EFD" w:rsidRDefault="007A2F71" w:rsidP="00021EFD">
            <w:pPr>
              <w:pStyle w:val="a9"/>
              <w:numPr>
                <w:ilvl w:val="0"/>
                <w:numId w:val="10"/>
              </w:numPr>
              <w:spacing w:line="300" w:lineRule="exact"/>
              <w:ind w:leftChars="0" w:rightChars="-181" w:right="-380"/>
              <w:rPr>
                <w:rFonts w:ascii="Meiryo UI" w:eastAsia="Meiryo UI" w:hAnsi="Meiryo UI" w:cs="Meiryo UI"/>
                <w:sz w:val="20"/>
              </w:rPr>
            </w:pPr>
            <w:r w:rsidRPr="00021EFD">
              <w:rPr>
                <w:rFonts w:ascii="Meiryo UI" w:eastAsia="Meiryo UI" w:hAnsi="Meiryo UI" w:cs="Meiryo UI" w:hint="eastAsia"/>
                <w:sz w:val="20"/>
              </w:rPr>
              <w:t>登録</w:t>
            </w:r>
          </w:p>
        </w:tc>
        <w:tc>
          <w:tcPr>
            <w:tcW w:w="7229" w:type="dxa"/>
            <w:vAlign w:val="center"/>
          </w:tcPr>
          <w:p w14:paraId="5439A17A" w14:textId="4E207CE7" w:rsidR="008309FE" w:rsidRDefault="0068022F" w:rsidP="007A2F71">
            <w:pPr>
              <w:spacing w:line="300" w:lineRule="exact"/>
              <w:ind w:rightChars="52" w:right="109"/>
              <w:rPr>
                <w:rFonts w:ascii="Meiryo UI" w:eastAsia="Meiryo UI" w:hAnsi="Meiryo UI" w:cs="Meiryo UI"/>
                <w:sz w:val="18"/>
              </w:rPr>
            </w:pPr>
            <w:r>
              <w:rPr>
                <w:rFonts w:ascii="Meiryo UI" w:eastAsia="Meiryo UI" w:hAnsi="Meiryo UI" w:cs="Meiryo UI" w:hint="eastAsia"/>
                <w:sz w:val="18"/>
              </w:rPr>
              <w:t>高松市健康福祉局こども未来部子育て支援課放課後支援係（高松市役所６階</w:t>
            </w:r>
            <w:r w:rsidR="007A2F71">
              <w:rPr>
                <w:rFonts w:ascii="Meiryo UI" w:eastAsia="Meiryo UI" w:hAnsi="Meiryo UI" w:cs="Meiryo UI" w:hint="eastAsia"/>
                <w:sz w:val="18"/>
              </w:rPr>
              <w:t>）に、</w:t>
            </w:r>
            <w:r w:rsidR="008309FE">
              <w:rPr>
                <w:rFonts w:ascii="Meiryo UI" w:eastAsia="Meiryo UI" w:hAnsi="Meiryo UI" w:cs="Meiryo UI" w:hint="eastAsia"/>
                <w:sz w:val="18"/>
              </w:rPr>
              <w:t>下記のものをお持ちください。</w:t>
            </w:r>
          </w:p>
          <w:p w14:paraId="64986AE1" w14:textId="0957235F" w:rsidR="008309FE" w:rsidRDefault="008309FE" w:rsidP="007A2F71">
            <w:pPr>
              <w:spacing w:line="300" w:lineRule="exact"/>
              <w:ind w:rightChars="52" w:right="109"/>
              <w:rPr>
                <w:rFonts w:ascii="Meiryo UI" w:eastAsia="Meiryo UI" w:hAnsi="Meiryo UI" w:cs="Meiryo UI"/>
                <w:sz w:val="18"/>
              </w:rPr>
            </w:pPr>
            <w:r>
              <w:rPr>
                <w:rFonts w:ascii="Meiryo UI" w:eastAsia="Meiryo UI" w:hAnsi="Meiryo UI" w:cs="Meiryo UI" w:hint="eastAsia"/>
                <w:sz w:val="18"/>
              </w:rPr>
              <w:t>・</w:t>
            </w:r>
            <w:r w:rsidR="00323902">
              <w:rPr>
                <w:rFonts w:ascii="Meiryo UI" w:eastAsia="Meiryo UI" w:hAnsi="Meiryo UI" w:cs="Meiryo UI" w:hint="eastAsia"/>
                <w:sz w:val="18"/>
              </w:rPr>
              <w:t>高松市会計年度任用職員（児童館</w:t>
            </w:r>
            <w:r w:rsidR="006A472F" w:rsidRPr="007A2F71">
              <w:rPr>
                <w:rFonts w:ascii="Meiryo UI" w:eastAsia="Meiryo UI" w:hAnsi="Meiryo UI" w:cs="Meiryo UI" w:hint="eastAsia"/>
                <w:sz w:val="18"/>
              </w:rPr>
              <w:t>児童</w:t>
            </w:r>
            <w:r w:rsidR="00323902">
              <w:rPr>
                <w:rFonts w:ascii="Meiryo UI" w:eastAsia="Meiryo UI" w:hAnsi="Meiryo UI" w:cs="Meiryo UI" w:hint="eastAsia"/>
                <w:sz w:val="18"/>
              </w:rPr>
              <w:t>厚生</w:t>
            </w:r>
            <w:r w:rsidR="006A472F" w:rsidRPr="007A2F71">
              <w:rPr>
                <w:rFonts w:ascii="Meiryo UI" w:eastAsia="Meiryo UI" w:hAnsi="Meiryo UI" w:cs="Meiryo UI" w:hint="eastAsia"/>
                <w:sz w:val="18"/>
              </w:rPr>
              <w:t>補助員）登録</w:t>
            </w:r>
            <w:r w:rsidR="00DB44CD">
              <w:rPr>
                <w:rFonts w:ascii="Meiryo UI" w:eastAsia="Meiryo UI" w:hAnsi="Meiryo UI" w:cs="Meiryo UI" w:hint="eastAsia"/>
                <w:sz w:val="18"/>
              </w:rPr>
              <w:t>申込書</w:t>
            </w:r>
          </w:p>
          <w:p w14:paraId="7DB47899" w14:textId="1CB6981D" w:rsidR="008309FE" w:rsidRDefault="008309FE" w:rsidP="007A2F71">
            <w:pPr>
              <w:spacing w:line="300" w:lineRule="exact"/>
              <w:ind w:rightChars="52" w:right="109"/>
              <w:rPr>
                <w:rFonts w:ascii="Meiryo UI" w:eastAsia="Meiryo UI" w:hAnsi="Meiryo UI" w:cs="Meiryo UI"/>
                <w:sz w:val="18"/>
              </w:rPr>
            </w:pPr>
            <w:r>
              <w:rPr>
                <w:rFonts w:ascii="Meiryo UI" w:eastAsia="Meiryo UI" w:hAnsi="Meiryo UI" w:cs="Meiryo UI" w:hint="eastAsia"/>
                <w:sz w:val="18"/>
              </w:rPr>
              <w:t>・</w:t>
            </w:r>
            <w:r w:rsidR="00021EFD">
              <w:rPr>
                <w:rFonts w:ascii="Meiryo UI" w:eastAsia="Meiryo UI" w:hAnsi="Meiryo UI" w:cs="Meiryo UI" w:hint="eastAsia"/>
                <w:sz w:val="18"/>
              </w:rPr>
              <w:t>マイナンバーカード</w:t>
            </w:r>
            <w:r w:rsidR="001954A2">
              <w:rPr>
                <w:rFonts w:ascii="Meiryo UI" w:eastAsia="Meiryo UI" w:hAnsi="Meiryo UI" w:cs="Meiryo UI" w:hint="eastAsia"/>
                <w:sz w:val="18"/>
              </w:rPr>
              <w:t>又</w:t>
            </w:r>
            <w:r w:rsidR="00021EFD">
              <w:rPr>
                <w:rFonts w:ascii="Meiryo UI" w:eastAsia="Meiryo UI" w:hAnsi="Meiryo UI" w:cs="Meiryo UI" w:hint="eastAsia"/>
                <w:sz w:val="18"/>
              </w:rPr>
              <w:t>は個人番号</w:t>
            </w:r>
            <w:r w:rsidR="00DB44CD">
              <w:rPr>
                <w:rFonts w:ascii="Meiryo UI" w:eastAsia="Meiryo UI" w:hAnsi="Meiryo UI" w:cs="Meiryo UI" w:hint="eastAsia"/>
                <w:sz w:val="18"/>
              </w:rPr>
              <w:t>通知カード</w:t>
            </w:r>
          </w:p>
          <w:p w14:paraId="40C7C330" w14:textId="15A18948" w:rsidR="008309FE" w:rsidRDefault="008309FE" w:rsidP="007A2F71">
            <w:pPr>
              <w:spacing w:line="300" w:lineRule="exact"/>
              <w:ind w:rightChars="52" w:right="109"/>
              <w:rPr>
                <w:rFonts w:ascii="Meiryo UI" w:eastAsia="Meiryo UI" w:hAnsi="Meiryo UI" w:cs="Meiryo UI"/>
                <w:sz w:val="18"/>
              </w:rPr>
            </w:pPr>
            <w:r>
              <w:rPr>
                <w:rFonts w:ascii="Meiryo UI" w:eastAsia="Meiryo UI" w:hAnsi="Meiryo UI" w:cs="Meiryo UI" w:hint="eastAsia"/>
                <w:sz w:val="18"/>
              </w:rPr>
              <w:t>・</w:t>
            </w:r>
            <w:r w:rsidR="001954A2">
              <w:rPr>
                <w:rFonts w:ascii="Meiryo UI" w:eastAsia="Meiryo UI" w:hAnsi="Meiryo UI" w:cs="Meiryo UI" w:hint="eastAsia"/>
                <w:sz w:val="18"/>
              </w:rPr>
              <w:t>顔写真つきの身分</w:t>
            </w:r>
            <w:r w:rsidR="00663F82">
              <w:rPr>
                <w:rFonts w:ascii="Meiryo UI" w:eastAsia="Meiryo UI" w:hAnsi="Meiryo UI" w:cs="Meiryo UI" w:hint="eastAsia"/>
                <w:sz w:val="18"/>
              </w:rPr>
              <w:t>が</w:t>
            </w:r>
            <w:r w:rsidR="001954A2">
              <w:rPr>
                <w:rFonts w:ascii="Meiryo UI" w:eastAsia="Meiryo UI" w:hAnsi="Meiryo UI" w:cs="Meiryo UI" w:hint="eastAsia"/>
                <w:sz w:val="18"/>
              </w:rPr>
              <w:t>証明できるもの</w:t>
            </w:r>
          </w:p>
          <w:p w14:paraId="4CF3AB20" w14:textId="3D93CD2E" w:rsidR="00021EFD" w:rsidRDefault="008309FE" w:rsidP="007A2F71">
            <w:pPr>
              <w:spacing w:line="300" w:lineRule="exact"/>
              <w:ind w:rightChars="52" w:right="109"/>
              <w:rPr>
                <w:rFonts w:ascii="Meiryo UI" w:eastAsia="Meiryo UI" w:hAnsi="Meiryo UI" w:cs="Meiryo UI"/>
                <w:sz w:val="18"/>
              </w:rPr>
            </w:pPr>
            <w:r>
              <w:rPr>
                <w:rFonts w:ascii="Meiryo UI" w:eastAsia="Meiryo UI" w:hAnsi="Meiryo UI" w:cs="Meiryo UI" w:hint="eastAsia"/>
                <w:sz w:val="18"/>
              </w:rPr>
              <w:t>・</w:t>
            </w:r>
            <w:r w:rsidR="00021EFD">
              <w:rPr>
                <w:rFonts w:ascii="Meiryo UI" w:eastAsia="Meiryo UI" w:hAnsi="Meiryo UI" w:cs="Meiryo UI" w:hint="eastAsia"/>
                <w:sz w:val="18"/>
              </w:rPr>
              <w:t>通帳等口座番号の分かるもの</w:t>
            </w:r>
          </w:p>
          <w:p w14:paraId="663583D8" w14:textId="77777777" w:rsidR="007A2F71" w:rsidRDefault="007A2F71" w:rsidP="007A2F71">
            <w:pPr>
              <w:spacing w:line="300" w:lineRule="exact"/>
              <w:ind w:rightChars="52" w:right="109"/>
              <w:rPr>
                <w:rFonts w:ascii="Meiryo UI" w:eastAsia="Meiryo UI" w:hAnsi="Meiryo UI" w:cs="Meiryo UI"/>
                <w:sz w:val="18"/>
              </w:rPr>
            </w:pPr>
            <w:r>
              <w:rPr>
                <w:rFonts w:ascii="Meiryo UI" w:eastAsia="Meiryo UI" w:hAnsi="Meiryo UI" w:cs="Meiryo UI" w:hint="eastAsia"/>
                <w:sz w:val="18"/>
              </w:rPr>
              <w:t>（郵送等による受付はしていません。月～金曜日の午前８時３０分～午後５時までの間で、随時受け付けています。）</w:t>
            </w:r>
          </w:p>
          <w:p w14:paraId="0C532C6A" w14:textId="0BCC8EFF" w:rsidR="007A2F71" w:rsidRPr="007A2F71" w:rsidRDefault="007A2F71" w:rsidP="007A2F71">
            <w:pPr>
              <w:spacing w:line="300" w:lineRule="exact"/>
              <w:ind w:rightChars="52" w:right="109"/>
              <w:rPr>
                <w:rFonts w:ascii="Meiryo UI" w:eastAsia="Meiryo UI" w:hAnsi="Meiryo UI" w:cs="Meiryo UI"/>
                <w:sz w:val="18"/>
                <w:u w:val="single"/>
              </w:rPr>
            </w:pPr>
            <w:r w:rsidRPr="007A2F71">
              <w:rPr>
                <w:rFonts w:ascii="Meiryo UI" w:eastAsia="Meiryo UI" w:hAnsi="Meiryo UI" w:cs="Meiryo UI" w:hint="eastAsia"/>
                <w:sz w:val="18"/>
                <w:u w:val="single"/>
              </w:rPr>
              <w:t>登録することが任用決定ではありませんので、あらかじめご了承ください。</w:t>
            </w:r>
          </w:p>
        </w:tc>
      </w:tr>
      <w:tr w:rsidR="007A2F71" w:rsidRPr="00C03DD7" w14:paraId="7AEBA9B8" w14:textId="77777777" w:rsidTr="00A228A7">
        <w:trPr>
          <w:trHeight w:val="170"/>
        </w:trPr>
        <w:tc>
          <w:tcPr>
            <w:tcW w:w="1843" w:type="dxa"/>
            <w:shd w:val="clear" w:color="auto" w:fill="F2F2F2"/>
            <w:vAlign w:val="center"/>
          </w:tcPr>
          <w:p w14:paraId="11560DED" w14:textId="31441F3D" w:rsidR="007A2F71" w:rsidRPr="0068022F" w:rsidRDefault="007A2F71" w:rsidP="0068022F">
            <w:pPr>
              <w:pStyle w:val="a9"/>
              <w:numPr>
                <w:ilvl w:val="0"/>
                <w:numId w:val="10"/>
              </w:numPr>
              <w:spacing w:line="300" w:lineRule="exact"/>
              <w:ind w:leftChars="0" w:rightChars="-181" w:right="-380"/>
              <w:rPr>
                <w:rFonts w:ascii="Meiryo UI" w:eastAsia="Meiryo UI" w:hAnsi="Meiryo UI" w:cs="Meiryo UI"/>
                <w:sz w:val="20"/>
              </w:rPr>
            </w:pPr>
            <w:r w:rsidRPr="0068022F">
              <w:rPr>
                <w:rFonts w:ascii="Meiryo UI" w:eastAsia="Meiryo UI" w:hAnsi="Meiryo UI" w:cs="Meiryo UI" w:hint="eastAsia"/>
                <w:sz w:val="20"/>
              </w:rPr>
              <w:t>仕事の御案内</w:t>
            </w:r>
          </w:p>
        </w:tc>
        <w:tc>
          <w:tcPr>
            <w:tcW w:w="7229" w:type="dxa"/>
            <w:vAlign w:val="center"/>
          </w:tcPr>
          <w:p w14:paraId="2D60F033" w14:textId="6F45005B" w:rsidR="007A2F71" w:rsidRDefault="007A2F71" w:rsidP="007A2F71">
            <w:pPr>
              <w:spacing w:line="300" w:lineRule="exact"/>
              <w:ind w:rightChars="52" w:right="109"/>
              <w:rPr>
                <w:rFonts w:ascii="Meiryo UI" w:eastAsia="Meiryo UI" w:hAnsi="Meiryo UI" w:cs="Meiryo UI"/>
                <w:sz w:val="18"/>
              </w:rPr>
            </w:pPr>
            <w:r>
              <w:rPr>
                <w:rFonts w:ascii="Meiryo UI" w:eastAsia="Meiryo UI" w:hAnsi="Meiryo UI" w:cs="Meiryo UI" w:hint="eastAsia"/>
                <w:sz w:val="18"/>
              </w:rPr>
              <w:t>本市でアルバイトを必要とする場合、登録者の中から選考の上、本市の</w:t>
            </w:r>
            <w:r w:rsidR="00792D91">
              <w:rPr>
                <w:rFonts w:ascii="Meiryo UI" w:eastAsia="Meiryo UI" w:hAnsi="Meiryo UI" w:cs="Meiryo UI" w:hint="eastAsia"/>
                <w:sz w:val="18"/>
                <w:u w:val="single"/>
              </w:rPr>
              <w:t>各児童館</w:t>
            </w:r>
            <w:r>
              <w:rPr>
                <w:rFonts w:ascii="Meiryo UI" w:eastAsia="Meiryo UI" w:hAnsi="Meiryo UI" w:cs="Meiryo UI" w:hint="eastAsia"/>
                <w:sz w:val="18"/>
              </w:rPr>
              <w:t>から連絡します。</w:t>
            </w:r>
          </w:p>
        </w:tc>
      </w:tr>
      <w:tr w:rsidR="007A2F71" w:rsidRPr="00C03DD7" w14:paraId="5F771B2D" w14:textId="77777777" w:rsidTr="00A228A7">
        <w:trPr>
          <w:trHeight w:val="170"/>
        </w:trPr>
        <w:tc>
          <w:tcPr>
            <w:tcW w:w="1843" w:type="dxa"/>
            <w:shd w:val="clear" w:color="auto" w:fill="F2F2F2"/>
            <w:vAlign w:val="center"/>
          </w:tcPr>
          <w:p w14:paraId="231BFC50" w14:textId="7E5B3F6A" w:rsidR="007A2F71" w:rsidRPr="0068022F" w:rsidRDefault="007A2F71" w:rsidP="0068022F">
            <w:pPr>
              <w:pStyle w:val="a9"/>
              <w:numPr>
                <w:ilvl w:val="0"/>
                <w:numId w:val="10"/>
              </w:numPr>
              <w:spacing w:line="300" w:lineRule="exact"/>
              <w:ind w:leftChars="0" w:rightChars="-181" w:right="-380"/>
              <w:rPr>
                <w:rFonts w:ascii="Meiryo UI" w:eastAsia="Meiryo UI" w:hAnsi="Meiryo UI" w:cs="Meiryo UI"/>
                <w:sz w:val="20"/>
              </w:rPr>
            </w:pPr>
            <w:r w:rsidRPr="0068022F">
              <w:rPr>
                <w:rFonts w:ascii="Meiryo UI" w:eastAsia="Meiryo UI" w:hAnsi="Meiryo UI" w:cs="Meiryo UI" w:hint="eastAsia"/>
                <w:sz w:val="20"/>
              </w:rPr>
              <w:t>承諾・内定</w:t>
            </w:r>
          </w:p>
        </w:tc>
        <w:tc>
          <w:tcPr>
            <w:tcW w:w="7229" w:type="dxa"/>
            <w:vAlign w:val="center"/>
          </w:tcPr>
          <w:p w14:paraId="03AB58B7" w14:textId="0C60CDE0" w:rsidR="007A2F71" w:rsidRDefault="00C73D91" w:rsidP="007A2F71">
            <w:pPr>
              <w:spacing w:line="300" w:lineRule="exact"/>
              <w:ind w:rightChars="52" w:right="109"/>
              <w:rPr>
                <w:rFonts w:ascii="Meiryo UI" w:eastAsia="Meiryo UI" w:hAnsi="Meiryo UI" w:cs="Meiryo UI"/>
                <w:sz w:val="18"/>
              </w:rPr>
            </w:pPr>
            <w:r>
              <w:rPr>
                <w:rFonts w:ascii="Meiryo UI" w:eastAsia="Meiryo UI" w:hAnsi="Meiryo UI" w:cs="Meiryo UI" w:hint="eastAsia"/>
                <w:sz w:val="18"/>
              </w:rPr>
              <w:t>内容を検討していただき、都合が良ければ御承諾ください。採用内定とします。</w:t>
            </w:r>
          </w:p>
        </w:tc>
      </w:tr>
      <w:tr w:rsidR="007A2F71" w:rsidRPr="00C03DD7" w14:paraId="5F979CC5" w14:textId="77777777" w:rsidTr="00A228A7">
        <w:trPr>
          <w:trHeight w:val="170"/>
        </w:trPr>
        <w:tc>
          <w:tcPr>
            <w:tcW w:w="1843" w:type="dxa"/>
            <w:shd w:val="clear" w:color="auto" w:fill="F2F2F2"/>
            <w:vAlign w:val="center"/>
          </w:tcPr>
          <w:p w14:paraId="680C6C30" w14:textId="7C53C909" w:rsidR="007A2F71" w:rsidRPr="0068022F" w:rsidRDefault="00C73D91" w:rsidP="0068022F">
            <w:pPr>
              <w:pStyle w:val="a9"/>
              <w:numPr>
                <w:ilvl w:val="0"/>
                <w:numId w:val="10"/>
              </w:numPr>
              <w:spacing w:line="300" w:lineRule="exact"/>
              <w:ind w:leftChars="0" w:rightChars="-181" w:right="-380"/>
              <w:rPr>
                <w:rFonts w:ascii="Meiryo UI" w:eastAsia="Meiryo UI" w:hAnsi="Meiryo UI" w:cs="Meiryo UI"/>
                <w:sz w:val="20"/>
              </w:rPr>
            </w:pPr>
            <w:r w:rsidRPr="0068022F">
              <w:rPr>
                <w:rFonts w:ascii="Meiryo UI" w:eastAsia="Meiryo UI" w:hAnsi="Meiryo UI" w:cs="Meiryo UI" w:hint="eastAsia"/>
                <w:sz w:val="20"/>
              </w:rPr>
              <w:t>採用</w:t>
            </w:r>
          </w:p>
        </w:tc>
        <w:tc>
          <w:tcPr>
            <w:tcW w:w="7229" w:type="dxa"/>
            <w:vAlign w:val="center"/>
          </w:tcPr>
          <w:p w14:paraId="3F9F5BF5" w14:textId="37C42F35" w:rsidR="007A2F71" w:rsidRDefault="0068022F" w:rsidP="007A2F71">
            <w:pPr>
              <w:spacing w:line="300" w:lineRule="exact"/>
              <w:ind w:rightChars="52" w:right="109"/>
              <w:rPr>
                <w:rFonts w:ascii="Meiryo UI" w:eastAsia="Meiryo UI" w:hAnsi="Meiryo UI" w:cs="Meiryo UI"/>
                <w:sz w:val="18"/>
              </w:rPr>
            </w:pPr>
            <w:r>
              <w:rPr>
                <w:rFonts w:ascii="Meiryo UI" w:eastAsia="Meiryo UI" w:hAnsi="Meiryo UI" w:cs="Meiryo UI" w:hint="eastAsia"/>
                <w:sz w:val="18"/>
              </w:rPr>
              <w:t>任用開始当日に指定の勤務場所にお越しください</w:t>
            </w:r>
            <w:r w:rsidR="00C73D91">
              <w:rPr>
                <w:rFonts w:ascii="Meiryo UI" w:eastAsia="Meiryo UI" w:hAnsi="Meiryo UI" w:cs="Meiryo UI" w:hint="eastAsia"/>
                <w:sz w:val="18"/>
              </w:rPr>
              <w:t>。採用の手続きを行い、任用します。また、任用期間の途中で、期間延長を</w:t>
            </w:r>
            <w:r w:rsidR="009E0F93">
              <w:rPr>
                <w:rFonts w:ascii="Meiryo UI" w:eastAsia="Meiryo UI" w:hAnsi="Meiryo UI" w:cs="Meiryo UI" w:hint="eastAsia"/>
                <w:sz w:val="18"/>
              </w:rPr>
              <w:t>お</w:t>
            </w:r>
            <w:r w:rsidR="00C73D91">
              <w:rPr>
                <w:rFonts w:ascii="Meiryo UI" w:eastAsia="Meiryo UI" w:hAnsi="Meiryo UI" w:cs="Meiryo UI" w:hint="eastAsia"/>
                <w:sz w:val="18"/>
              </w:rPr>
              <w:t>願いする場合もあります。</w:t>
            </w:r>
          </w:p>
        </w:tc>
      </w:tr>
      <w:tr w:rsidR="007A2F71" w:rsidRPr="00C03DD7" w14:paraId="1A8CD8D0" w14:textId="77777777" w:rsidTr="00A228A7">
        <w:trPr>
          <w:trHeight w:val="170"/>
        </w:trPr>
        <w:tc>
          <w:tcPr>
            <w:tcW w:w="1843" w:type="dxa"/>
            <w:shd w:val="clear" w:color="auto" w:fill="F2F2F2"/>
            <w:vAlign w:val="center"/>
          </w:tcPr>
          <w:p w14:paraId="00D34282" w14:textId="359B2E1A" w:rsidR="007A2F71" w:rsidRDefault="007A2F71" w:rsidP="007A2F71">
            <w:pPr>
              <w:spacing w:line="300" w:lineRule="exact"/>
              <w:ind w:rightChars="-181" w:right="-380"/>
              <w:rPr>
                <w:rFonts w:ascii="Meiryo UI" w:eastAsia="Meiryo UI" w:hAnsi="Meiryo UI" w:cs="Meiryo UI"/>
                <w:sz w:val="20"/>
              </w:rPr>
            </w:pPr>
            <w:r>
              <w:rPr>
                <w:rFonts w:ascii="Meiryo UI" w:eastAsia="Meiryo UI" w:hAnsi="Meiryo UI" w:cs="Meiryo UI" w:hint="eastAsia"/>
                <w:sz w:val="20"/>
              </w:rPr>
              <w:t>⑤</w:t>
            </w:r>
            <w:r w:rsidR="00C73D91">
              <w:rPr>
                <w:rFonts w:ascii="Meiryo UI" w:eastAsia="Meiryo UI" w:hAnsi="Meiryo UI" w:cs="Meiryo UI" w:hint="eastAsia"/>
                <w:sz w:val="20"/>
              </w:rPr>
              <w:t>任用期間終了後</w:t>
            </w:r>
          </w:p>
        </w:tc>
        <w:tc>
          <w:tcPr>
            <w:tcW w:w="7229" w:type="dxa"/>
            <w:vAlign w:val="center"/>
          </w:tcPr>
          <w:p w14:paraId="31227AF7" w14:textId="77777777" w:rsidR="007A2F71" w:rsidRDefault="00C73D91" w:rsidP="007A2F71">
            <w:pPr>
              <w:spacing w:line="300" w:lineRule="exact"/>
              <w:ind w:rightChars="52" w:right="109"/>
              <w:rPr>
                <w:rFonts w:ascii="Meiryo UI" w:eastAsia="Meiryo UI" w:hAnsi="Meiryo UI" w:cs="Meiryo UI"/>
                <w:sz w:val="18"/>
              </w:rPr>
            </w:pPr>
            <w:r>
              <w:rPr>
                <w:rFonts w:ascii="Meiryo UI" w:eastAsia="Meiryo UI" w:hAnsi="Meiryo UI" w:cs="Meiryo UI" w:hint="eastAsia"/>
                <w:sz w:val="18"/>
              </w:rPr>
              <w:t>任用期間終了後は、アルバイトを必要とする業務が生じた場合に、改めて御連絡させていただきます。</w:t>
            </w:r>
          </w:p>
          <w:p w14:paraId="43AB37EA" w14:textId="211957A3" w:rsidR="00C73D91" w:rsidRDefault="00C73D91" w:rsidP="00A228A7">
            <w:pPr>
              <w:spacing w:line="300" w:lineRule="exact"/>
              <w:ind w:rightChars="52" w:right="109"/>
              <w:rPr>
                <w:rFonts w:ascii="Meiryo UI" w:eastAsia="Meiryo UI" w:hAnsi="Meiryo UI" w:cs="Meiryo UI"/>
                <w:sz w:val="18"/>
              </w:rPr>
            </w:pPr>
            <w:r>
              <w:rPr>
                <w:rFonts w:ascii="Meiryo UI" w:eastAsia="Meiryo UI" w:hAnsi="Meiryo UI" w:cs="Meiryo UI" w:hint="eastAsia"/>
                <w:sz w:val="18"/>
              </w:rPr>
              <w:t>※仕事の御案内等は、</w:t>
            </w:r>
            <w:r w:rsidR="0068022F">
              <w:rPr>
                <w:rFonts w:ascii="Meiryo UI" w:eastAsia="Meiryo UI" w:hAnsi="Meiryo UI" w:cs="Meiryo UI" w:hint="eastAsia"/>
                <w:sz w:val="18"/>
              </w:rPr>
              <w:t>アルバイトの必要の有無、登録された方の働き方の希望や業務への適性</w:t>
            </w:r>
            <w:r>
              <w:rPr>
                <w:rFonts w:ascii="Meiryo UI" w:eastAsia="Meiryo UI" w:hAnsi="Meiryo UI" w:cs="Meiryo UI" w:hint="eastAsia"/>
                <w:sz w:val="18"/>
              </w:rPr>
              <w:t>等を選考した上で行いますので、必ず御案内させていただくというわけではありませんので</w:t>
            </w:r>
            <w:r w:rsidR="00A228A7">
              <w:rPr>
                <w:rFonts w:ascii="Meiryo UI" w:eastAsia="Meiryo UI" w:hAnsi="Meiryo UI" w:cs="Meiryo UI" w:hint="eastAsia"/>
                <w:sz w:val="18"/>
              </w:rPr>
              <w:t>、</w:t>
            </w:r>
            <w:r>
              <w:rPr>
                <w:rFonts w:ascii="Meiryo UI" w:eastAsia="Meiryo UI" w:hAnsi="Meiryo UI" w:cs="Meiryo UI" w:hint="eastAsia"/>
                <w:sz w:val="18"/>
              </w:rPr>
              <w:t>御了承ください。</w:t>
            </w:r>
          </w:p>
        </w:tc>
      </w:tr>
    </w:tbl>
    <w:p w14:paraId="29E02A7E" w14:textId="3B6442BF" w:rsidR="00C03DD7" w:rsidRPr="006C7616" w:rsidRDefault="00C03DD7" w:rsidP="00C03DD7">
      <w:pPr>
        <w:spacing w:line="180" w:lineRule="exact"/>
        <w:ind w:rightChars="188" w:right="395"/>
        <w:rPr>
          <w:rFonts w:ascii="Meiryo UI" w:eastAsia="Meiryo UI" w:hAnsi="Meiryo UI" w:cs="Meiryo UI"/>
          <w:sz w:val="2"/>
        </w:rPr>
      </w:pPr>
    </w:p>
    <w:p w14:paraId="5C8E7DEF" w14:textId="7EA7FB4A" w:rsidR="00527E8E" w:rsidRPr="00831405" w:rsidRDefault="00527E8E" w:rsidP="00831405">
      <w:pPr>
        <w:spacing w:line="300" w:lineRule="exact"/>
        <w:ind w:rightChars="383" w:right="804" w:firstLineChars="550" w:firstLine="1210"/>
        <w:rPr>
          <w:rFonts w:ascii="Meiryo UI" w:eastAsia="Meiryo UI" w:hAnsi="Meiryo UI" w:cs="Meiryo UI"/>
          <w:b/>
          <w:sz w:val="22"/>
        </w:rPr>
      </w:pPr>
    </w:p>
    <w:p w14:paraId="202EE089" w14:textId="7CED9A8D" w:rsidR="006F39E1" w:rsidRDefault="00527E8E" w:rsidP="00C03DD7">
      <w:pPr>
        <w:spacing w:line="300" w:lineRule="exact"/>
        <w:ind w:rightChars="188" w:right="395"/>
        <w:rPr>
          <w:rFonts w:ascii="Meiryo UI" w:eastAsia="Meiryo UI" w:hAnsi="Meiryo UI" w:cs="Meiryo UI"/>
          <w:b/>
          <w:sz w:val="22"/>
          <w:szCs w:val="22"/>
        </w:rPr>
      </w:pPr>
      <w:r>
        <w:rPr>
          <w:rFonts w:ascii="Meiryo UI" w:eastAsia="Meiryo UI" w:hAnsi="Meiryo UI" w:cs="Meiryo UI" w:hint="eastAsia"/>
          <w:sz w:val="18"/>
        </w:rPr>
        <w:t xml:space="preserve">　　　　　　　　　　</w:t>
      </w:r>
      <w:r w:rsidR="003E6B2D">
        <w:rPr>
          <w:rFonts w:ascii="Meiryo UI" w:eastAsia="Meiryo UI" w:hAnsi="Meiryo UI" w:cs="Meiryo UI" w:hint="eastAsia"/>
          <w:b/>
          <w:sz w:val="22"/>
          <w:szCs w:val="22"/>
        </w:rPr>
        <w:t>３</w:t>
      </w:r>
      <w:r w:rsidR="006D4CA3">
        <w:rPr>
          <w:rFonts w:ascii="Meiryo UI" w:eastAsia="Meiryo UI" w:hAnsi="Meiryo UI" w:cs="Meiryo UI" w:hint="eastAsia"/>
          <w:b/>
          <w:sz w:val="22"/>
          <w:szCs w:val="22"/>
        </w:rPr>
        <w:t xml:space="preserve">　服務等</w:t>
      </w:r>
    </w:p>
    <w:p w14:paraId="225DD67F" w14:textId="50EB9EE1" w:rsidR="00D1684E" w:rsidRPr="002A47CD" w:rsidRDefault="00F52F62" w:rsidP="006F5BFE">
      <w:pPr>
        <w:spacing w:line="300" w:lineRule="exact"/>
        <w:ind w:left="1540" w:rightChars="188" w:right="395" w:hangingChars="700" w:hanging="1540"/>
        <w:rPr>
          <w:rFonts w:ascii="Meiryo UI" w:eastAsia="Meiryo UI" w:hAnsi="Meiryo UI" w:cs="Meiryo UI"/>
          <w:sz w:val="20"/>
        </w:rPr>
      </w:pPr>
      <w:r>
        <w:rPr>
          <w:rFonts w:ascii="Meiryo UI" w:eastAsia="Meiryo UI" w:hAnsi="Meiryo UI" w:cs="Meiryo UI" w:hint="eastAsia"/>
          <w:b/>
          <w:sz w:val="22"/>
          <w:szCs w:val="22"/>
        </w:rPr>
        <w:t xml:space="preserve">　　　　　　　　</w:t>
      </w:r>
      <w:r w:rsidR="006F5BFE">
        <w:rPr>
          <w:rFonts w:ascii="Meiryo UI" w:eastAsia="Meiryo UI" w:hAnsi="Meiryo UI" w:cs="Meiryo UI" w:hint="eastAsia"/>
          <w:b/>
          <w:sz w:val="22"/>
          <w:szCs w:val="22"/>
        </w:rPr>
        <w:t xml:space="preserve">　　</w:t>
      </w:r>
      <w:r w:rsidR="00527E8E" w:rsidRPr="002A47CD">
        <w:rPr>
          <w:rFonts w:ascii="Meiryo UI" w:eastAsia="Meiryo UI" w:hAnsi="Meiryo UI" w:cs="Meiryo UI" w:hint="eastAsia"/>
          <w:sz w:val="20"/>
        </w:rPr>
        <w:t>・地方公務員法の規定に基づき、採用時</w:t>
      </w:r>
      <w:r w:rsidR="005A692F">
        <w:rPr>
          <w:rFonts w:ascii="Meiryo UI" w:eastAsia="Meiryo UI" w:hAnsi="Meiryo UI" w:cs="Meiryo UI" w:hint="eastAsia"/>
          <w:sz w:val="20"/>
        </w:rPr>
        <w:t>（継続</w:t>
      </w:r>
      <w:r w:rsidR="00E24D53" w:rsidRPr="002A47CD">
        <w:rPr>
          <w:rFonts w:ascii="Meiryo UI" w:eastAsia="Meiryo UI" w:hAnsi="Meiryo UI" w:cs="Meiryo UI" w:hint="eastAsia"/>
          <w:sz w:val="20"/>
        </w:rPr>
        <w:t>任用時を含む</w:t>
      </w:r>
      <w:r w:rsidR="00A17947">
        <w:rPr>
          <w:rFonts w:ascii="Meiryo UI" w:eastAsia="Meiryo UI" w:hAnsi="Meiryo UI" w:cs="Meiryo UI" w:hint="eastAsia"/>
          <w:sz w:val="20"/>
        </w:rPr>
        <w:t>。</w:t>
      </w:r>
      <w:r w:rsidR="00E24D53" w:rsidRPr="002A47CD">
        <w:rPr>
          <w:rFonts w:ascii="Meiryo UI" w:eastAsia="Meiryo UI" w:hAnsi="Meiryo UI" w:cs="Meiryo UI" w:hint="eastAsia"/>
          <w:sz w:val="20"/>
        </w:rPr>
        <w:t>）</w:t>
      </w:r>
      <w:r w:rsidR="00527E8E" w:rsidRPr="002A47CD">
        <w:rPr>
          <w:rFonts w:ascii="Meiryo UI" w:eastAsia="Meiryo UI" w:hAnsi="Meiryo UI" w:cs="Meiryo UI" w:hint="eastAsia"/>
          <w:sz w:val="20"/>
        </w:rPr>
        <w:t>は全て条件付きのものとし、</w:t>
      </w:r>
      <w:r w:rsidR="002D5A3F">
        <w:rPr>
          <w:rFonts w:ascii="Meiryo UI" w:eastAsia="Meiryo UI" w:hAnsi="Meiryo UI" w:cs="Meiryo UI" w:hint="eastAsia"/>
          <w:sz w:val="20"/>
        </w:rPr>
        <w:t>採用後１か月を良好な成績で勤務したときに高松市会計</w:t>
      </w:r>
      <w:r w:rsidR="00D1684E" w:rsidRPr="002A47CD">
        <w:rPr>
          <w:rFonts w:ascii="Meiryo UI" w:eastAsia="Meiryo UI" w:hAnsi="Meiryo UI" w:cs="Meiryo UI" w:hint="eastAsia"/>
          <w:sz w:val="20"/>
        </w:rPr>
        <w:t>年度任用職員として正式採用となります。</w:t>
      </w:r>
    </w:p>
    <w:p w14:paraId="7306ACA0" w14:textId="0D603F58" w:rsidR="00FF301E" w:rsidRDefault="00527E8E" w:rsidP="00FF301E">
      <w:pPr>
        <w:spacing w:line="300" w:lineRule="exact"/>
        <w:ind w:left="1600" w:rightChars="188" w:right="395" w:hangingChars="800" w:hanging="1600"/>
        <w:rPr>
          <w:rFonts w:ascii="Meiryo UI" w:eastAsia="Meiryo UI" w:hAnsi="Meiryo UI" w:cs="Meiryo UI"/>
          <w:sz w:val="20"/>
        </w:rPr>
      </w:pPr>
      <w:r w:rsidRPr="002A47CD">
        <w:rPr>
          <w:rFonts w:ascii="Meiryo UI" w:eastAsia="Meiryo UI" w:hAnsi="Meiryo UI" w:cs="Meiryo UI" w:hint="eastAsia"/>
          <w:b/>
          <w:sz w:val="20"/>
        </w:rPr>
        <w:t xml:space="preserve">　　　　　　　　　</w:t>
      </w:r>
      <w:r w:rsidR="006F5BFE">
        <w:rPr>
          <w:rFonts w:ascii="Meiryo UI" w:eastAsia="Meiryo UI" w:hAnsi="Meiryo UI" w:cs="Meiryo UI" w:hint="eastAsia"/>
          <w:b/>
          <w:sz w:val="20"/>
        </w:rPr>
        <w:t xml:space="preserve">　　</w:t>
      </w:r>
      <w:r w:rsidRPr="002A47CD">
        <w:rPr>
          <w:rFonts w:ascii="Meiryo UI" w:eastAsia="Meiryo UI" w:hAnsi="Meiryo UI" w:cs="Meiryo UI" w:hint="eastAsia"/>
          <w:sz w:val="20"/>
        </w:rPr>
        <w:t>・会計年度任用職員は一般職の地方</w:t>
      </w:r>
      <w:r w:rsidR="00E54AB1">
        <w:rPr>
          <w:rFonts w:ascii="Meiryo UI" w:eastAsia="Meiryo UI" w:hAnsi="Meiryo UI" w:cs="Meiryo UI" w:hint="eastAsia"/>
          <w:sz w:val="20"/>
        </w:rPr>
        <w:t>公務員であり、地方公務員法</w:t>
      </w:r>
      <w:r w:rsidR="007D192C">
        <w:rPr>
          <w:rFonts w:ascii="Meiryo UI" w:eastAsia="Meiryo UI" w:hAnsi="Meiryo UI" w:cs="Meiryo UI" w:hint="eastAsia"/>
          <w:sz w:val="20"/>
        </w:rPr>
        <w:t>上</w:t>
      </w:r>
      <w:r w:rsidR="00FF301E">
        <w:rPr>
          <w:rFonts w:ascii="Meiryo UI" w:eastAsia="Meiryo UI" w:hAnsi="Meiryo UI" w:cs="Meiryo UI" w:hint="eastAsia"/>
          <w:sz w:val="20"/>
        </w:rPr>
        <w:t>の服務に関する規定が適用され、かつ懲戒</w:t>
      </w:r>
    </w:p>
    <w:p w14:paraId="34707EF1" w14:textId="6B8D3915" w:rsidR="00527E8E" w:rsidRPr="00F24620" w:rsidRDefault="00FF301E" w:rsidP="00726887">
      <w:pPr>
        <w:spacing w:line="300" w:lineRule="exact"/>
        <w:ind w:left="920" w:rightChars="188" w:right="395" w:firstLineChars="340" w:firstLine="680"/>
        <w:rPr>
          <w:rFonts w:ascii="Meiryo UI" w:eastAsia="Meiryo UI" w:hAnsi="Meiryo UI" w:cs="Meiryo UI"/>
          <w:sz w:val="20"/>
        </w:rPr>
      </w:pPr>
      <w:r>
        <w:rPr>
          <w:rFonts w:ascii="Meiryo UI" w:eastAsia="Meiryo UI" w:hAnsi="Meiryo UI" w:cs="Meiryo UI" w:hint="eastAsia"/>
          <w:sz w:val="20"/>
        </w:rPr>
        <w:t>処分等の対象になります。</w:t>
      </w:r>
      <w:r w:rsidR="00D1684E" w:rsidRPr="00C73D91">
        <w:rPr>
          <w:rFonts w:ascii="Meiryo UI" w:eastAsia="Meiryo UI" w:hAnsi="Meiryo UI" w:cs="Meiryo UI" w:hint="eastAsia"/>
          <w:sz w:val="20"/>
        </w:rPr>
        <w:t>ただし、営利企業への従事（兼業）</w:t>
      </w:r>
      <w:r w:rsidR="001A7458" w:rsidRPr="00C73D91">
        <w:rPr>
          <w:rFonts w:ascii="Meiryo UI" w:eastAsia="Meiryo UI" w:hAnsi="Meiryo UI" w:cs="Meiryo UI" w:hint="eastAsia"/>
          <w:sz w:val="20"/>
        </w:rPr>
        <w:t>等の</w:t>
      </w:r>
      <w:r w:rsidR="008A4B9D" w:rsidRPr="00C73D91">
        <w:rPr>
          <w:rFonts w:ascii="Meiryo UI" w:eastAsia="Meiryo UI" w:hAnsi="Meiryo UI" w:cs="Meiryo UI" w:hint="eastAsia"/>
          <w:sz w:val="20"/>
        </w:rPr>
        <w:t>制限</w:t>
      </w:r>
      <w:r w:rsidR="008C71B3" w:rsidRPr="00C73D91">
        <w:rPr>
          <w:rFonts w:ascii="Meiryo UI" w:eastAsia="Meiryo UI" w:hAnsi="Meiryo UI" w:cs="Meiryo UI" w:hint="eastAsia"/>
          <w:sz w:val="20"/>
        </w:rPr>
        <w:t>については、</w:t>
      </w:r>
      <w:r w:rsidR="00D1684E" w:rsidRPr="00C73D91">
        <w:rPr>
          <w:rFonts w:ascii="Meiryo UI" w:eastAsia="Meiryo UI" w:hAnsi="Meiryo UI" w:cs="Meiryo UI" w:hint="eastAsia"/>
          <w:sz w:val="20"/>
        </w:rPr>
        <w:t>適用除外となります。</w:t>
      </w:r>
    </w:p>
    <w:p w14:paraId="7405AFC9" w14:textId="150DE48D" w:rsidR="001A7458" w:rsidRPr="00F24620" w:rsidRDefault="001A7458" w:rsidP="00C03DD7">
      <w:pPr>
        <w:spacing w:line="300" w:lineRule="exact"/>
        <w:ind w:rightChars="188" w:right="395"/>
        <w:rPr>
          <w:rFonts w:ascii="Meiryo UI" w:eastAsia="Meiryo UI" w:hAnsi="Meiryo UI" w:cs="Meiryo UI"/>
          <w:sz w:val="20"/>
        </w:rPr>
      </w:pPr>
      <w:r w:rsidRPr="00F24620">
        <w:rPr>
          <w:rFonts w:ascii="Meiryo UI" w:eastAsia="Meiryo UI" w:hAnsi="Meiryo UI" w:cs="Meiryo UI" w:hint="eastAsia"/>
          <w:sz w:val="20"/>
        </w:rPr>
        <w:t xml:space="preserve">　　　</w:t>
      </w:r>
    </w:p>
    <w:p w14:paraId="16C2BEB9" w14:textId="00D564CA" w:rsidR="006F3E0C" w:rsidRPr="00527E8E" w:rsidRDefault="006F3E0C" w:rsidP="00C03DD7">
      <w:pPr>
        <w:spacing w:line="300" w:lineRule="exact"/>
        <w:ind w:rightChars="188" w:right="395"/>
        <w:rPr>
          <w:rFonts w:ascii="Meiryo UI" w:eastAsia="Meiryo UI" w:hAnsi="Meiryo UI" w:cs="Meiryo UI"/>
          <w:sz w:val="18"/>
          <w:szCs w:val="18"/>
        </w:rPr>
      </w:pPr>
    </w:p>
    <w:p w14:paraId="673AB8FC" w14:textId="3212025B" w:rsidR="006F39E1" w:rsidRPr="006F39E1" w:rsidRDefault="003E6B2D" w:rsidP="006F39E1">
      <w:pPr>
        <w:spacing w:line="300" w:lineRule="exact"/>
        <w:ind w:rightChars="432" w:right="907" w:firstLineChars="550" w:firstLine="1210"/>
        <w:rPr>
          <w:rFonts w:ascii="Meiryo UI" w:eastAsia="Meiryo UI" w:hAnsi="Meiryo UI" w:cs="Meiryo UI"/>
          <w:b/>
          <w:sz w:val="24"/>
          <w:szCs w:val="24"/>
        </w:rPr>
      </w:pPr>
      <w:r>
        <w:rPr>
          <w:rFonts w:ascii="Meiryo UI" w:eastAsia="Meiryo UI" w:hAnsi="Meiryo UI" w:cs="Meiryo UI" w:hint="eastAsia"/>
          <w:b/>
          <w:sz w:val="22"/>
          <w:szCs w:val="24"/>
        </w:rPr>
        <w:t>４</w:t>
      </w:r>
      <w:r w:rsidR="00C73D91">
        <w:rPr>
          <w:rFonts w:ascii="Meiryo UI" w:eastAsia="Meiryo UI" w:hAnsi="Meiryo UI" w:cs="Meiryo UI" w:hint="eastAsia"/>
          <w:b/>
          <w:sz w:val="22"/>
          <w:szCs w:val="24"/>
        </w:rPr>
        <w:t xml:space="preserve">　登録</w:t>
      </w:r>
      <w:r w:rsidR="00685CA7">
        <w:rPr>
          <w:rFonts w:ascii="Meiryo UI" w:eastAsia="Meiryo UI" w:hAnsi="Meiryo UI" w:cs="Meiryo UI" w:hint="eastAsia"/>
          <w:b/>
          <w:sz w:val="22"/>
          <w:szCs w:val="24"/>
        </w:rPr>
        <w:t>申込書等</w:t>
      </w:r>
      <w:r w:rsidR="008A6251" w:rsidRPr="00D953F2">
        <w:rPr>
          <w:rFonts w:ascii="Meiryo UI" w:eastAsia="Meiryo UI" w:hAnsi="Meiryo UI" w:cs="Meiryo UI" w:hint="eastAsia"/>
          <w:b/>
          <w:sz w:val="22"/>
          <w:szCs w:val="24"/>
        </w:rPr>
        <w:t>記入要領</w:t>
      </w:r>
      <w:r w:rsidR="008A6251">
        <w:rPr>
          <w:rFonts w:ascii="Meiryo UI" w:eastAsia="Meiryo UI" w:hAnsi="Meiryo UI" w:cs="Meiryo UI" w:hint="eastAsia"/>
          <w:b/>
          <w:sz w:val="24"/>
          <w:szCs w:val="24"/>
        </w:rPr>
        <w:t xml:space="preserve">　　</w:t>
      </w:r>
    </w:p>
    <w:p w14:paraId="441F0F35" w14:textId="62C8B6F3" w:rsidR="00F24620" w:rsidRPr="006F5BFE" w:rsidRDefault="00C73D91" w:rsidP="006F5BFE">
      <w:pPr>
        <w:spacing w:line="300" w:lineRule="exact"/>
        <w:ind w:leftChars="700" w:left="1470" w:rightChars="53" w:right="111"/>
        <w:rPr>
          <w:rFonts w:ascii="Meiryo UI" w:eastAsia="Meiryo UI" w:hAnsi="Meiryo UI" w:cs="Meiryo UI"/>
          <w:sz w:val="20"/>
        </w:rPr>
      </w:pPr>
      <w:r>
        <w:rPr>
          <w:rFonts w:ascii="Meiryo UI" w:eastAsia="Meiryo UI" w:hAnsi="Meiryo UI" w:cs="Meiryo UI" w:hint="eastAsia"/>
          <w:sz w:val="20"/>
        </w:rPr>
        <w:t xml:space="preserve">１　</w:t>
      </w:r>
      <w:r w:rsidR="008A6251" w:rsidRPr="006F5BFE">
        <w:rPr>
          <w:rFonts w:ascii="Meiryo UI" w:eastAsia="Meiryo UI" w:hAnsi="Meiryo UI" w:cs="Meiryo UI" w:hint="eastAsia"/>
          <w:sz w:val="20"/>
        </w:rPr>
        <w:t>氏名は、戸籍記載のとおり正確に記入してください。</w:t>
      </w:r>
    </w:p>
    <w:p w14:paraId="56006811" w14:textId="4C69E18F" w:rsidR="00F24620" w:rsidRPr="006F5BFE" w:rsidRDefault="00C73D91" w:rsidP="00F24620">
      <w:pPr>
        <w:spacing w:line="300" w:lineRule="exact"/>
        <w:ind w:leftChars="700" w:left="1470" w:rightChars="120" w:right="252"/>
        <w:rPr>
          <w:rFonts w:ascii="Meiryo UI" w:eastAsia="Meiryo UI" w:hAnsi="Meiryo UI" w:cs="Meiryo UI"/>
          <w:sz w:val="20"/>
        </w:rPr>
      </w:pPr>
      <w:r>
        <w:rPr>
          <w:rFonts w:ascii="Meiryo UI" w:eastAsia="Meiryo UI" w:hAnsi="Meiryo UI" w:cs="Meiryo UI" w:hint="eastAsia"/>
          <w:sz w:val="20"/>
        </w:rPr>
        <w:t xml:space="preserve">２　</w:t>
      </w:r>
      <w:r w:rsidR="008A6251" w:rsidRPr="006F5BFE">
        <w:rPr>
          <w:rFonts w:ascii="Meiryo UI" w:eastAsia="Meiryo UI" w:hAnsi="Meiryo UI" w:cs="Meiryo UI" w:hint="eastAsia"/>
          <w:sz w:val="20"/>
        </w:rPr>
        <w:t>「学歴」の欄は、最終学歴から順にさかのぼり、中学校</w:t>
      </w:r>
      <w:r w:rsidR="00BC0F0F" w:rsidRPr="006F5BFE">
        <w:rPr>
          <w:rFonts w:ascii="Meiryo UI" w:eastAsia="Meiryo UI" w:hAnsi="Meiryo UI" w:cs="Meiryo UI" w:hint="eastAsia"/>
          <w:sz w:val="20"/>
        </w:rPr>
        <w:t>卒業後</w:t>
      </w:r>
      <w:r w:rsidR="008A6251" w:rsidRPr="006F5BFE">
        <w:rPr>
          <w:rFonts w:ascii="Meiryo UI" w:eastAsia="Meiryo UI" w:hAnsi="Meiryo UI" w:cs="Meiryo UI" w:hint="eastAsia"/>
          <w:sz w:val="20"/>
        </w:rPr>
        <w:t>の学歴を記入してください。</w:t>
      </w:r>
    </w:p>
    <w:p w14:paraId="64FB415F" w14:textId="069F8873" w:rsidR="008A6251" w:rsidRDefault="00C73D91" w:rsidP="006F5BFE">
      <w:pPr>
        <w:spacing w:line="300" w:lineRule="exact"/>
        <w:ind w:rightChars="432" w:right="907" w:firstLineChars="750" w:firstLine="1500"/>
        <w:rPr>
          <w:rFonts w:ascii="Meiryo UI" w:eastAsia="Meiryo UI" w:hAnsi="Meiryo UI" w:cs="Meiryo UI"/>
          <w:sz w:val="20"/>
        </w:rPr>
      </w:pPr>
      <w:r>
        <w:rPr>
          <w:rFonts w:ascii="Meiryo UI" w:eastAsia="Meiryo UI" w:hAnsi="Meiryo UI" w:cs="Meiryo UI" w:hint="eastAsia"/>
          <w:sz w:val="20"/>
        </w:rPr>
        <w:t xml:space="preserve">３　</w:t>
      </w:r>
      <w:r w:rsidR="008A6251" w:rsidRPr="006F5BFE">
        <w:rPr>
          <w:rFonts w:ascii="Meiryo UI" w:eastAsia="Meiryo UI" w:hAnsi="Meiryo UI" w:cs="Meiryo UI" w:hint="eastAsia"/>
          <w:sz w:val="20"/>
        </w:rPr>
        <w:t>最後の欄には、必ず自筆で署名してください。</w:t>
      </w:r>
    </w:p>
    <w:p w14:paraId="05CB99BB" w14:textId="4EED4E65" w:rsidR="003E6B2D" w:rsidRDefault="003E6B2D" w:rsidP="003E6B2D">
      <w:pPr>
        <w:spacing w:line="300" w:lineRule="exact"/>
        <w:ind w:rightChars="432" w:right="907"/>
        <w:rPr>
          <w:rFonts w:ascii="Meiryo UI" w:eastAsia="Meiryo UI" w:hAnsi="Meiryo UI" w:cs="Meiryo UI"/>
          <w:sz w:val="20"/>
        </w:rPr>
      </w:pPr>
    </w:p>
    <w:p w14:paraId="0972B535" w14:textId="77777777" w:rsidR="003E6B2D" w:rsidRPr="006F5BFE" w:rsidRDefault="003E6B2D" w:rsidP="006F5BFE">
      <w:pPr>
        <w:spacing w:line="300" w:lineRule="exact"/>
        <w:ind w:rightChars="432" w:right="907" w:firstLineChars="750" w:firstLine="1500"/>
        <w:rPr>
          <w:rFonts w:ascii="Meiryo UI" w:eastAsia="Meiryo UI" w:hAnsi="Meiryo UI" w:cs="Meiryo UI"/>
          <w:sz w:val="20"/>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7513"/>
      </w:tblGrid>
      <w:tr w:rsidR="00C73D91" w:rsidRPr="00C03DD7" w14:paraId="2207260E" w14:textId="77777777" w:rsidTr="003E6B2D">
        <w:trPr>
          <w:trHeight w:val="1095"/>
        </w:trPr>
        <w:tc>
          <w:tcPr>
            <w:tcW w:w="1275" w:type="dxa"/>
            <w:shd w:val="clear" w:color="auto" w:fill="262626"/>
            <w:vAlign w:val="center"/>
          </w:tcPr>
          <w:p w14:paraId="33A98995" w14:textId="77777777" w:rsidR="00C73D91" w:rsidRPr="00C73D91" w:rsidRDefault="00C73D91" w:rsidP="00C73D91">
            <w:pPr>
              <w:spacing w:line="300" w:lineRule="exact"/>
              <w:ind w:rightChars="-114" w:right="-239"/>
              <w:rPr>
                <w:rFonts w:ascii="Meiryo UI" w:eastAsia="Meiryo UI" w:hAnsi="Meiryo UI" w:cs="Meiryo UI"/>
                <w:b/>
                <w:color w:val="FFFFFF"/>
                <w:sz w:val="18"/>
              </w:rPr>
            </w:pPr>
            <w:r w:rsidRPr="00C73D91">
              <w:rPr>
                <w:rFonts w:ascii="Meiryo UI" w:eastAsia="Meiryo UI" w:hAnsi="Meiryo UI" w:cs="Meiryo UI" w:hint="eastAsia"/>
                <w:b/>
                <w:color w:val="FFFFFF"/>
                <w:sz w:val="18"/>
              </w:rPr>
              <w:t>問い合わせ・</w:t>
            </w:r>
          </w:p>
          <w:p w14:paraId="5EEA30CB" w14:textId="58EC2386" w:rsidR="00C73D91" w:rsidRPr="00C03DD7" w:rsidRDefault="00C73D91" w:rsidP="00C73D91">
            <w:pPr>
              <w:spacing w:line="300" w:lineRule="exact"/>
              <w:ind w:rightChars="-114" w:right="-239"/>
              <w:rPr>
                <w:rFonts w:ascii="Meiryo UI" w:eastAsia="Meiryo UI" w:hAnsi="Meiryo UI" w:cs="Meiryo UI"/>
                <w:b/>
                <w:color w:val="FFFFFF"/>
              </w:rPr>
            </w:pPr>
            <w:r w:rsidRPr="00C73D91">
              <w:rPr>
                <w:rFonts w:ascii="Meiryo UI" w:eastAsia="Meiryo UI" w:hAnsi="Meiryo UI" w:cs="Meiryo UI" w:hint="eastAsia"/>
                <w:b/>
                <w:color w:val="FFFFFF"/>
                <w:sz w:val="18"/>
              </w:rPr>
              <w:t>申し込み先</w:t>
            </w:r>
          </w:p>
        </w:tc>
        <w:tc>
          <w:tcPr>
            <w:tcW w:w="7513" w:type="dxa"/>
            <w:shd w:val="clear" w:color="auto" w:fill="595959"/>
            <w:vAlign w:val="center"/>
          </w:tcPr>
          <w:p w14:paraId="5C110E27" w14:textId="6F35CD89" w:rsidR="00C73D91" w:rsidRDefault="00C73D91" w:rsidP="0073700B">
            <w:pPr>
              <w:spacing w:line="300" w:lineRule="exact"/>
              <w:ind w:rightChars="52" w:right="109" w:firstLineChars="50" w:firstLine="105"/>
              <w:rPr>
                <w:rFonts w:ascii="Meiryo UI" w:eastAsia="Meiryo UI" w:hAnsi="Meiryo UI" w:cs="Meiryo UI"/>
                <w:b/>
                <w:color w:val="FFFFFF"/>
              </w:rPr>
            </w:pPr>
            <w:r>
              <w:rPr>
                <w:rFonts w:ascii="Meiryo UI" w:eastAsia="Meiryo UI" w:hAnsi="Meiryo UI" w:cs="Meiryo UI" w:hint="eastAsia"/>
                <w:b/>
                <w:color w:val="FFFFFF"/>
              </w:rPr>
              <w:t>高松市役所（６階）健康福祉局　こども未来部　子育て支援課　放課後支援係</w:t>
            </w:r>
          </w:p>
          <w:p w14:paraId="595EB9B4" w14:textId="0E5A9867" w:rsidR="00C73D91" w:rsidRPr="00C73D91" w:rsidRDefault="00C73D91" w:rsidP="00C73D91">
            <w:pPr>
              <w:spacing w:line="300" w:lineRule="exact"/>
              <w:ind w:rightChars="52" w:right="109" w:firstLineChars="50" w:firstLine="105"/>
              <w:rPr>
                <w:rFonts w:ascii="Meiryo UI" w:eastAsia="Meiryo UI" w:hAnsi="Meiryo UI" w:cs="Meiryo UI"/>
                <w:b/>
                <w:color w:val="FFFFFF"/>
              </w:rPr>
            </w:pPr>
            <w:r>
              <w:rPr>
                <w:rFonts w:ascii="Meiryo UI" w:eastAsia="Meiryo UI" w:hAnsi="Meiryo UI" w:cs="Meiryo UI" w:hint="eastAsia"/>
                <w:b/>
                <w:color w:val="FFFFFF"/>
              </w:rPr>
              <w:t>〒760-8571　高松市番町１丁目８番１５号　　　TEL　087-839-2354</w:t>
            </w:r>
          </w:p>
        </w:tc>
      </w:tr>
    </w:tbl>
    <w:p w14:paraId="6AD2D8CC" w14:textId="77777777" w:rsidR="00C73D91" w:rsidRPr="006F5BFE" w:rsidRDefault="00C73D91" w:rsidP="006F5BFE">
      <w:pPr>
        <w:spacing w:line="300" w:lineRule="exact"/>
        <w:ind w:rightChars="432" w:right="907" w:firstLineChars="750" w:firstLine="1500"/>
        <w:rPr>
          <w:rFonts w:ascii="Meiryo UI" w:eastAsia="Meiryo UI" w:hAnsi="Meiryo UI" w:cs="Meiryo UI"/>
          <w:sz w:val="20"/>
        </w:rPr>
      </w:pPr>
    </w:p>
    <w:sectPr w:rsidR="00C73D91" w:rsidRPr="006F5BFE" w:rsidSect="002730E4">
      <w:type w:val="continuous"/>
      <w:pgSz w:w="11907" w:h="16840" w:code="9"/>
      <w:pgMar w:top="680" w:right="624" w:bottom="720" w:left="397"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D08C" w14:textId="77777777" w:rsidR="002730E4" w:rsidRDefault="002730E4" w:rsidP="004D10C3">
      <w:r>
        <w:separator/>
      </w:r>
    </w:p>
  </w:endnote>
  <w:endnote w:type="continuationSeparator" w:id="0">
    <w:p w14:paraId="50634974" w14:textId="77777777" w:rsidR="002730E4" w:rsidRDefault="002730E4" w:rsidP="004D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82434" w14:textId="77777777" w:rsidR="002730E4" w:rsidRDefault="002730E4" w:rsidP="004D10C3">
      <w:r>
        <w:separator/>
      </w:r>
    </w:p>
  </w:footnote>
  <w:footnote w:type="continuationSeparator" w:id="0">
    <w:p w14:paraId="7029EED4" w14:textId="77777777" w:rsidR="002730E4" w:rsidRDefault="002730E4" w:rsidP="004D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2D5"/>
    <w:multiLevelType w:val="hybridMultilevel"/>
    <w:tmpl w:val="4ED6C8E2"/>
    <w:lvl w:ilvl="0" w:tplc="3E6897D4">
      <w:start w:val="2"/>
      <w:numFmt w:val="bullet"/>
      <w:lvlText w:val="※"/>
      <w:lvlJc w:val="left"/>
      <w:pPr>
        <w:ind w:left="469" w:hanging="360"/>
      </w:pPr>
      <w:rPr>
        <w:rFonts w:ascii="Meiryo UI" w:eastAsia="Meiryo UI" w:hAnsi="Meiryo UI" w:cs="Meiryo UI" w:hint="eastAsia"/>
        <w:sz w:val="18"/>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abstractNum w:abstractNumId="1" w15:restartNumberingAfterBreak="0">
    <w:nsid w:val="093A320F"/>
    <w:multiLevelType w:val="hybridMultilevel"/>
    <w:tmpl w:val="9A645764"/>
    <w:lvl w:ilvl="0" w:tplc="9BCA1F64">
      <w:start w:val="2"/>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17530625"/>
    <w:multiLevelType w:val="hybridMultilevel"/>
    <w:tmpl w:val="FA5AFB92"/>
    <w:lvl w:ilvl="0" w:tplc="E482E9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58686E"/>
    <w:multiLevelType w:val="hybridMultilevel"/>
    <w:tmpl w:val="857EBDB8"/>
    <w:lvl w:ilvl="0" w:tplc="A8BCCE3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44F03"/>
    <w:multiLevelType w:val="hybridMultilevel"/>
    <w:tmpl w:val="AB5C5DDE"/>
    <w:lvl w:ilvl="0" w:tplc="350ED158">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5" w15:restartNumberingAfterBreak="0">
    <w:nsid w:val="4B0D663A"/>
    <w:multiLevelType w:val="hybridMultilevel"/>
    <w:tmpl w:val="AA8074E4"/>
    <w:lvl w:ilvl="0" w:tplc="9DCE7972">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6" w15:restartNumberingAfterBreak="0">
    <w:nsid w:val="63144D73"/>
    <w:multiLevelType w:val="hybridMultilevel"/>
    <w:tmpl w:val="3E68A6BA"/>
    <w:lvl w:ilvl="0" w:tplc="B770C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EB6B72"/>
    <w:multiLevelType w:val="hybridMultilevel"/>
    <w:tmpl w:val="D45A29B4"/>
    <w:lvl w:ilvl="0" w:tplc="0C28BCC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23D6AAD"/>
    <w:multiLevelType w:val="hybridMultilevel"/>
    <w:tmpl w:val="000C0AA6"/>
    <w:lvl w:ilvl="0" w:tplc="DC74CAC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6A77C5"/>
    <w:multiLevelType w:val="hybridMultilevel"/>
    <w:tmpl w:val="583C5CD6"/>
    <w:lvl w:ilvl="0" w:tplc="4C12A466">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0"/>
  </w:num>
  <w:num w:numId="2">
    <w:abstractNumId w:val="1"/>
  </w:num>
  <w:num w:numId="3">
    <w:abstractNumId w:val="4"/>
  </w:num>
  <w:num w:numId="4">
    <w:abstractNumId w:val="9"/>
  </w:num>
  <w:num w:numId="5">
    <w:abstractNumId w:val="5"/>
  </w:num>
  <w:num w:numId="6">
    <w:abstractNumId w:val="2"/>
  </w:num>
  <w:num w:numId="7">
    <w:abstractNumId w:val="7"/>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51"/>
    <w:rsid w:val="0000253E"/>
    <w:rsid w:val="00021529"/>
    <w:rsid w:val="00021EFD"/>
    <w:rsid w:val="0004161F"/>
    <w:rsid w:val="00064C00"/>
    <w:rsid w:val="00070F72"/>
    <w:rsid w:val="00080D71"/>
    <w:rsid w:val="00082327"/>
    <w:rsid w:val="000B6673"/>
    <w:rsid w:val="000C0FD3"/>
    <w:rsid w:val="001014C0"/>
    <w:rsid w:val="001054A7"/>
    <w:rsid w:val="001577BE"/>
    <w:rsid w:val="00157FFA"/>
    <w:rsid w:val="00177D4A"/>
    <w:rsid w:val="001954A2"/>
    <w:rsid w:val="00197F24"/>
    <w:rsid w:val="001A7458"/>
    <w:rsid w:val="00224551"/>
    <w:rsid w:val="00253840"/>
    <w:rsid w:val="00254C75"/>
    <w:rsid w:val="00263291"/>
    <w:rsid w:val="002633E4"/>
    <w:rsid w:val="002730E4"/>
    <w:rsid w:val="0027468A"/>
    <w:rsid w:val="002A47CD"/>
    <w:rsid w:val="002B2647"/>
    <w:rsid w:val="002D4015"/>
    <w:rsid w:val="002D5A3F"/>
    <w:rsid w:val="002E6AC2"/>
    <w:rsid w:val="00323902"/>
    <w:rsid w:val="00332B2B"/>
    <w:rsid w:val="003342B8"/>
    <w:rsid w:val="00336059"/>
    <w:rsid w:val="003430B3"/>
    <w:rsid w:val="00374995"/>
    <w:rsid w:val="0038650E"/>
    <w:rsid w:val="00386B53"/>
    <w:rsid w:val="003B18BE"/>
    <w:rsid w:val="003E6B2D"/>
    <w:rsid w:val="003E7834"/>
    <w:rsid w:val="003F1FF8"/>
    <w:rsid w:val="00406960"/>
    <w:rsid w:val="00410364"/>
    <w:rsid w:val="00423014"/>
    <w:rsid w:val="004329E0"/>
    <w:rsid w:val="0044784E"/>
    <w:rsid w:val="004721B3"/>
    <w:rsid w:val="00473574"/>
    <w:rsid w:val="00476096"/>
    <w:rsid w:val="00485378"/>
    <w:rsid w:val="004A1746"/>
    <w:rsid w:val="004A2104"/>
    <w:rsid w:val="004A4728"/>
    <w:rsid w:val="004D10C3"/>
    <w:rsid w:val="004E5FD1"/>
    <w:rsid w:val="004F54E0"/>
    <w:rsid w:val="00502C7E"/>
    <w:rsid w:val="00504CF4"/>
    <w:rsid w:val="0050700C"/>
    <w:rsid w:val="00527E8E"/>
    <w:rsid w:val="00541466"/>
    <w:rsid w:val="00542F1D"/>
    <w:rsid w:val="00546C0F"/>
    <w:rsid w:val="00576902"/>
    <w:rsid w:val="005A2316"/>
    <w:rsid w:val="005A692F"/>
    <w:rsid w:val="005B0AB7"/>
    <w:rsid w:val="005D00D8"/>
    <w:rsid w:val="005F4A31"/>
    <w:rsid w:val="006078A2"/>
    <w:rsid w:val="006333F4"/>
    <w:rsid w:val="00646AF3"/>
    <w:rsid w:val="00663F82"/>
    <w:rsid w:val="0068022F"/>
    <w:rsid w:val="006849FB"/>
    <w:rsid w:val="00685CA7"/>
    <w:rsid w:val="006A3055"/>
    <w:rsid w:val="006A472F"/>
    <w:rsid w:val="006C32FB"/>
    <w:rsid w:val="006C65B2"/>
    <w:rsid w:val="006C696A"/>
    <w:rsid w:val="006C7616"/>
    <w:rsid w:val="006D3F79"/>
    <w:rsid w:val="006D4CA3"/>
    <w:rsid w:val="006D60D5"/>
    <w:rsid w:val="006D79DE"/>
    <w:rsid w:val="006F39E1"/>
    <w:rsid w:val="006F3E0C"/>
    <w:rsid w:val="006F4549"/>
    <w:rsid w:val="006F5BFE"/>
    <w:rsid w:val="00711F73"/>
    <w:rsid w:val="007266CC"/>
    <w:rsid w:val="00726887"/>
    <w:rsid w:val="00732AB4"/>
    <w:rsid w:val="00736F3C"/>
    <w:rsid w:val="007865AD"/>
    <w:rsid w:val="00792D91"/>
    <w:rsid w:val="00793477"/>
    <w:rsid w:val="007A2F71"/>
    <w:rsid w:val="007B5775"/>
    <w:rsid w:val="007B787B"/>
    <w:rsid w:val="007D192C"/>
    <w:rsid w:val="007D3222"/>
    <w:rsid w:val="007E4B2F"/>
    <w:rsid w:val="007F34C7"/>
    <w:rsid w:val="00803E00"/>
    <w:rsid w:val="008309FE"/>
    <w:rsid w:val="00831405"/>
    <w:rsid w:val="008356D6"/>
    <w:rsid w:val="0084636D"/>
    <w:rsid w:val="00856745"/>
    <w:rsid w:val="008638C9"/>
    <w:rsid w:val="008853C5"/>
    <w:rsid w:val="00895792"/>
    <w:rsid w:val="008A263D"/>
    <w:rsid w:val="008A4B9D"/>
    <w:rsid w:val="008A6251"/>
    <w:rsid w:val="008B4C9F"/>
    <w:rsid w:val="008C03FD"/>
    <w:rsid w:val="008C71B3"/>
    <w:rsid w:val="008F0F0A"/>
    <w:rsid w:val="00912B82"/>
    <w:rsid w:val="0091439F"/>
    <w:rsid w:val="00923FB4"/>
    <w:rsid w:val="009461CD"/>
    <w:rsid w:val="00956DE7"/>
    <w:rsid w:val="009670F5"/>
    <w:rsid w:val="00971E09"/>
    <w:rsid w:val="00973870"/>
    <w:rsid w:val="00980D22"/>
    <w:rsid w:val="00993A7D"/>
    <w:rsid w:val="00996DDC"/>
    <w:rsid w:val="009A50A7"/>
    <w:rsid w:val="009E0EA3"/>
    <w:rsid w:val="009E0F93"/>
    <w:rsid w:val="009F438F"/>
    <w:rsid w:val="009F4B44"/>
    <w:rsid w:val="009F7B2A"/>
    <w:rsid w:val="00A12DAC"/>
    <w:rsid w:val="00A17947"/>
    <w:rsid w:val="00A228A7"/>
    <w:rsid w:val="00A64567"/>
    <w:rsid w:val="00A664D0"/>
    <w:rsid w:val="00B14FA4"/>
    <w:rsid w:val="00B20AB6"/>
    <w:rsid w:val="00B21ECE"/>
    <w:rsid w:val="00B30665"/>
    <w:rsid w:val="00B64244"/>
    <w:rsid w:val="00B65354"/>
    <w:rsid w:val="00B710F4"/>
    <w:rsid w:val="00B85F81"/>
    <w:rsid w:val="00B97580"/>
    <w:rsid w:val="00BA25E3"/>
    <w:rsid w:val="00BC0C86"/>
    <w:rsid w:val="00BC0F0F"/>
    <w:rsid w:val="00C03DD7"/>
    <w:rsid w:val="00C61100"/>
    <w:rsid w:val="00C72209"/>
    <w:rsid w:val="00C73D91"/>
    <w:rsid w:val="00C746C1"/>
    <w:rsid w:val="00CD21E3"/>
    <w:rsid w:val="00CD4F47"/>
    <w:rsid w:val="00CD6253"/>
    <w:rsid w:val="00D07F49"/>
    <w:rsid w:val="00D1684E"/>
    <w:rsid w:val="00D2125B"/>
    <w:rsid w:val="00D27123"/>
    <w:rsid w:val="00D2748A"/>
    <w:rsid w:val="00D3185A"/>
    <w:rsid w:val="00D42A77"/>
    <w:rsid w:val="00D45B7C"/>
    <w:rsid w:val="00D550D2"/>
    <w:rsid w:val="00D9484F"/>
    <w:rsid w:val="00DB44CD"/>
    <w:rsid w:val="00E21FE0"/>
    <w:rsid w:val="00E24D53"/>
    <w:rsid w:val="00E54AB1"/>
    <w:rsid w:val="00E573E4"/>
    <w:rsid w:val="00E8260A"/>
    <w:rsid w:val="00E8361A"/>
    <w:rsid w:val="00E87AF7"/>
    <w:rsid w:val="00EC17D1"/>
    <w:rsid w:val="00EC5205"/>
    <w:rsid w:val="00EC7DF1"/>
    <w:rsid w:val="00EF54EA"/>
    <w:rsid w:val="00F24620"/>
    <w:rsid w:val="00F52F62"/>
    <w:rsid w:val="00F55DF3"/>
    <w:rsid w:val="00F70528"/>
    <w:rsid w:val="00F77C2B"/>
    <w:rsid w:val="00F83E39"/>
    <w:rsid w:val="00FB1CA8"/>
    <w:rsid w:val="00FB1F55"/>
    <w:rsid w:val="00FC0FA7"/>
    <w:rsid w:val="00FD2885"/>
    <w:rsid w:val="00FF3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094E2A"/>
  <w15:docId w15:val="{B8709325-0551-44F4-9A91-7B64B291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2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A6251"/>
    <w:pPr>
      <w:ind w:left="252" w:firstLine="252"/>
    </w:pPr>
    <w:rPr>
      <w:rFonts w:eastAsia="HG丸ｺﾞｼｯｸM-PRO"/>
      <w:sz w:val="24"/>
    </w:rPr>
  </w:style>
  <w:style w:type="character" w:customStyle="1" w:styleId="20">
    <w:name w:val="本文インデント 2 (文字)"/>
    <w:basedOn w:val="a0"/>
    <w:link w:val="2"/>
    <w:rsid w:val="008A6251"/>
    <w:rPr>
      <w:rFonts w:ascii="Century" w:eastAsia="HG丸ｺﾞｼｯｸM-PRO" w:hAnsi="Century" w:cs="Times New Roman"/>
      <w:sz w:val="24"/>
      <w:szCs w:val="20"/>
    </w:rPr>
  </w:style>
  <w:style w:type="paragraph" w:styleId="a3">
    <w:name w:val="Body Text"/>
    <w:basedOn w:val="a"/>
    <w:link w:val="a4"/>
    <w:uiPriority w:val="99"/>
    <w:unhideWhenUsed/>
    <w:rsid w:val="008A6251"/>
  </w:style>
  <w:style w:type="character" w:customStyle="1" w:styleId="a4">
    <w:name w:val="本文 (文字)"/>
    <w:basedOn w:val="a0"/>
    <w:link w:val="a3"/>
    <w:uiPriority w:val="99"/>
    <w:rsid w:val="008A6251"/>
    <w:rPr>
      <w:rFonts w:ascii="Century" w:eastAsia="ＭＳ 明朝" w:hAnsi="Century" w:cs="Times New Roman"/>
      <w:szCs w:val="20"/>
    </w:rPr>
  </w:style>
  <w:style w:type="paragraph" w:styleId="a5">
    <w:name w:val="header"/>
    <w:basedOn w:val="a"/>
    <w:link w:val="a6"/>
    <w:uiPriority w:val="99"/>
    <w:unhideWhenUsed/>
    <w:rsid w:val="004D10C3"/>
    <w:pPr>
      <w:tabs>
        <w:tab w:val="center" w:pos="4252"/>
        <w:tab w:val="right" w:pos="8504"/>
      </w:tabs>
      <w:snapToGrid w:val="0"/>
    </w:pPr>
  </w:style>
  <w:style w:type="character" w:customStyle="1" w:styleId="a6">
    <w:name w:val="ヘッダー (文字)"/>
    <w:basedOn w:val="a0"/>
    <w:link w:val="a5"/>
    <w:uiPriority w:val="99"/>
    <w:rsid w:val="004D10C3"/>
    <w:rPr>
      <w:rFonts w:ascii="Century" w:eastAsia="ＭＳ 明朝" w:hAnsi="Century" w:cs="Times New Roman"/>
      <w:szCs w:val="20"/>
    </w:rPr>
  </w:style>
  <w:style w:type="paragraph" w:styleId="a7">
    <w:name w:val="footer"/>
    <w:basedOn w:val="a"/>
    <w:link w:val="a8"/>
    <w:uiPriority w:val="99"/>
    <w:unhideWhenUsed/>
    <w:rsid w:val="004D10C3"/>
    <w:pPr>
      <w:tabs>
        <w:tab w:val="center" w:pos="4252"/>
        <w:tab w:val="right" w:pos="8504"/>
      </w:tabs>
      <w:snapToGrid w:val="0"/>
    </w:pPr>
  </w:style>
  <w:style w:type="character" w:customStyle="1" w:styleId="a8">
    <w:name w:val="フッター (文字)"/>
    <w:basedOn w:val="a0"/>
    <w:link w:val="a7"/>
    <w:uiPriority w:val="99"/>
    <w:rsid w:val="004D10C3"/>
    <w:rPr>
      <w:rFonts w:ascii="Century" w:eastAsia="ＭＳ 明朝" w:hAnsi="Century" w:cs="Times New Roman"/>
      <w:szCs w:val="20"/>
    </w:rPr>
  </w:style>
  <w:style w:type="paragraph" w:styleId="a9">
    <w:name w:val="List Paragraph"/>
    <w:basedOn w:val="a"/>
    <w:uiPriority w:val="34"/>
    <w:qFormat/>
    <w:rsid w:val="006C7616"/>
    <w:pPr>
      <w:ind w:leftChars="400" w:left="840"/>
    </w:pPr>
  </w:style>
  <w:style w:type="character" w:styleId="aa">
    <w:name w:val="annotation reference"/>
    <w:basedOn w:val="a0"/>
    <w:uiPriority w:val="99"/>
    <w:semiHidden/>
    <w:unhideWhenUsed/>
    <w:rsid w:val="00C746C1"/>
    <w:rPr>
      <w:sz w:val="18"/>
      <w:szCs w:val="18"/>
    </w:rPr>
  </w:style>
  <w:style w:type="paragraph" w:styleId="ab">
    <w:name w:val="annotation text"/>
    <w:basedOn w:val="a"/>
    <w:link w:val="ac"/>
    <w:uiPriority w:val="99"/>
    <w:semiHidden/>
    <w:unhideWhenUsed/>
    <w:rsid w:val="00C746C1"/>
    <w:pPr>
      <w:jc w:val="left"/>
    </w:pPr>
  </w:style>
  <w:style w:type="character" w:customStyle="1" w:styleId="ac">
    <w:name w:val="コメント文字列 (文字)"/>
    <w:basedOn w:val="a0"/>
    <w:link w:val="ab"/>
    <w:uiPriority w:val="99"/>
    <w:semiHidden/>
    <w:rsid w:val="00C746C1"/>
    <w:rPr>
      <w:rFonts w:ascii="Century" w:eastAsia="ＭＳ 明朝" w:hAnsi="Century" w:cs="Times New Roman"/>
      <w:szCs w:val="20"/>
    </w:rPr>
  </w:style>
  <w:style w:type="paragraph" w:styleId="ad">
    <w:name w:val="annotation subject"/>
    <w:basedOn w:val="ab"/>
    <w:next w:val="ab"/>
    <w:link w:val="ae"/>
    <w:uiPriority w:val="99"/>
    <w:semiHidden/>
    <w:unhideWhenUsed/>
    <w:rsid w:val="00C746C1"/>
    <w:rPr>
      <w:b/>
      <w:bCs/>
    </w:rPr>
  </w:style>
  <w:style w:type="character" w:customStyle="1" w:styleId="ae">
    <w:name w:val="コメント内容 (文字)"/>
    <w:basedOn w:val="ac"/>
    <w:link w:val="ad"/>
    <w:uiPriority w:val="99"/>
    <w:semiHidden/>
    <w:rsid w:val="00C746C1"/>
    <w:rPr>
      <w:rFonts w:ascii="Century" w:eastAsia="ＭＳ 明朝" w:hAnsi="Century" w:cs="Times New Roman"/>
      <w:b/>
      <w:bCs/>
      <w:szCs w:val="20"/>
    </w:rPr>
  </w:style>
  <w:style w:type="paragraph" w:styleId="af">
    <w:name w:val="Balloon Text"/>
    <w:basedOn w:val="a"/>
    <w:link w:val="af0"/>
    <w:uiPriority w:val="99"/>
    <w:semiHidden/>
    <w:unhideWhenUsed/>
    <w:rsid w:val="00C746C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746C1"/>
    <w:rPr>
      <w:rFonts w:asciiTheme="majorHAnsi" w:eastAsiaTheme="majorEastAsia" w:hAnsiTheme="majorHAnsi" w:cstheme="majorBidi"/>
      <w:sz w:val="18"/>
      <w:szCs w:val="18"/>
    </w:rPr>
  </w:style>
  <w:style w:type="table" w:styleId="af1">
    <w:name w:val="Table Grid"/>
    <w:basedOn w:val="a1"/>
    <w:uiPriority w:val="59"/>
    <w:rsid w:val="00C7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9025">
      <w:bodyDiv w:val="1"/>
      <w:marLeft w:val="0"/>
      <w:marRight w:val="0"/>
      <w:marTop w:val="0"/>
      <w:marBottom w:val="0"/>
      <w:divBdr>
        <w:top w:val="none" w:sz="0" w:space="0" w:color="auto"/>
        <w:left w:val="none" w:sz="0" w:space="0" w:color="auto"/>
        <w:bottom w:val="none" w:sz="0" w:space="0" w:color="auto"/>
        <w:right w:val="none" w:sz="0" w:space="0" w:color="auto"/>
      </w:divBdr>
      <w:divsChild>
        <w:div w:id="1481656374">
          <w:marLeft w:val="480"/>
          <w:marRight w:val="0"/>
          <w:marTop w:val="0"/>
          <w:marBottom w:val="0"/>
          <w:divBdr>
            <w:top w:val="none" w:sz="0" w:space="0" w:color="auto"/>
            <w:left w:val="none" w:sz="0" w:space="0" w:color="auto"/>
            <w:bottom w:val="none" w:sz="0" w:space="0" w:color="auto"/>
            <w:right w:val="none" w:sz="0" w:space="0" w:color="auto"/>
          </w:divBdr>
        </w:div>
        <w:div w:id="1564027978">
          <w:marLeft w:val="480"/>
          <w:marRight w:val="0"/>
          <w:marTop w:val="0"/>
          <w:marBottom w:val="0"/>
          <w:divBdr>
            <w:top w:val="none" w:sz="0" w:space="0" w:color="auto"/>
            <w:left w:val="none" w:sz="0" w:space="0" w:color="auto"/>
            <w:bottom w:val="none" w:sz="0" w:space="0" w:color="auto"/>
            <w:right w:val="none" w:sz="0" w:space="0" w:color="auto"/>
          </w:divBdr>
        </w:div>
        <w:div w:id="959533610">
          <w:marLeft w:val="480"/>
          <w:marRight w:val="0"/>
          <w:marTop w:val="0"/>
          <w:marBottom w:val="0"/>
          <w:divBdr>
            <w:top w:val="none" w:sz="0" w:space="0" w:color="auto"/>
            <w:left w:val="none" w:sz="0" w:space="0" w:color="auto"/>
            <w:bottom w:val="none" w:sz="0" w:space="0" w:color="auto"/>
            <w:right w:val="none" w:sz="0" w:space="0" w:color="auto"/>
          </w:divBdr>
        </w:div>
        <w:div w:id="106190070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F86F-2222-454F-B020-1611476C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田嶋 秀基</dc:creator>
  <cp:lastModifiedBy>田嶋 秀基</cp:lastModifiedBy>
  <cp:revision>4</cp:revision>
  <cp:lastPrinted>2024-02-26T01:28:00Z</cp:lastPrinted>
  <dcterms:created xsi:type="dcterms:W3CDTF">2024-02-20T02:25:00Z</dcterms:created>
  <dcterms:modified xsi:type="dcterms:W3CDTF">2024-02-26T01:36:00Z</dcterms:modified>
</cp:coreProperties>
</file>