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0E" w:rsidRPr="00057596" w:rsidRDefault="00AA79E8" w:rsidP="00BE668E">
      <w:pPr>
        <w:rPr>
          <w:rFonts w:ascii="?l?r ??’c" w:cs="Times New Roman"/>
        </w:rPr>
      </w:pPr>
      <w:r w:rsidRPr="00057596">
        <w:rPr>
          <w:rFonts w:ascii="?l?r ??’c" w:cs="Times New Roman" w:hint="eastAsia"/>
        </w:rPr>
        <w:t>様式第１７</w:t>
      </w:r>
      <w:r w:rsidR="004C6A0C" w:rsidRPr="00057596">
        <w:rPr>
          <w:rFonts w:ascii="?l?r ??’c" w:cs="Times New Roman" w:hint="eastAsia"/>
        </w:rPr>
        <w:t>号（第</w:t>
      </w:r>
      <w:r w:rsidR="00FF339D" w:rsidRPr="00057596">
        <w:rPr>
          <w:rFonts w:ascii="?l?r ??’c" w:cs="Times New Roman" w:hint="eastAsia"/>
        </w:rPr>
        <w:t>３２</w:t>
      </w:r>
      <w:r w:rsidR="004C6A0C" w:rsidRPr="00057596">
        <w:rPr>
          <w:rFonts w:ascii="?l?r ??’c" w:cs="Times New Roman" w:hint="eastAsia"/>
        </w:rPr>
        <w:t>条関係）</w:t>
      </w:r>
    </w:p>
    <w:p w:rsidR="008F360E" w:rsidRDefault="00BA189D" w:rsidP="00415C71">
      <w:pPr>
        <w:ind w:firstLineChars="3500" w:firstLine="7370"/>
        <w:rPr>
          <w:rFonts w:ascii="?l?r ??’c" w:cs="Times New Roman"/>
        </w:rPr>
      </w:pPr>
      <w:r>
        <w:rPr>
          <w:rFonts w:hint="eastAsia"/>
        </w:rPr>
        <w:t xml:space="preserve">年　　月　　日　　</w:t>
      </w:r>
    </w:p>
    <w:p w:rsidR="008F360E" w:rsidRDefault="00AD28E0" w:rsidP="00BE668E">
      <w:pPr>
        <w:ind w:firstLineChars="200" w:firstLine="421"/>
        <w:rPr>
          <w:rFonts w:ascii="?l?r ??’c" w:cs="Times New Roman"/>
        </w:rPr>
      </w:pPr>
      <w:r>
        <w:rPr>
          <w:rFonts w:hint="eastAsia"/>
        </w:rPr>
        <w:t>（</w:t>
      </w:r>
      <w:r w:rsidR="00C12FD0">
        <w:rPr>
          <w:rFonts w:hint="eastAsia"/>
        </w:rPr>
        <w:t>宛先）</w:t>
      </w:r>
      <w:r w:rsidR="00BA189D">
        <w:rPr>
          <w:rFonts w:hint="eastAsia"/>
        </w:rPr>
        <w:t>高松市長</w:t>
      </w:r>
    </w:p>
    <w:p w:rsidR="008F360E" w:rsidRDefault="008F360E" w:rsidP="00BE668E">
      <w:pPr>
        <w:ind w:left="210"/>
        <w:rPr>
          <w:rFonts w:ascii="?l?r ??’c" w:cs="Times New Roman"/>
        </w:rPr>
      </w:pPr>
    </w:p>
    <w:p w:rsidR="008F360E" w:rsidRDefault="004C6A0C" w:rsidP="00415C71">
      <w:pPr>
        <w:ind w:left="210" w:firstLineChars="2500" w:firstLine="5264"/>
        <w:rPr>
          <w:rFonts w:ascii="?l?r ??’c" w:cs="Times New Roman"/>
        </w:rPr>
      </w:pPr>
      <w:r>
        <w:rPr>
          <w:rFonts w:hint="eastAsia"/>
        </w:rPr>
        <w:t xml:space="preserve">高松市公設花き地方卸売市場　</w:t>
      </w:r>
      <w:r w:rsidR="00C57115">
        <w:rPr>
          <w:rFonts w:hint="eastAsia"/>
        </w:rPr>
        <w:t>卸売業者</w:t>
      </w:r>
    </w:p>
    <w:p w:rsidR="004C6A0C" w:rsidRPr="004F1F0E" w:rsidRDefault="00BE668E" w:rsidP="00415C71">
      <w:pPr>
        <w:ind w:left="210" w:firstLineChars="2500" w:firstLine="5264"/>
      </w:pPr>
      <w:r w:rsidRPr="004F1F0E">
        <w:rPr>
          <w:rFonts w:hint="eastAsia"/>
        </w:rPr>
        <w:t>名</w:t>
      </w:r>
      <w:r w:rsidR="00442D6F" w:rsidRPr="004F1F0E">
        <w:rPr>
          <w:rFonts w:hint="eastAsia"/>
        </w:rPr>
        <w:t xml:space="preserve">　　　　</w:t>
      </w:r>
      <w:r w:rsidRPr="004F1F0E">
        <w:rPr>
          <w:rFonts w:hint="eastAsia"/>
        </w:rPr>
        <w:t>称</w:t>
      </w:r>
    </w:p>
    <w:p w:rsidR="008F360E" w:rsidRPr="004F1F0E" w:rsidRDefault="005207D0" w:rsidP="00415C71">
      <w:pPr>
        <w:ind w:left="210" w:firstLineChars="2500" w:firstLine="5264"/>
        <w:rPr>
          <w:rFonts w:ascii="?l?r ??’c" w:cs="Times New Roman"/>
        </w:rPr>
      </w:pPr>
      <w:bookmarkStart w:id="0" w:name="_GoBack"/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9.15pt;margin-top:10pt;width:15.75pt;height:.75pt;z-index:251659264" o:connectortype="straight"/>
        </w:pict>
      </w:r>
      <w:bookmarkEnd w:id="0"/>
      <w:r>
        <w:rPr>
          <w:rFonts w:hint="eastAsia"/>
          <w:noProof/>
        </w:rPr>
        <w:pict>
          <v:shape id="_x0000_s1026" type="#_x0000_t32" style="position:absolute;left:0;text-align:left;margin-left:449.15pt;margin-top:5.5pt;width:15.75pt;height:0;z-index:251658240" o:connectortype="straight"/>
        </w:pict>
      </w:r>
      <w:r w:rsidR="004C6A0C" w:rsidRPr="004F1F0E">
        <w:rPr>
          <w:rFonts w:hint="eastAsia"/>
        </w:rPr>
        <w:t>代表者</w:t>
      </w:r>
      <w:r w:rsidR="00C57115" w:rsidRPr="004F1F0E">
        <w:rPr>
          <w:rFonts w:hint="eastAsia"/>
        </w:rPr>
        <w:t xml:space="preserve">の氏名　　　　　　　　　　</w:t>
      </w:r>
      <w:r w:rsidR="004C6A0C" w:rsidRPr="004F1F0E">
        <w:rPr>
          <w:rFonts w:hint="eastAsia"/>
        </w:rPr>
        <w:t xml:space="preserve">　</w:t>
      </w:r>
      <w:r w:rsidR="00BA189D" w:rsidRPr="004F1F0E">
        <w:fldChar w:fldCharType="begin"/>
      </w:r>
      <w:r w:rsidR="00BA189D" w:rsidRPr="004F1F0E">
        <w:instrText>eq \o (</w:instrText>
      </w:r>
      <w:r w:rsidR="00BA189D" w:rsidRPr="004F1F0E">
        <w:rPr>
          <w:rFonts w:hint="eastAsia"/>
        </w:rPr>
        <w:instrText>○</w:instrText>
      </w:r>
      <w:r w:rsidR="00BA189D" w:rsidRPr="004F1F0E">
        <w:instrText>,</w:instrText>
      </w:r>
      <w:r w:rsidR="00BA189D" w:rsidRPr="004F1F0E">
        <w:rPr>
          <w:rFonts w:hint="eastAsia"/>
          <w:sz w:val="14"/>
          <w:szCs w:val="14"/>
        </w:rPr>
        <w:instrText>印</w:instrText>
      </w:r>
      <w:r w:rsidR="00BA189D" w:rsidRPr="004F1F0E">
        <w:instrText>)</w:instrText>
      </w:r>
      <w:r w:rsidR="00BA189D" w:rsidRPr="004F1F0E">
        <w:fldChar w:fldCharType="end"/>
      </w:r>
      <w:r w:rsidR="00BA189D" w:rsidRPr="004F1F0E">
        <w:rPr>
          <w:rFonts w:hint="eastAsia"/>
          <w:vanish/>
        </w:rPr>
        <w:t>印</w:t>
      </w:r>
    </w:p>
    <w:p w:rsidR="008F360E" w:rsidRPr="004F1F0E" w:rsidRDefault="008F360E" w:rsidP="00BE668E">
      <w:pPr>
        <w:ind w:left="210"/>
        <w:rPr>
          <w:rFonts w:ascii="?l?r ??’c" w:cs="Times New Roman"/>
        </w:rPr>
      </w:pPr>
    </w:p>
    <w:p w:rsidR="008F360E" w:rsidRPr="004F1F0E" w:rsidRDefault="00C57115" w:rsidP="00A01F79">
      <w:pPr>
        <w:jc w:val="center"/>
        <w:rPr>
          <w:rFonts w:ascii="?l?r ??’c" w:cs="Times New Roman"/>
        </w:rPr>
      </w:pPr>
      <w:r w:rsidRPr="004F1F0E">
        <w:rPr>
          <w:rFonts w:hint="eastAsia"/>
        </w:rPr>
        <w:t>市場外保管施設</w:t>
      </w:r>
      <w:r w:rsidR="004C6A0C" w:rsidRPr="004F1F0E">
        <w:rPr>
          <w:rFonts w:hint="eastAsia"/>
        </w:rPr>
        <w:t>届出書</w:t>
      </w:r>
      <w:r w:rsidR="00BA189D" w:rsidRPr="004F1F0E">
        <w:rPr>
          <w:rFonts w:hint="eastAsia"/>
          <w:vanish/>
        </w:rPr>
        <w:t>市場外物品保管場所指定申出書</w:t>
      </w:r>
    </w:p>
    <w:p w:rsidR="008F360E" w:rsidRPr="004F1F0E" w:rsidRDefault="008F360E" w:rsidP="00BE668E">
      <w:pPr>
        <w:ind w:left="210"/>
        <w:rPr>
          <w:rFonts w:ascii="?l?r ??’c" w:cs="Times New Roman"/>
        </w:rPr>
      </w:pPr>
    </w:p>
    <w:p w:rsidR="008F360E" w:rsidRDefault="00BA189D" w:rsidP="00415C71">
      <w:pPr>
        <w:spacing w:afterLines="50" w:after="145"/>
        <w:ind w:leftChars="100" w:left="211" w:rightChars="60" w:right="126" w:firstLineChars="100" w:firstLine="211"/>
      </w:pPr>
      <w:r w:rsidRPr="004F1F0E">
        <w:rPr>
          <w:rFonts w:hint="eastAsia"/>
        </w:rPr>
        <w:t>高松市</w:t>
      </w:r>
      <w:r w:rsidR="004C6A0C" w:rsidRPr="004F1F0E">
        <w:rPr>
          <w:rFonts w:hint="eastAsia"/>
        </w:rPr>
        <w:t>公設花き地方</w:t>
      </w:r>
      <w:r w:rsidRPr="004F1F0E">
        <w:rPr>
          <w:rFonts w:hint="eastAsia"/>
        </w:rPr>
        <w:t>卸売市場業務条例第</w:t>
      </w:r>
      <w:r w:rsidR="004C6A0C" w:rsidRPr="004F1F0E">
        <w:rPr>
          <w:rFonts w:hint="eastAsia"/>
        </w:rPr>
        <w:t>４３条第１</w:t>
      </w:r>
      <w:r w:rsidRPr="004F1F0E">
        <w:rPr>
          <w:rFonts w:hint="eastAsia"/>
        </w:rPr>
        <w:t>項の規定により</w:t>
      </w:r>
      <w:r w:rsidR="005235B8" w:rsidRPr="004F1F0E">
        <w:rPr>
          <w:rFonts w:hint="eastAsia"/>
        </w:rPr>
        <w:t>、</w:t>
      </w:r>
      <w:r w:rsidR="00C57115" w:rsidRPr="004F1F0E">
        <w:rPr>
          <w:rFonts w:hint="eastAsia"/>
        </w:rPr>
        <w:t>市場外にある物品の保管施設について</w:t>
      </w:r>
      <w:r w:rsidR="004C6A0C" w:rsidRPr="004F1F0E">
        <w:rPr>
          <w:rFonts w:hint="eastAsia"/>
        </w:rPr>
        <w:t>、次のとおり届け</w:t>
      </w:r>
      <w:r w:rsidRPr="004F1F0E">
        <w:rPr>
          <w:rFonts w:hint="eastAsia"/>
        </w:rPr>
        <w:t>出ます</w:t>
      </w:r>
      <w:r>
        <w:rPr>
          <w:rFonts w:hint="eastAsia"/>
        </w:rPr>
        <w:t>。</w:t>
      </w:r>
    </w:p>
    <w:p w:rsidR="00CE09A2" w:rsidRPr="00E2673C" w:rsidRDefault="00CE09A2" w:rsidP="00CE09A2">
      <w:pPr>
        <w:adjustRightInd/>
        <w:ind w:firstLineChars="100" w:firstLine="211"/>
        <w:rPr>
          <w:rFonts w:ascii="?l?r ??’c" w:cs="Times New Roman"/>
        </w:rPr>
      </w:pPr>
      <w:r w:rsidRPr="00CE7458">
        <w:rPr>
          <w:rFonts w:ascii="?l?r ??’c" w:cs="Times New Roman" w:hint="eastAsia"/>
        </w:rPr>
        <w:t xml:space="preserve">１　</w:t>
      </w:r>
      <w:r w:rsidR="006A66BD" w:rsidRPr="00CE7458">
        <w:rPr>
          <w:rFonts w:ascii="?l?r ??’c" w:cs="Times New Roman" w:hint="eastAsia"/>
        </w:rPr>
        <w:t>使用を開始する</w:t>
      </w:r>
      <w:r w:rsidR="002C7EBD" w:rsidRPr="00E2673C">
        <w:rPr>
          <w:rFonts w:ascii="?l?r ??’c" w:cs="Times New Roman" w:hint="eastAsia"/>
        </w:rPr>
        <w:t>場合</w:t>
      </w:r>
    </w:p>
    <w:tbl>
      <w:tblPr>
        <w:tblW w:w="9073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716"/>
        <w:gridCol w:w="1373"/>
        <w:gridCol w:w="992"/>
        <w:gridCol w:w="2186"/>
      </w:tblGrid>
      <w:tr w:rsidR="004F1F0E" w:rsidRPr="00E2673C" w:rsidTr="002C7EBD">
        <w:trPr>
          <w:trHeight w:val="512"/>
        </w:trPr>
        <w:tc>
          <w:tcPr>
            <w:tcW w:w="1806" w:type="dxa"/>
            <w:shd w:val="clear" w:color="auto" w:fill="auto"/>
            <w:vAlign w:val="center"/>
          </w:tcPr>
          <w:p w:rsidR="004F1F0E" w:rsidRPr="00E2673C" w:rsidRDefault="004F1F0E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施設の名称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F1F0E" w:rsidRPr="00E2673C" w:rsidRDefault="004F1F0E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所在地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251E3" w:rsidRPr="00E2673C" w:rsidRDefault="004F1F0E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主な</w:t>
            </w:r>
          </w:p>
          <w:p w:rsidR="004F1F0E" w:rsidRPr="00E2673C" w:rsidRDefault="004F1F0E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保管品目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F1F0E" w:rsidRPr="00E2673C" w:rsidRDefault="004F1F0E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温度管理の有無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F1F0E" w:rsidRPr="00E2673C" w:rsidRDefault="004F1F0E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使用開始予定日</w:t>
            </w:r>
          </w:p>
        </w:tc>
      </w:tr>
      <w:tr w:rsidR="003251E3" w:rsidRPr="00E2673C" w:rsidTr="002C7EBD">
        <w:trPr>
          <w:trHeight w:val="627"/>
        </w:trPr>
        <w:tc>
          <w:tcPr>
            <w:tcW w:w="1806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716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1E3" w:rsidRPr="00E2673C" w:rsidRDefault="003251E3" w:rsidP="003251E3">
            <w:pPr>
              <w:jc w:val="right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 xml:space="preserve">　　年　　月　　日</w:t>
            </w:r>
          </w:p>
        </w:tc>
      </w:tr>
      <w:tr w:rsidR="003251E3" w:rsidRPr="00E2673C" w:rsidTr="002C7EBD">
        <w:trPr>
          <w:trHeight w:val="627"/>
        </w:trPr>
        <w:tc>
          <w:tcPr>
            <w:tcW w:w="1806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716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1E3" w:rsidRPr="00E2673C" w:rsidRDefault="003251E3" w:rsidP="003251E3">
            <w:pPr>
              <w:jc w:val="right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 xml:space="preserve">　　年　　月　　日</w:t>
            </w:r>
          </w:p>
        </w:tc>
      </w:tr>
      <w:tr w:rsidR="003251E3" w:rsidRPr="00E2673C" w:rsidTr="002C7EBD">
        <w:trPr>
          <w:trHeight w:val="627"/>
        </w:trPr>
        <w:tc>
          <w:tcPr>
            <w:tcW w:w="1806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716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1E3" w:rsidRPr="00E2673C" w:rsidRDefault="003251E3" w:rsidP="003251E3">
            <w:pPr>
              <w:jc w:val="right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 xml:space="preserve">　　年　　月　　日</w:t>
            </w:r>
          </w:p>
        </w:tc>
      </w:tr>
      <w:tr w:rsidR="003251E3" w:rsidRPr="00E2673C" w:rsidTr="002C7EBD">
        <w:trPr>
          <w:trHeight w:val="627"/>
        </w:trPr>
        <w:tc>
          <w:tcPr>
            <w:tcW w:w="1806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716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1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51E3" w:rsidRPr="00E2673C" w:rsidRDefault="003251E3" w:rsidP="003251E3">
            <w:pPr>
              <w:jc w:val="right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 xml:space="preserve">　　年　　月　　日</w:t>
            </w:r>
          </w:p>
        </w:tc>
      </w:tr>
      <w:tr w:rsidR="004E3A6A" w:rsidRPr="00E2673C" w:rsidTr="0073681C">
        <w:trPr>
          <w:trHeight w:val="1196"/>
        </w:trPr>
        <w:tc>
          <w:tcPr>
            <w:tcW w:w="9073" w:type="dxa"/>
            <w:gridSpan w:val="5"/>
            <w:shd w:val="clear" w:color="auto" w:fill="auto"/>
          </w:tcPr>
          <w:p w:rsidR="004E3A6A" w:rsidRPr="00E2673C" w:rsidRDefault="004E3A6A" w:rsidP="0073681C">
            <w:pPr>
              <w:spacing w:before="120"/>
              <w:rPr>
                <w:rFonts w:ascii="?l?r ??’c" w:cs="Times New Roman"/>
              </w:rPr>
            </w:pPr>
            <w:r w:rsidRPr="00E2673C">
              <w:rPr>
                <w:rFonts w:hint="eastAsia"/>
              </w:rPr>
              <w:t>添付書類</w:t>
            </w:r>
          </w:p>
          <w:p w:rsidR="004E3A6A" w:rsidRPr="00E2673C" w:rsidRDefault="004E3A6A" w:rsidP="0073681C">
            <w:pPr>
              <w:ind w:firstLine="210"/>
              <w:rPr>
                <w:rFonts w:ascii="?l?r ??’c" w:cs="Times New Roman"/>
              </w:rPr>
            </w:pPr>
            <w:r w:rsidRPr="00E2673C">
              <w:t>(</w:t>
            </w:r>
            <w:r w:rsidRPr="00E2673C">
              <w:rPr>
                <w:rFonts w:hint="eastAsia"/>
              </w:rPr>
              <w:t>１</w:t>
            </w:r>
            <w:r w:rsidRPr="00E2673C">
              <w:t>)</w:t>
            </w:r>
            <w:r w:rsidRPr="00E2673C">
              <w:rPr>
                <w:rFonts w:hint="eastAsia"/>
              </w:rPr>
              <w:t xml:space="preserve">　施設の種類及び規模を明らかにした書面又は図面</w:t>
            </w:r>
          </w:p>
          <w:p w:rsidR="004E3A6A" w:rsidRPr="00E2673C" w:rsidRDefault="004E3A6A" w:rsidP="0073681C">
            <w:pPr>
              <w:spacing w:before="120"/>
              <w:ind w:firstLineChars="100" w:firstLine="211"/>
              <w:rPr>
                <w:rFonts w:ascii="?l?r ??’c" w:cs="Times New Roman"/>
              </w:rPr>
            </w:pPr>
            <w:r w:rsidRPr="00E2673C">
              <w:t>(</w:t>
            </w:r>
            <w:r w:rsidRPr="00E2673C">
              <w:rPr>
                <w:rFonts w:hint="eastAsia"/>
              </w:rPr>
              <w:t>２</w:t>
            </w:r>
            <w:r w:rsidRPr="00E2673C">
              <w:t>)</w:t>
            </w:r>
            <w:r w:rsidRPr="00E2673C">
              <w:rPr>
                <w:rFonts w:hint="eastAsia"/>
              </w:rPr>
              <w:t xml:space="preserve">　位置図</w:t>
            </w:r>
          </w:p>
        </w:tc>
      </w:tr>
    </w:tbl>
    <w:p w:rsidR="003B12D8" w:rsidRPr="00E2673C" w:rsidRDefault="00C57115" w:rsidP="002C7EBD">
      <w:pPr>
        <w:ind w:leftChars="100" w:left="422" w:rightChars="60" w:right="126" w:hangingChars="100" w:hanging="211"/>
        <w:rPr>
          <w:rFonts w:ascii="?l?r ??’c" w:cs="Times New Roman"/>
        </w:rPr>
      </w:pPr>
      <w:r w:rsidRPr="00E2673C">
        <w:rPr>
          <w:rFonts w:ascii="?l?r ??’c" w:cs="Times New Roman" w:hint="eastAsia"/>
        </w:rPr>
        <w:t>注　温度管理の有無欄については、当該保管施設</w:t>
      </w:r>
      <w:r w:rsidR="004E3A6A" w:rsidRPr="00E2673C">
        <w:rPr>
          <w:rFonts w:ascii="?l?r ??’c" w:cs="Times New Roman" w:hint="eastAsia"/>
        </w:rPr>
        <w:t>が低温又は定温管理機能を有する施設である場合には「</w:t>
      </w:r>
      <w:r w:rsidR="004F1F0E" w:rsidRPr="00E2673C">
        <w:rPr>
          <w:rFonts w:ascii="?l?r ??’c" w:cs="Times New Roman" w:hint="eastAsia"/>
        </w:rPr>
        <w:t>有」を、当該機能を有しない施設である場合には「無」を記載してください</w:t>
      </w:r>
      <w:r w:rsidR="004E3A6A" w:rsidRPr="00E2673C">
        <w:rPr>
          <w:rFonts w:ascii="?l?r ??’c" w:cs="Times New Roman" w:hint="eastAsia"/>
        </w:rPr>
        <w:t>。</w:t>
      </w:r>
    </w:p>
    <w:p w:rsidR="00415C71" w:rsidRPr="00E2673C" w:rsidRDefault="00415C71" w:rsidP="00E448CE">
      <w:pPr>
        <w:ind w:leftChars="200" w:left="632" w:hangingChars="100" w:hanging="211"/>
        <w:rPr>
          <w:rFonts w:ascii="?l?r ??’c" w:cs="Times New Roman"/>
        </w:rPr>
      </w:pPr>
    </w:p>
    <w:p w:rsidR="00415C71" w:rsidRPr="00E2673C" w:rsidRDefault="00415C71" w:rsidP="00415C71">
      <w:pPr>
        <w:ind w:leftChars="100" w:left="422" w:hangingChars="100" w:hanging="211"/>
        <w:rPr>
          <w:rFonts w:ascii="?l?r ??’c" w:cs="Times New Roman"/>
        </w:rPr>
      </w:pPr>
      <w:r w:rsidRPr="00E2673C">
        <w:rPr>
          <w:rFonts w:ascii="?l?r ??’c" w:cs="Times New Roman" w:hint="eastAsia"/>
        </w:rPr>
        <w:t>２</w:t>
      </w:r>
      <w:r w:rsidR="00CE7458" w:rsidRPr="00E2673C">
        <w:rPr>
          <w:rFonts w:ascii="?l?r ??’c" w:cs="Times New Roman" w:hint="eastAsia"/>
        </w:rPr>
        <w:t xml:space="preserve">　</w:t>
      </w:r>
      <w:r w:rsidRPr="00E2673C">
        <w:rPr>
          <w:rFonts w:ascii="?l?r ??’c" w:cs="Times New Roman" w:hint="eastAsia"/>
        </w:rPr>
        <w:t>届出</w:t>
      </w:r>
      <w:r w:rsidR="00E26F27" w:rsidRPr="00E2673C">
        <w:rPr>
          <w:rFonts w:ascii="?l?r ??’c" w:cs="Times New Roman" w:hint="eastAsia"/>
        </w:rPr>
        <w:t>書の記載</w:t>
      </w:r>
      <w:r w:rsidR="002C7EBD" w:rsidRPr="00E2673C">
        <w:rPr>
          <w:rFonts w:ascii="?l?r ??’c" w:cs="Times New Roman" w:hint="eastAsia"/>
        </w:rPr>
        <w:t>事項</w:t>
      </w:r>
      <w:r w:rsidRPr="00E2673C">
        <w:rPr>
          <w:rFonts w:ascii="?l?r ??’c" w:cs="Times New Roman" w:hint="eastAsia"/>
        </w:rPr>
        <w:t>に変更があった場合</w:t>
      </w:r>
    </w:p>
    <w:tbl>
      <w:tblPr>
        <w:tblW w:w="9061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5"/>
        <w:gridCol w:w="1462"/>
        <w:gridCol w:w="802"/>
        <w:gridCol w:w="2653"/>
        <w:gridCol w:w="2379"/>
      </w:tblGrid>
      <w:tr w:rsidR="0073681C" w:rsidRPr="00E2673C" w:rsidTr="00120D02">
        <w:trPr>
          <w:trHeight w:val="505"/>
        </w:trPr>
        <w:tc>
          <w:tcPr>
            <w:tcW w:w="0" w:type="auto"/>
            <w:shd w:val="clear" w:color="auto" w:fill="auto"/>
            <w:vAlign w:val="center"/>
          </w:tcPr>
          <w:p w:rsidR="00216228" w:rsidRPr="00E2673C" w:rsidRDefault="00216228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施設の名称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16228" w:rsidRPr="00E2673C" w:rsidRDefault="00216228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変更事項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216228" w:rsidRPr="00E2673C" w:rsidRDefault="00216228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変更内容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16228" w:rsidRPr="00E2673C" w:rsidRDefault="004F1F0E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変更のあった日</w:t>
            </w:r>
          </w:p>
        </w:tc>
      </w:tr>
      <w:tr w:rsidR="0073681C" w:rsidRPr="00E2673C" w:rsidTr="00120D02">
        <w:trPr>
          <w:trHeight w:val="430"/>
        </w:trPr>
        <w:tc>
          <w:tcPr>
            <w:tcW w:w="0" w:type="auto"/>
            <w:vMerge w:val="restart"/>
            <w:shd w:val="clear" w:color="auto" w:fill="auto"/>
          </w:tcPr>
          <w:p w:rsidR="00CE7458" w:rsidRPr="00E2673C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CE7458" w:rsidRPr="00E2673C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E7458" w:rsidRPr="00E2673C" w:rsidRDefault="00CE7458" w:rsidP="003251E3">
            <w:pPr>
              <w:jc w:val="center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（新）</w:t>
            </w:r>
          </w:p>
        </w:tc>
        <w:tc>
          <w:tcPr>
            <w:tcW w:w="2653" w:type="dxa"/>
            <w:shd w:val="clear" w:color="auto" w:fill="auto"/>
          </w:tcPr>
          <w:p w:rsidR="00CE7458" w:rsidRPr="00E2673C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CE7458" w:rsidRPr="00E2673C" w:rsidRDefault="003251E3" w:rsidP="003251E3">
            <w:pPr>
              <w:jc w:val="right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 xml:space="preserve">　　　年　　月　　日</w:t>
            </w:r>
          </w:p>
        </w:tc>
      </w:tr>
      <w:tr w:rsidR="0073681C" w:rsidRPr="00E2673C" w:rsidTr="00120D02">
        <w:trPr>
          <w:trHeight w:val="404"/>
        </w:trPr>
        <w:tc>
          <w:tcPr>
            <w:tcW w:w="0" w:type="auto"/>
            <w:vMerge/>
            <w:shd w:val="clear" w:color="auto" w:fill="auto"/>
          </w:tcPr>
          <w:p w:rsidR="00CE7458" w:rsidRPr="00E2673C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CE7458" w:rsidRPr="00E2673C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E7458" w:rsidRPr="00E2673C" w:rsidRDefault="00CE7458" w:rsidP="003251E3">
            <w:pPr>
              <w:jc w:val="center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（旧）</w:t>
            </w:r>
          </w:p>
        </w:tc>
        <w:tc>
          <w:tcPr>
            <w:tcW w:w="2653" w:type="dxa"/>
            <w:shd w:val="clear" w:color="auto" w:fill="auto"/>
          </w:tcPr>
          <w:p w:rsidR="00CE7458" w:rsidRPr="00E2673C" w:rsidRDefault="00CE7458" w:rsidP="003251E3">
            <w:pPr>
              <w:rPr>
                <w:rFonts w:ascii="?l?r ??’c" w:cs="Times New Roman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CE7458" w:rsidRPr="00E2673C" w:rsidRDefault="00CE7458" w:rsidP="003251E3">
            <w:pPr>
              <w:rPr>
                <w:rFonts w:ascii="?l?r ??’c" w:cs="Times New Roman"/>
              </w:rPr>
            </w:pPr>
          </w:p>
        </w:tc>
      </w:tr>
    </w:tbl>
    <w:p w:rsidR="00415C71" w:rsidRPr="00E2673C" w:rsidRDefault="004F1F0E" w:rsidP="00415C71">
      <w:pPr>
        <w:ind w:leftChars="100" w:left="211"/>
        <w:rPr>
          <w:rFonts w:ascii="?l?r ??’c" w:cs="Times New Roman"/>
        </w:rPr>
      </w:pPr>
      <w:r w:rsidRPr="00E2673C">
        <w:rPr>
          <w:rFonts w:ascii="?l?r ??’c" w:cs="Times New Roman" w:hint="eastAsia"/>
        </w:rPr>
        <w:t>注　変更</w:t>
      </w:r>
      <w:r w:rsidR="003251E3" w:rsidRPr="00E2673C">
        <w:rPr>
          <w:rFonts w:ascii="?l?r ??’c" w:cs="Times New Roman" w:hint="eastAsia"/>
        </w:rPr>
        <w:t>の</w:t>
      </w:r>
      <w:r w:rsidRPr="00E2673C">
        <w:rPr>
          <w:rFonts w:ascii="?l?r ??’c" w:cs="Times New Roman" w:hint="eastAsia"/>
        </w:rPr>
        <w:t>内容が分かる書類を添付してください。</w:t>
      </w:r>
    </w:p>
    <w:p w:rsidR="00CE09A2" w:rsidRPr="00E2673C" w:rsidRDefault="00CE7458" w:rsidP="00A01F79">
      <w:pPr>
        <w:spacing w:before="120"/>
        <w:ind w:leftChars="100" w:left="422" w:hangingChars="100" w:hanging="211"/>
        <w:rPr>
          <w:rFonts w:ascii="?l?r ??’c" w:cs="Times New Roman"/>
        </w:rPr>
      </w:pPr>
      <w:r w:rsidRPr="00E2673C">
        <w:rPr>
          <w:rFonts w:ascii="?l?r ??’c" w:cs="Times New Roman" w:hint="eastAsia"/>
        </w:rPr>
        <w:t>３</w:t>
      </w:r>
      <w:r w:rsidR="00CE09A2" w:rsidRPr="00E2673C">
        <w:rPr>
          <w:rFonts w:ascii="?l?r ??’c" w:cs="Times New Roman" w:hint="eastAsia"/>
        </w:rPr>
        <w:t xml:space="preserve">　</w:t>
      </w:r>
      <w:r w:rsidR="006A66BD" w:rsidRPr="00E2673C">
        <w:rPr>
          <w:rFonts w:ascii="?l?r ??’c" w:cs="Times New Roman" w:hint="eastAsia"/>
        </w:rPr>
        <w:t>使用しなくなった</w:t>
      </w:r>
      <w:r w:rsidR="002C7EBD" w:rsidRPr="00E2673C">
        <w:rPr>
          <w:rFonts w:ascii="?l?r ??’c" w:cs="Times New Roman" w:hint="eastAsia"/>
        </w:rPr>
        <w:t>場合</w:t>
      </w:r>
    </w:p>
    <w:tbl>
      <w:tblPr>
        <w:tblW w:w="907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4330"/>
        <w:gridCol w:w="2377"/>
      </w:tblGrid>
      <w:tr w:rsidR="006A66BD" w:rsidRPr="00E2673C" w:rsidTr="0073681C">
        <w:trPr>
          <w:trHeight w:val="505"/>
        </w:trPr>
        <w:tc>
          <w:tcPr>
            <w:tcW w:w="2371" w:type="dxa"/>
            <w:shd w:val="clear" w:color="auto" w:fill="auto"/>
            <w:vAlign w:val="center"/>
          </w:tcPr>
          <w:p w:rsidR="006A66BD" w:rsidRPr="00E2673C" w:rsidRDefault="006A66BD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施設の名称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6A66BD" w:rsidRPr="00E2673C" w:rsidRDefault="006A66BD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所在地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A66BD" w:rsidRPr="00E2673C" w:rsidRDefault="00442D6F" w:rsidP="003251E3">
            <w:pPr>
              <w:jc w:val="distribute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>使用しなくなった日</w:t>
            </w:r>
          </w:p>
        </w:tc>
      </w:tr>
      <w:tr w:rsidR="003251E3" w:rsidRPr="00E2673C" w:rsidTr="007A0B75">
        <w:trPr>
          <w:trHeight w:val="618"/>
        </w:trPr>
        <w:tc>
          <w:tcPr>
            <w:tcW w:w="2371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251E3" w:rsidRPr="00E2673C" w:rsidRDefault="003251E3" w:rsidP="003251E3">
            <w:pPr>
              <w:jc w:val="right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 xml:space="preserve">　　　年　　月　　日</w:t>
            </w:r>
          </w:p>
        </w:tc>
      </w:tr>
      <w:tr w:rsidR="003251E3" w:rsidRPr="00E2673C" w:rsidTr="007A0B75">
        <w:trPr>
          <w:trHeight w:val="618"/>
        </w:trPr>
        <w:tc>
          <w:tcPr>
            <w:tcW w:w="2371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251E3" w:rsidRPr="00E2673C" w:rsidRDefault="003251E3" w:rsidP="003251E3">
            <w:pPr>
              <w:jc w:val="right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 xml:space="preserve">　　　年　　月　　日</w:t>
            </w:r>
          </w:p>
        </w:tc>
      </w:tr>
      <w:tr w:rsidR="003251E3" w:rsidTr="007A0B75">
        <w:trPr>
          <w:trHeight w:val="618"/>
        </w:trPr>
        <w:tc>
          <w:tcPr>
            <w:tcW w:w="2371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3251E3" w:rsidRPr="00E2673C" w:rsidRDefault="003251E3" w:rsidP="003251E3">
            <w:pPr>
              <w:rPr>
                <w:rFonts w:ascii="?l?r ??’c" w:cs="Times New Roma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251E3" w:rsidRPr="00E2673C" w:rsidRDefault="003251E3" w:rsidP="003251E3">
            <w:pPr>
              <w:jc w:val="right"/>
              <w:rPr>
                <w:rFonts w:ascii="?l?r ??’c" w:cs="Times New Roman"/>
              </w:rPr>
            </w:pPr>
            <w:r w:rsidRPr="00E2673C">
              <w:rPr>
                <w:rFonts w:ascii="?l?r ??’c" w:cs="Times New Roman" w:hint="eastAsia"/>
              </w:rPr>
              <w:t xml:space="preserve">　　　年　　月　　日</w:t>
            </w:r>
          </w:p>
        </w:tc>
      </w:tr>
    </w:tbl>
    <w:p w:rsidR="00CE09A2" w:rsidRPr="00CE09A2" w:rsidRDefault="00CE09A2" w:rsidP="006B6977">
      <w:pPr>
        <w:spacing w:before="120"/>
        <w:rPr>
          <w:rFonts w:ascii="?l?r ??’c" w:cs="Times New Roman"/>
        </w:rPr>
      </w:pPr>
    </w:p>
    <w:sectPr w:rsidR="00CE09A2" w:rsidRPr="00CE09A2" w:rsidSect="00415C71">
      <w:type w:val="continuous"/>
      <w:pgSz w:w="11906" w:h="16838" w:code="9"/>
      <w:pgMar w:top="964" w:right="1247" w:bottom="851" w:left="1247" w:header="301" w:footer="992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FE" w:rsidRDefault="008342FE" w:rsidP="006B6977">
      <w:r>
        <w:separator/>
      </w:r>
    </w:p>
  </w:endnote>
  <w:endnote w:type="continuationSeparator" w:id="0">
    <w:p w:rsidR="008342FE" w:rsidRDefault="008342FE" w:rsidP="006B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FE" w:rsidRDefault="008342FE" w:rsidP="006B6977">
      <w:r>
        <w:separator/>
      </w:r>
    </w:p>
  </w:footnote>
  <w:footnote w:type="continuationSeparator" w:id="0">
    <w:p w:rsidR="008342FE" w:rsidRDefault="008342FE" w:rsidP="006B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1"/>
  <w:drawingGridVerticalSpacing w:val="291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6A0C"/>
    <w:rsid w:val="00057596"/>
    <w:rsid w:val="00113032"/>
    <w:rsid w:val="00120D02"/>
    <w:rsid w:val="00216228"/>
    <w:rsid w:val="002C7EBD"/>
    <w:rsid w:val="003251E3"/>
    <w:rsid w:val="003B12D8"/>
    <w:rsid w:val="00415C71"/>
    <w:rsid w:val="00417DEC"/>
    <w:rsid w:val="00442D6F"/>
    <w:rsid w:val="004C6A0C"/>
    <w:rsid w:val="004E3A6A"/>
    <w:rsid w:val="004F1F0E"/>
    <w:rsid w:val="005207D0"/>
    <w:rsid w:val="005235B8"/>
    <w:rsid w:val="006A66BD"/>
    <w:rsid w:val="006B6977"/>
    <w:rsid w:val="0073681C"/>
    <w:rsid w:val="00776FB7"/>
    <w:rsid w:val="007D63EB"/>
    <w:rsid w:val="008342FE"/>
    <w:rsid w:val="008654B7"/>
    <w:rsid w:val="008F360E"/>
    <w:rsid w:val="008F74D7"/>
    <w:rsid w:val="00914934"/>
    <w:rsid w:val="00A01F79"/>
    <w:rsid w:val="00AA79E8"/>
    <w:rsid w:val="00AD28E0"/>
    <w:rsid w:val="00AE2C46"/>
    <w:rsid w:val="00B82699"/>
    <w:rsid w:val="00B91C34"/>
    <w:rsid w:val="00BA189D"/>
    <w:rsid w:val="00BE668E"/>
    <w:rsid w:val="00C12FD0"/>
    <w:rsid w:val="00C57115"/>
    <w:rsid w:val="00CD1A6F"/>
    <w:rsid w:val="00CD3680"/>
    <w:rsid w:val="00CE09A2"/>
    <w:rsid w:val="00CE7458"/>
    <w:rsid w:val="00D375F1"/>
    <w:rsid w:val="00E21FC7"/>
    <w:rsid w:val="00E2673C"/>
    <w:rsid w:val="00E26F27"/>
    <w:rsid w:val="00E448CE"/>
    <w:rsid w:val="00EC577B"/>
    <w:rsid w:val="00EE3C63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  <w14:defaultImageDpi w14:val="0"/>
  <w15:docId w15:val="{5D8DC002-C221-4120-B4B8-50EE9DB1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uiPriority="0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locked/>
    <w:rsid w:val="003B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1493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914934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Body Text"/>
    <w:basedOn w:val="a"/>
    <w:link w:val="ac"/>
    <w:rsid w:val="00415C71"/>
    <w:pPr>
      <w:wordWrap/>
      <w:spacing w:line="408" w:lineRule="atLeast"/>
      <w:jc w:val="left"/>
      <w:textAlignment w:val="auto"/>
    </w:pPr>
    <w:rPr>
      <w:rFonts w:hAnsi="Times New Roman" w:cs="Times New Roman"/>
      <w:kern w:val="0"/>
      <w:szCs w:val="20"/>
    </w:rPr>
  </w:style>
  <w:style w:type="character" w:customStyle="1" w:styleId="ac">
    <w:name w:val="本文 (文字)"/>
    <w:link w:val="ab"/>
    <w:rsid w:val="00415C71"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制作技術部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/>
  <dc:creator>第一法規株式会社</dc:creator>
  <cp:keywords/>
  <dc:description/>
  <cp:lastModifiedBy>伊賀 千恵</cp:lastModifiedBy>
  <cp:revision>6</cp:revision>
  <cp:lastPrinted>2022-06-28T05:12:00Z</cp:lastPrinted>
  <dcterms:created xsi:type="dcterms:W3CDTF">2020-03-25T07:47:00Z</dcterms:created>
  <dcterms:modified xsi:type="dcterms:W3CDTF">2022-06-28T05:13:00Z</dcterms:modified>
</cp:coreProperties>
</file>