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8B4D4" w14:textId="77777777" w:rsidR="00CF7770" w:rsidRDefault="00CF7770">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特定非営利活動法人　定款例：Ａ［社員総会主導型］</w:t>
      </w:r>
    </w:p>
    <w:p w14:paraId="326DF884" w14:textId="77777777" w:rsidR="00CF7770" w:rsidRDefault="00CF7770">
      <w:pPr>
        <w:autoSpaceDE w:val="0"/>
        <w:autoSpaceDN w:val="0"/>
      </w:pPr>
    </w:p>
    <w:p w14:paraId="3FE3AF14" w14:textId="77777777" w:rsidR="00CF7770" w:rsidRDefault="00CF7770">
      <w:pPr>
        <w:autoSpaceDE w:val="0"/>
        <w:autoSpaceDN w:val="0"/>
        <w:ind w:firstLineChars="100" w:firstLine="204"/>
        <w:rPr>
          <w:rFonts w:ascii="ＭＳ 明朝" w:hAnsi="ＭＳ 明朝"/>
          <w:color w:val="000000"/>
          <w:sz w:val="21"/>
          <w:szCs w:val="21"/>
        </w:rPr>
      </w:pPr>
      <w:r>
        <w:rPr>
          <w:rFonts w:ascii="ＭＳ 明朝" w:hAnsi="ＭＳ 明朝" w:hint="eastAsia"/>
          <w:color w:val="000000"/>
          <w:sz w:val="21"/>
          <w:szCs w:val="21"/>
        </w:rPr>
        <w:t>この定款例は、一例です。設立者の皆様で話し合い、設立する特定非営利活動法人の活動実態等に合わせて、作成してください。</w:t>
      </w:r>
    </w:p>
    <w:p w14:paraId="1CC064EA" w14:textId="77777777" w:rsidR="00CF7770" w:rsidRDefault="00CF7770">
      <w:pPr>
        <w:autoSpaceDE w:val="0"/>
        <w:autoSpaceDN w:val="0"/>
        <w:ind w:firstLineChars="100" w:firstLine="204"/>
        <w:rPr>
          <w:rFonts w:ascii="ＭＳ 明朝" w:hAnsi="ＭＳ 明朝"/>
          <w:color w:val="000000"/>
          <w:sz w:val="21"/>
          <w:szCs w:val="21"/>
          <w:u w:val="single"/>
        </w:rPr>
      </w:pPr>
      <w:r>
        <w:rPr>
          <w:rFonts w:ascii="ＭＳ 明朝" w:hAnsi="ＭＳ 明朝" w:hint="eastAsia"/>
          <w:color w:val="000000"/>
          <w:sz w:val="21"/>
          <w:szCs w:val="21"/>
          <w:u w:val="single"/>
        </w:rPr>
        <w:t>また、この書類は、設立認証申請時及び定款変更認証申請時に、所轄庁において、公衆の縦覧に供されるほか、認証後は、一般の閲覧に供されるとともに、謄写の請求があった場合には謄写させます。</w:t>
      </w:r>
    </w:p>
    <w:p w14:paraId="1BEC25E6" w14:textId="77777777" w:rsidR="00CF7770" w:rsidRDefault="00CF7770">
      <w:pPr>
        <w:autoSpaceDE w:val="0"/>
        <w:autoSpaceDN w:val="0"/>
        <w:rPr>
          <w:rFonts w:ascii="ＭＳ 明朝" w:hAnsi="ＭＳ 明朝"/>
        </w:rPr>
      </w:pPr>
    </w:p>
    <w:p w14:paraId="4D76A792" w14:textId="77777777" w:rsidR="00CF7770" w:rsidRDefault="00CF7770">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特定非営利活動法人</w:t>
      </w:r>
      <w:r>
        <w:rPr>
          <w:rFonts w:ascii="ＭＳ ゴシック" w:eastAsia="ＭＳ ゴシック" w:hAnsi="ＭＳ ゴシック" w:hint="eastAsia"/>
          <w:color w:val="0000FF"/>
        </w:rPr>
        <w:t xml:space="preserve">○○○○○　</w:t>
      </w:r>
      <w:r>
        <w:rPr>
          <w:rFonts w:ascii="ＭＳ ゴシック" w:eastAsia="ＭＳ ゴシック" w:hAnsi="ＭＳ ゴシック" w:hint="eastAsia"/>
        </w:rPr>
        <w:t>定款</w:t>
      </w:r>
    </w:p>
    <w:p w14:paraId="5C075CA9" w14:textId="77777777" w:rsidR="00CF7770" w:rsidRDefault="00CF7770">
      <w:pPr>
        <w:autoSpaceDE w:val="0"/>
        <w:autoSpaceDN w:val="0"/>
        <w:rPr>
          <w:rFonts w:ascii="ＭＳ 明朝" w:hAnsi="ＭＳ 明朝"/>
        </w:rPr>
      </w:pPr>
    </w:p>
    <w:p w14:paraId="217AAA52" w14:textId="77777777" w:rsidR="00CF7770" w:rsidRDefault="00CF7770">
      <w:pPr>
        <w:autoSpaceDE w:val="0"/>
        <w:autoSpaceDN w:val="0"/>
        <w:ind w:firstLineChars="300" w:firstLine="613"/>
        <w:rPr>
          <w:rFonts w:ascii="ＭＳ 明朝" w:hAnsi="ＭＳ 明朝"/>
          <w:sz w:val="21"/>
          <w:szCs w:val="21"/>
        </w:rPr>
      </w:pPr>
      <w:r>
        <w:rPr>
          <w:rFonts w:ascii="ＭＳ 明朝" w:hAnsi="ＭＳ 明朝" w:hint="eastAsia"/>
          <w:sz w:val="21"/>
          <w:szCs w:val="21"/>
        </w:rPr>
        <w:t>第１章　総則</w:t>
      </w:r>
    </w:p>
    <w:p w14:paraId="79E4C6FB"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（名称）</w:t>
      </w:r>
    </w:p>
    <w:p w14:paraId="58B2780E"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第１条　この法人は、特定非営利活動法人</w:t>
      </w:r>
      <w:r>
        <w:rPr>
          <w:rFonts w:ascii="ＭＳ 明朝" w:hAnsi="ＭＳ 明朝" w:hint="eastAsia"/>
          <w:color w:val="0000FF"/>
          <w:sz w:val="21"/>
          <w:szCs w:val="21"/>
        </w:rPr>
        <w:t>○○○○○</w:t>
      </w:r>
      <w:r>
        <w:rPr>
          <w:rFonts w:ascii="ＭＳ 明朝" w:hAnsi="ＭＳ 明朝" w:hint="eastAsia"/>
          <w:sz w:val="21"/>
          <w:szCs w:val="21"/>
        </w:rPr>
        <w:t>という。</w:t>
      </w:r>
    </w:p>
    <w:p w14:paraId="51B48814"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（事務所）</w:t>
      </w:r>
    </w:p>
    <w:p w14:paraId="15D53CB0"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第２条　この法人は、主たる事務所を</w:t>
      </w:r>
      <w:r>
        <w:rPr>
          <w:rFonts w:ascii="ＭＳ 明朝" w:hAnsi="ＭＳ 明朝" w:hint="eastAsia"/>
          <w:color w:val="0000FF"/>
          <w:sz w:val="21"/>
          <w:szCs w:val="21"/>
        </w:rPr>
        <w:t>香川県高松市○○町○○丁目○○番○○号</w:t>
      </w:r>
      <w:r>
        <w:rPr>
          <w:rFonts w:ascii="ＭＳ 明朝" w:hAnsi="ＭＳ 明朝" w:hint="eastAsia"/>
          <w:sz w:val="21"/>
          <w:szCs w:val="21"/>
        </w:rPr>
        <w:t>に置く。</w:t>
      </w:r>
    </w:p>
    <w:p w14:paraId="3085E21D"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 xml:space="preserve">２　</w:t>
      </w:r>
      <w:r w:rsidR="0093431E">
        <w:rPr>
          <w:rFonts w:ascii="ＭＳ 明朝" w:hAnsi="ＭＳ 明朝" w:hint="eastAsia"/>
          <w:sz w:val="21"/>
          <w:szCs w:val="21"/>
        </w:rPr>
        <w:t>この法人は、</w:t>
      </w:r>
      <w:r>
        <w:rPr>
          <w:rFonts w:ascii="ＭＳ 明朝" w:hAnsi="ＭＳ 明朝" w:hint="eastAsia"/>
          <w:sz w:val="21"/>
          <w:szCs w:val="21"/>
        </w:rPr>
        <w:t>前項のほか、</w:t>
      </w:r>
      <w:r w:rsidR="008B156B">
        <w:rPr>
          <w:rFonts w:ascii="ＭＳ 明朝" w:hAnsi="ＭＳ 明朝" w:hint="eastAsia"/>
          <w:sz w:val="21"/>
          <w:szCs w:val="21"/>
        </w:rPr>
        <w:t>その他の</w:t>
      </w:r>
      <w:r>
        <w:rPr>
          <w:rFonts w:ascii="ＭＳ 明朝" w:hAnsi="ＭＳ 明朝" w:hint="eastAsia"/>
          <w:sz w:val="21"/>
          <w:szCs w:val="21"/>
        </w:rPr>
        <w:t>事務所を</w:t>
      </w:r>
      <w:r>
        <w:rPr>
          <w:rFonts w:ascii="ＭＳ 明朝" w:hAnsi="ＭＳ 明朝" w:hint="eastAsia"/>
          <w:color w:val="0000FF"/>
          <w:sz w:val="21"/>
          <w:szCs w:val="21"/>
        </w:rPr>
        <w:t>香川県高松市○○町○○丁目○○番○○号</w:t>
      </w:r>
      <w:r>
        <w:rPr>
          <w:rFonts w:ascii="ＭＳ 明朝" w:hAnsi="ＭＳ 明朝" w:hint="eastAsia"/>
          <w:sz w:val="21"/>
          <w:szCs w:val="21"/>
        </w:rPr>
        <w:t>に置く。</w:t>
      </w:r>
    </w:p>
    <w:p w14:paraId="1B403287" w14:textId="77777777" w:rsidR="00CF7770" w:rsidRDefault="00CF7770">
      <w:pPr>
        <w:autoSpaceDE w:val="0"/>
        <w:autoSpaceDN w:val="0"/>
        <w:rPr>
          <w:rFonts w:ascii="ＭＳ 明朝" w:hAnsi="ＭＳ 明朝"/>
          <w:sz w:val="21"/>
          <w:szCs w:val="21"/>
        </w:rPr>
      </w:pPr>
    </w:p>
    <w:p w14:paraId="08DF1D2B" w14:textId="77777777" w:rsidR="00CF7770" w:rsidRDefault="00CF7770">
      <w:pPr>
        <w:autoSpaceDE w:val="0"/>
        <w:autoSpaceDN w:val="0"/>
        <w:ind w:firstLineChars="300" w:firstLine="613"/>
        <w:rPr>
          <w:rFonts w:ascii="ＭＳ 明朝" w:hAnsi="ＭＳ 明朝"/>
          <w:sz w:val="21"/>
          <w:szCs w:val="21"/>
        </w:rPr>
      </w:pPr>
      <w:r>
        <w:rPr>
          <w:rFonts w:ascii="ＭＳ 明朝" w:hAnsi="ＭＳ 明朝" w:hint="eastAsia"/>
          <w:sz w:val="21"/>
          <w:szCs w:val="21"/>
        </w:rPr>
        <w:t>第２章　目的及び事業</w:t>
      </w:r>
    </w:p>
    <w:p w14:paraId="726EAFF8"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（目的）</w:t>
      </w:r>
    </w:p>
    <w:p w14:paraId="1B61A386" w14:textId="77777777"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第３条　この法人は、</w:t>
      </w:r>
      <w:r>
        <w:rPr>
          <w:rFonts w:ascii="ＭＳ 明朝" w:hAnsi="ＭＳ 明朝" w:hint="eastAsia"/>
          <w:color w:val="0000FF"/>
          <w:sz w:val="21"/>
          <w:szCs w:val="21"/>
          <w:u w:val="single"/>
        </w:rPr>
        <w:t>（受益対象者</w:t>
      </w:r>
      <w:r w:rsidR="008B156B">
        <w:rPr>
          <w:rFonts w:ascii="ＭＳ 明朝" w:hAnsi="ＭＳ 明朝" w:hint="eastAsia"/>
          <w:color w:val="0000FF"/>
          <w:sz w:val="21"/>
          <w:szCs w:val="21"/>
          <w:u w:val="single"/>
        </w:rPr>
        <w:t>の範囲</w:t>
      </w:r>
      <w:r>
        <w:rPr>
          <w:rFonts w:ascii="ＭＳ 明朝" w:hAnsi="ＭＳ 明朝" w:hint="eastAsia"/>
          <w:color w:val="0000FF"/>
          <w:sz w:val="21"/>
          <w:szCs w:val="21"/>
          <w:u w:val="single"/>
        </w:rPr>
        <w:t>）</w:t>
      </w:r>
      <w:r>
        <w:rPr>
          <w:rFonts w:ascii="ＭＳ 明朝" w:hAnsi="ＭＳ 明朝" w:hint="eastAsia"/>
          <w:sz w:val="21"/>
          <w:szCs w:val="21"/>
        </w:rPr>
        <w:t>に対して、</w:t>
      </w:r>
      <w:r w:rsidRPr="0093431E">
        <w:rPr>
          <w:rFonts w:ascii="ＭＳ 明朝" w:hAnsi="ＭＳ 明朝" w:hint="eastAsia"/>
          <w:color w:val="0000FF"/>
          <w:sz w:val="21"/>
          <w:szCs w:val="21"/>
          <w:u w:val="single"/>
        </w:rPr>
        <w:t>（主要な事業）</w:t>
      </w:r>
      <w:r>
        <w:rPr>
          <w:rFonts w:ascii="ＭＳ 明朝" w:hAnsi="ＭＳ 明朝" w:hint="eastAsia"/>
          <w:sz w:val="21"/>
          <w:szCs w:val="21"/>
        </w:rPr>
        <w:t>に関する事業を行い、</w:t>
      </w:r>
      <w:r w:rsidR="008B156B" w:rsidRPr="008B156B">
        <w:rPr>
          <w:rFonts w:ascii="ＭＳ 明朝" w:hAnsi="ＭＳ 明朝" w:hint="eastAsia"/>
          <w:color w:val="0000FF"/>
          <w:sz w:val="21"/>
          <w:szCs w:val="21"/>
          <w:u w:val="single"/>
        </w:rPr>
        <w:t>（社会にもたらす効果）</w:t>
      </w:r>
      <w:r>
        <w:rPr>
          <w:rFonts w:ascii="ＭＳ 明朝" w:hAnsi="ＭＳ 明朝" w:hint="eastAsia"/>
          <w:sz w:val="21"/>
          <w:szCs w:val="21"/>
        </w:rPr>
        <w:t>に寄与することを目的とする。</w:t>
      </w:r>
    </w:p>
    <w:p w14:paraId="0BCB0AD9"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（特定非営利活動の種類）</w:t>
      </w:r>
    </w:p>
    <w:p w14:paraId="076BDF08"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第４条　この法人は、前条の目的を達成するため、次に掲げる種類の特定非営利活動を行う。</w:t>
      </w:r>
    </w:p>
    <w:p w14:paraId="5057F239" w14:textId="77777777" w:rsidR="00CF7770" w:rsidRDefault="008B156B" w:rsidP="008B156B">
      <w:pPr>
        <w:autoSpaceDE w:val="0"/>
        <w:autoSpaceDN w:val="0"/>
        <w:ind w:left="204"/>
        <w:rPr>
          <w:rFonts w:ascii="ＭＳ 明朝" w:hAnsi="ＭＳ 明朝"/>
          <w:color w:val="0000FF"/>
          <w:sz w:val="21"/>
          <w:szCs w:val="21"/>
        </w:rPr>
      </w:pPr>
      <w:r>
        <w:rPr>
          <w:rFonts w:ascii="ＭＳ 明朝" w:hAnsi="ＭＳ 明朝" w:hint="eastAsia"/>
          <w:color w:val="0000FF"/>
          <w:sz w:val="21"/>
          <w:szCs w:val="21"/>
        </w:rPr>
        <w:t>（1）</w:t>
      </w:r>
      <w:r w:rsidR="00CF7770">
        <w:rPr>
          <w:rFonts w:ascii="ＭＳ 明朝" w:hAnsi="ＭＳ 明朝" w:hint="eastAsia"/>
          <w:color w:val="0000FF"/>
          <w:sz w:val="21"/>
          <w:szCs w:val="21"/>
        </w:rPr>
        <w:t>保健、医療又は福祉の増進を図る活動</w:t>
      </w:r>
    </w:p>
    <w:p w14:paraId="30BAF3EB" w14:textId="507FDCB8" w:rsidR="008B156B" w:rsidRPr="008B156B" w:rsidRDefault="008B156B" w:rsidP="000F0128">
      <w:pPr>
        <w:autoSpaceDE w:val="0"/>
        <w:autoSpaceDN w:val="0"/>
        <w:ind w:firstLineChars="100" w:firstLine="204"/>
        <w:rPr>
          <w:rFonts w:ascii="ＭＳ 明朝" w:hAnsi="ＭＳ 明朝"/>
          <w:color w:val="0000FF"/>
          <w:sz w:val="21"/>
          <w:szCs w:val="21"/>
        </w:rPr>
      </w:pPr>
      <w:r>
        <w:rPr>
          <w:rFonts w:ascii="ＭＳ 明朝" w:hAnsi="ＭＳ 明朝" w:hint="eastAsia"/>
          <w:color w:val="0000FF"/>
          <w:sz w:val="21"/>
          <w:szCs w:val="21"/>
        </w:rPr>
        <w:t>（2）</w:t>
      </w:r>
      <w:r w:rsidR="00CF7770">
        <w:rPr>
          <w:rFonts w:ascii="ＭＳ 明朝" w:hAnsi="ＭＳ 明朝" w:hint="eastAsia"/>
          <w:color w:val="0000FF"/>
          <w:sz w:val="21"/>
          <w:szCs w:val="21"/>
        </w:rPr>
        <w:t>まちづくりの推進を図る活動</w:t>
      </w:r>
    </w:p>
    <w:p w14:paraId="0F2C5272"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（事業）</w:t>
      </w:r>
    </w:p>
    <w:p w14:paraId="32638B40" w14:textId="78CBCB8C" w:rsidR="00A37BA7" w:rsidRDefault="00CF7770" w:rsidP="00A37BA7">
      <w:pPr>
        <w:autoSpaceDE w:val="0"/>
        <w:autoSpaceDN w:val="0"/>
        <w:rPr>
          <w:rFonts w:ascii="ＭＳ 明朝" w:hAnsi="ＭＳ 明朝"/>
          <w:sz w:val="21"/>
          <w:szCs w:val="21"/>
        </w:rPr>
      </w:pPr>
      <w:r>
        <w:rPr>
          <w:rFonts w:ascii="ＭＳ 明朝" w:hAnsi="ＭＳ 明朝" w:hint="eastAsia"/>
          <w:sz w:val="21"/>
          <w:szCs w:val="21"/>
        </w:rPr>
        <w:t>第５条　この法人は、</w:t>
      </w:r>
      <w:r w:rsidR="00C91070">
        <w:rPr>
          <w:rFonts w:ascii="ＭＳ 明朝" w:hAnsi="ＭＳ 明朝" w:hint="eastAsia"/>
          <w:sz w:val="21"/>
          <w:szCs w:val="21"/>
        </w:rPr>
        <w:t>その</w:t>
      </w:r>
      <w:r>
        <w:rPr>
          <w:rFonts w:ascii="ＭＳ 明朝" w:hAnsi="ＭＳ 明朝" w:hint="eastAsia"/>
          <w:sz w:val="21"/>
          <w:szCs w:val="21"/>
        </w:rPr>
        <w:t>目的を達成するため、次</w:t>
      </w:r>
      <w:r w:rsidR="008B156B">
        <w:rPr>
          <w:rFonts w:ascii="ＭＳ 明朝" w:hAnsi="ＭＳ 明朝" w:hint="eastAsia"/>
          <w:sz w:val="21"/>
          <w:szCs w:val="21"/>
        </w:rPr>
        <w:t>の</w:t>
      </w:r>
      <w:r>
        <w:rPr>
          <w:rFonts w:ascii="ＭＳ 明朝" w:hAnsi="ＭＳ 明朝" w:hint="eastAsia"/>
          <w:sz w:val="21"/>
          <w:szCs w:val="21"/>
        </w:rPr>
        <w:t>事業を行う。</w:t>
      </w:r>
    </w:p>
    <w:p w14:paraId="2FE1D3B1" w14:textId="77777777" w:rsidR="00CF7770" w:rsidRPr="00E01399" w:rsidRDefault="00E01399" w:rsidP="00E01399">
      <w:pPr>
        <w:autoSpaceDE w:val="0"/>
        <w:autoSpaceDN w:val="0"/>
        <w:rPr>
          <w:rFonts w:ascii="ＭＳ 明朝" w:hAnsi="ＭＳ 明朝"/>
          <w:sz w:val="21"/>
          <w:szCs w:val="21"/>
        </w:rPr>
      </w:pPr>
      <w:r>
        <w:rPr>
          <w:rFonts w:ascii="ＭＳ 明朝" w:hAnsi="ＭＳ 明朝" w:hint="eastAsia"/>
          <w:sz w:val="21"/>
          <w:szCs w:val="21"/>
        </w:rPr>
        <w:t xml:space="preserve">⑴　</w:t>
      </w:r>
      <w:r w:rsidR="00CF7770" w:rsidRPr="00E01399">
        <w:rPr>
          <w:rFonts w:ascii="ＭＳ 明朝" w:hAnsi="ＭＳ 明朝" w:hint="eastAsia"/>
          <w:sz w:val="21"/>
          <w:szCs w:val="21"/>
        </w:rPr>
        <w:t>特定非営利活動に係る事業</w:t>
      </w:r>
    </w:p>
    <w:p w14:paraId="0583050C" w14:textId="77777777" w:rsidR="00CF7770" w:rsidRPr="00E01399" w:rsidRDefault="00CF7770">
      <w:pPr>
        <w:autoSpaceDE w:val="0"/>
        <w:autoSpaceDN w:val="0"/>
        <w:ind w:firstLineChars="200" w:firstLine="408"/>
        <w:rPr>
          <w:rFonts w:ascii="ＭＳ 明朝" w:hAnsi="ＭＳ 明朝"/>
          <w:color w:val="0000FF"/>
          <w:sz w:val="21"/>
          <w:szCs w:val="21"/>
        </w:rPr>
      </w:pPr>
      <w:r w:rsidRPr="00E01399">
        <w:rPr>
          <w:rFonts w:ascii="ＭＳ 明朝" w:hAnsi="ＭＳ 明朝" w:hint="eastAsia"/>
          <w:color w:val="0000FF"/>
          <w:sz w:val="21"/>
          <w:szCs w:val="21"/>
        </w:rPr>
        <w:t>①　○○○○○事業</w:t>
      </w:r>
    </w:p>
    <w:p w14:paraId="0E654560" w14:textId="4E833FB9" w:rsidR="00CF7770" w:rsidRPr="00E01399" w:rsidRDefault="00CF7770">
      <w:pPr>
        <w:autoSpaceDE w:val="0"/>
        <w:autoSpaceDN w:val="0"/>
        <w:ind w:firstLineChars="200" w:firstLine="408"/>
        <w:rPr>
          <w:rFonts w:ascii="ＭＳ 明朝" w:hAnsi="ＭＳ 明朝"/>
          <w:color w:val="0000FF"/>
          <w:sz w:val="21"/>
          <w:szCs w:val="21"/>
        </w:rPr>
      </w:pPr>
      <w:r w:rsidRPr="00E01399">
        <w:rPr>
          <w:rFonts w:ascii="ＭＳ 明朝" w:hAnsi="ＭＳ 明朝" w:hint="eastAsia"/>
          <w:color w:val="0000FF"/>
          <w:sz w:val="21"/>
          <w:szCs w:val="21"/>
        </w:rPr>
        <w:t>②　○○○○○</w:t>
      </w:r>
      <w:r w:rsidR="002325E3">
        <w:rPr>
          <w:rFonts w:ascii="ＭＳ 明朝" w:hAnsi="ＭＳ 明朝" w:hint="eastAsia"/>
          <w:color w:val="0000FF"/>
          <w:sz w:val="21"/>
          <w:szCs w:val="21"/>
        </w:rPr>
        <w:t>事業</w:t>
      </w:r>
    </w:p>
    <w:p w14:paraId="5E232733" w14:textId="77777777" w:rsidR="00CF7770" w:rsidRPr="00E01399" w:rsidRDefault="00CF7770" w:rsidP="00A37BA7">
      <w:pPr>
        <w:numPr>
          <w:ilvl w:val="0"/>
          <w:numId w:val="7"/>
        </w:numPr>
        <w:autoSpaceDE w:val="0"/>
        <w:autoSpaceDN w:val="0"/>
        <w:rPr>
          <w:rFonts w:ascii="ＭＳ 明朝" w:hAnsi="ＭＳ 明朝"/>
          <w:color w:val="0000FF"/>
          <w:sz w:val="21"/>
          <w:szCs w:val="21"/>
        </w:rPr>
      </w:pPr>
      <w:r w:rsidRPr="00E01399">
        <w:rPr>
          <w:rFonts w:ascii="ＭＳ 明朝" w:hAnsi="ＭＳ 明朝" w:hint="eastAsia"/>
          <w:color w:val="0000FF"/>
          <w:sz w:val="21"/>
          <w:szCs w:val="21"/>
        </w:rPr>
        <w:t>・・・・・・・</w:t>
      </w:r>
    </w:p>
    <w:p w14:paraId="05A3B9A1" w14:textId="77777777" w:rsidR="00CF7770" w:rsidRDefault="00E01399" w:rsidP="00A37BA7">
      <w:pPr>
        <w:autoSpaceDE w:val="0"/>
        <w:autoSpaceDN w:val="0"/>
        <w:rPr>
          <w:rFonts w:ascii="ＭＳ 明朝" w:hAnsi="ＭＳ 明朝"/>
          <w:sz w:val="21"/>
          <w:szCs w:val="21"/>
        </w:rPr>
      </w:pPr>
      <w:r w:rsidRPr="00E01399">
        <w:rPr>
          <w:rFonts w:ascii="ＭＳ 明朝" w:hAnsi="ＭＳ 明朝" w:hint="eastAsia"/>
          <w:color w:val="0000FF"/>
          <w:sz w:val="21"/>
          <w:szCs w:val="21"/>
        </w:rPr>
        <w:t xml:space="preserve">⑵　</w:t>
      </w:r>
      <w:r w:rsidR="00CF7770" w:rsidRPr="00E01399">
        <w:rPr>
          <w:rFonts w:ascii="ＭＳ 明朝" w:hAnsi="ＭＳ 明朝" w:hint="eastAsia"/>
          <w:sz w:val="21"/>
          <w:szCs w:val="21"/>
        </w:rPr>
        <w:t>その他の事業</w:t>
      </w:r>
    </w:p>
    <w:p w14:paraId="751510C1" w14:textId="05FC3FC9" w:rsidR="00CF7770" w:rsidRDefault="00CF7770">
      <w:pPr>
        <w:autoSpaceDE w:val="0"/>
        <w:autoSpaceDN w:val="0"/>
        <w:ind w:firstLineChars="200" w:firstLine="408"/>
        <w:rPr>
          <w:rFonts w:ascii="ＭＳ 明朝" w:hAnsi="ＭＳ 明朝"/>
          <w:color w:val="0000FF"/>
          <w:sz w:val="21"/>
          <w:szCs w:val="21"/>
        </w:rPr>
      </w:pPr>
      <w:r>
        <w:rPr>
          <w:rFonts w:ascii="ＭＳ 明朝" w:hAnsi="ＭＳ 明朝" w:hint="eastAsia"/>
          <w:color w:val="0000FF"/>
          <w:sz w:val="21"/>
          <w:szCs w:val="21"/>
        </w:rPr>
        <w:t>①　○○○○○事業</w:t>
      </w:r>
    </w:p>
    <w:p w14:paraId="4430AFF4" w14:textId="77777777" w:rsidR="00CF7770" w:rsidRDefault="00CF7770">
      <w:pPr>
        <w:autoSpaceDE w:val="0"/>
        <w:autoSpaceDN w:val="0"/>
        <w:ind w:firstLineChars="195" w:firstLine="398"/>
        <w:rPr>
          <w:rFonts w:ascii="ＭＳ 明朝" w:hAnsi="ＭＳ 明朝"/>
          <w:color w:val="0000FF"/>
          <w:sz w:val="21"/>
          <w:szCs w:val="21"/>
        </w:rPr>
      </w:pPr>
      <w:r>
        <w:rPr>
          <w:rFonts w:ascii="ＭＳ 明朝" w:hAnsi="ＭＳ 明朝" w:hint="eastAsia"/>
          <w:color w:val="0000FF"/>
          <w:sz w:val="21"/>
          <w:szCs w:val="21"/>
        </w:rPr>
        <w:t>②　・・・・・・・</w:t>
      </w:r>
    </w:p>
    <w:p w14:paraId="1ADAF697" w14:textId="77777777"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２　前項第２号に掲げる事業は、同項第１号に掲げる事業に支障がない限り行うものとし、利益を生じた場合は、同項第１号に掲げる事業に充てるものとする。</w:t>
      </w:r>
    </w:p>
    <w:p w14:paraId="5D32B541" w14:textId="77777777" w:rsidR="00CF7770" w:rsidRDefault="00CF7770">
      <w:pPr>
        <w:autoSpaceDE w:val="0"/>
        <w:autoSpaceDN w:val="0"/>
        <w:ind w:firstLineChars="300" w:firstLine="613"/>
        <w:rPr>
          <w:rFonts w:ascii="ＭＳ 明朝" w:hAnsi="ＭＳ 明朝"/>
          <w:sz w:val="21"/>
          <w:szCs w:val="21"/>
        </w:rPr>
      </w:pPr>
    </w:p>
    <w:p w14:paraId="7D605381" w14:textId="77777777" w:rsidR="00CF7770" w:rsidRDefault="00CF7770">
      <w:pPr>
        <w:autoSpaceDE w:val="0"/>
        <w:autoSpaceDN w:val="0"/>
        <w:ind w:firstLineChars="300" w:firstLine="613"/>
        <w:rPr>
          <w:rFonts w:ascii="ＭＳ 明朝" w:hAnsi="ＭＳ 明朝"/>
          <w:sz w:val="21"/>
          <w:szCs w:val="21"/>
        </w:rPr>
      </w:pPr>
      <w:r>
        <w:rPr>
          <w:rFonts w:ascii="ＭＳ 明朝" w:hAnsi="ＭＳ 明朝" w:hint="eastAsia"/>
          <w:sz w:val="21"/>
          <w:szCs w:val="21"/>
        </w:rPr>
        <w:t>第３章　会員</w:t>
      </w:r>
    </w:p>
    <w:p w14:paraId="73707458" w14:textId="77777777" w:rsidR="00CF7770" w:rsidRDefault="00CF7770">
      <w:pPr>
        <w:autoSpaceDE w:val="0"/>
        <w:autoSpaceDN w:val="0"/>
        <w:ind w:leftChars="88" w:left="188"/>
        <w:rPr>
          <w:rFonts w:ascii="ＭＳ 明朝" w:hAnsi="ＭＳ 明朝"/>
          <w:sz w:val="21"/>
          <w:szCs w:val="21"/>
        </w:rPr>
      </w:pPr>
      <w:r>
        <w:rPr>
          <w:rFonts w:ascii="ＭＳ 明朝" w:hAnsi="ＭＳ 明朝" w:hint="eastAsia"/>
          <w:sz w:val="21"/>
          <w:szCs w:val="21"/>
        </w:rPr>
        <w:t>（種別）</w:t>
      </w:r>
    </w:p>
    <w:p w14:paraId="3C2C572B" w14:textId="77777777"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第６条　この法人の会員は、次の</w:t>
      </w:r>
      <w:r w:rsidRPr="000F0128">
        <w:rPr>
          <w:rFonts w:ascii="ＭＳ 明朝" w:hAnsi="ＭＳ 明朝" w:hint="eastAsia"/>
          <w:color w:val="0000FF"/>
          <w:sz w:val="21"/>
          <w:szCs w:val="21"/>
        </w:rPr>
        <w:t>○</w:t>
      </w:r>
      <w:r>
        <w:rPr>
          <w:rFonts w:ascii="ＭＳ 明朝" w:hAnsi="ＭＳ 明朝" w:hint="eastAsia"/>
          <w:sz w:val="21"/>
          <w:szCs w:val="21"/>
        </w:rPr>
        <w:t>種とし、正会員をもって特定非営利活動促進法（以下「法」という。）上の社員とする。</w:t>
      </w:r>
    </w:p>
    <w:p w14:paraId="0C18E890"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⑴　正会員　この法人の目的に賛同して入会した個人及び団体</w:t>
      </w:r>
    </w:p>
    <w:p w14:paraId="329E8AEB" w14:textId="77777777" w:rsidR="00CF7770" w:rsidRDefault="00CF7770">
      <w:pPr>
        <w:autoSpaceDE w:val="0"/>
        <w:autoSpaceDN w:val="0"/>
        <w:ind w:firstLineChars="100" w:firstLine="204"/>
        <w:rPr>
          <w:rFonts w:ascii="ＭＳ 明朝" w:hAnsi="ＭＳ 明朝"/>
          <w:color w:val="0000FF"/>
          <w:sz w:val="21"/>
          <w:szCs w:val="21"/>
        </w:rPr>
      </w:pPr>
      <w:r>
        <w:rPr>
          <w:rFonts w:ascii="ＭＳ 明朝" w:hAnsi="ＭＳ 明朝" w:hint="eastAsia"/>
          <w:color w:val="0000FF"/>
          <w:sz w:val="21"/>
          <w:szCs w:val="21"/>
        </w:rPr>
        <w:t>⑵　○○会員　○○○○</w:t>
      </w:r>
    </w:p>
    <w:p w14:paraId="07443277" w14:textId="77777777" w:rsidR="00CF7770" w:rsidRDefault="00CF7770">
      <w:pPr>
        <w:autoSpaceDE w:val="0"/>
        <w:autoSpaceDN w:val="0"/>
        <w:ind w:firstLineChars="100" w:firstLine="204"/>
        <w:rPr>
          <w:rFonts w:ascii="ＭＳ 明朝" w:hAnsi="ＭＳ 明朝"/>
          <w:color w:val="0000FF"/>
          <w:sz w:val="21"/>
          <w:szCs w:val="21"/>
        </w:rPr>
      </w:pPr>
      <w:r>
        <w:rPr>
          <w:rFonts w:ascii="ＭＳ 明朝" w:hAnsi="ＭＳ 明朝" w:hint="eastAsia"/>
          <w:color w:val="0000FF"/>
          <w:sz w:val="21"/>
          <w:szCs w:val="21"/>
        </w:rPr>
        <w:t>⑶　○○会員　○○○○</w:t>
      </w:r>
    </w:p>
    <w:p w14:paraId="5E50B195" w14:textId="77777777" w:rsidR="00CF7770" w:rsidRDefault="00CF7770">
      <w:pPr>
        <w:autoSpaceDE w:val="0"/>
        <w:autoSpaceDN w:val="0"/>
        <w:ind w:leftChars="88" w:left="188"/>
        <w:rPr>
          <w:rFonts w:ascii="ＭＳ 明朝" w:hAnsi="ＭＳ 明朝"/>
          <w:sz w:val="21"/>
          <w:szCs w:val="21"/>
        </w:rPr>
      </w:pPr>
      <w:r>
        <w:rPr>
          <w:rFonts w:ascii="ＭＳ 明朝" w:hAnsi="ＭＳ 明朝" w:hint="eastAsia"/>
          <w:sz w:val="21"/>
          <w:szCs w:val="21"/>
        </w:rPr>
        <w:t>（入会）</w:t>
      </w:r>
    </w:p>
    <w:p w14:paraId="58B97D5D" w14:textId="77777777"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第７条　この法人の会員になろうとする者は、</w:t>
      </w:r>
      <w:r>
        <w:rPr>
          <w:rFonts w:ascii="ＭＳ 明朝" w:hAnsi="ＭＳ 明朝" w:hint="eastAsia"/>
          <w:color w:val="0000FF"/>
          <w:sz w:val="21"/>
          <w:szCs w:val="21"/>
        </w:rPr>
        <w:t>理事長</w:t>
      </w:r>
      <w:r>
        <w:rPr>
          <w:rFonts w:ascii="ＭＳ 明朝" w:hAnsi="ＭＳ 明朝" w:hint="eastAsia"/>
          <w:sz w:val="21"/>
          <w:szCs w:val="21"/>
        </w:rPr>
        <w:t>が別に定める入会申込書により、</w:t>
      </w:r>
      <w:r>
        <w:rPr>
          <w:rFonts w:ascii="ＭＳ 明朝" w:hAnsi="ＭＳ 明朝" w:hint="eastAsia"/>
          <w:color w:val="0000FF"/>
          <w:sz w:val="21"/>
          <w:szCs w:val="21"/>
        </w:rPr>
        <w:t>理事長</w:t>
      </w:r>
      <w:r>
        <w:rPr>
          <w:rFonts w:ascii="ＭＳ 明朝" w:hAnsi="ＭＳ 明朝" w:hint="eastAsia"/>
          <w:sz w:val="21"/>
          <w:szCs w:val="21"/>
        </w:rPr>
        <w:t>に申し込むものとし、</w:t>
      </w:r>
      <w:r>
        <w:rPr>
          <w:rFonts w:ascii="ＭＳ 明朝" w:hAnsi="ＭＳ 明朝" w:hint="eastAsia"/>
          <w:color w:val="0000FF"/>
          <w:sz w:val="21"/>
          <w:szCs w:val="21"/>
        </w:rPr>
        <w:t>理事長</w:t>
      </w:r>
      <w:r>
        <w:rPr>
          <w:rFonts w:ascii="ＭＳ 明朝" w:hAnsi="ＭＳ 明朝" w:hint="eastAsia"/>
          <w:sz w:val="21"/>
          <w:szCs w:val="21"/>
        </w:rPr>
        <w:t>は、正当な理由がない限り、入会を認めなければならない。</w:t>
      </w:r>
    </w:p>
    <w:p w14:paraId="5F0B49A0" w14:textId="77777777"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 xml:space="preserve">２　</w:t>
      </w:r>
      <w:r>
        <w:rPr>
          <w:rFonts w:ascii="ＭＳ 明朝" w:hAnsi="ＭＳ 明朝" w:hint="eastAsia"/>
          <w:color w:val="0000FF"/>
          <w:sz w:val="21"/>
          <w:szCs w:val="21"/>
        </w:rPr>
        <w:t>理事長</w:t>
      </w:r>
      <w:r>
        <w:rPr>
          <w:rFonts w:ascii="ＭＳ 明朝" w:hAnsi="ＭＳ 明朝" w:hint="eastAsia"/>
          <w:sz w:val="21"/>
          <w:szCs w:val="21"/>
        </w:rPr>
        <w:t>は、前項の者の入会を認めないときは、速やかに、理由を付した書面をもって本人にその旨を</w:t>
      </w:r>
      <w:r>
        <w:rPr>
          <w:rFonts w:ascii="ＭＳ 明朝" w:hAnsi="ＭＳ 明朝" w:hint="eastAsia"/>
          <w:sz w:val="21"/>
          <w:szCs w:val="21"/>
        </w:rPr>
        <w:lastRenderedPageBreak/>
        <w:t>通知しなければならない。</w:t>
      </w:r>
    </w:p>
    <w:p w14:paraId="4F146E18"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（入会金及び会費）</w:t>
      </w:r>
    </w:p>
    <w:p w14:paraId="5DD068EE"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第８条　会員は、総会において別に定める入会金及び会費を納入しなければならない。</w:t>
      </w:r>
    </w:p>
    <w:p w14:paraId="1F5666FA"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（会員の資格の喪失）</w:t>
      </w:r>
    </w:p>
    <w:p w14:paraId="50B9499B"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第９条　会員が次の各号のいずれかに該当するに至ったときは、その資格を喪失する。</w:t>
      </w:r>
    </w:p>
    <w:p w14:paraId="6F498F68"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⑴　退会届の提出をしたとき。</w:t>
      </w:r>
    </w:p>
    <w:p w14:paraId="740F6949"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⑵　本人が死亡し、又は会員である団体が消滅したとき。</w:t>
      </w:r>
    </w:p>
    <w:p w14:paraId="0E4713ED"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⑶　継続して</w:t>
      </w:r>
      <w:r w:rsidR="008B156B" w:rsidRPr="000F0128">
        <w:rPr>
          <w:rFonts w:ascii="ＭＳ 明朝" w:hAnsi="ＭＳ 明朝" w:hint="eastAsia"/>
          <w:color w:val="0000FF"/>
          <w:sz w:val="21"/>
          <w:szCs w:val="21"/>
        </w:rPr>
        <w:t>【３】</w:t>
      </w:r>
      <w:r>
        <w:rPr>
          <w:rFonts w:ascii="ＭＳ 明朝" w:hAnsi="ＭＳ 明朝" w:hint="eastAsia"/>
          <w:sz w:val="21"/>
          <w:szCs w:val="21"/>
        </w:rPr>
        <w:t>年以上会費を滞納したとき。</w:t>
      </w:r>
    </w:p>
    <w:p w14:paraId="57D42F0E"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⑷　除名されたとき。</w:t>
      </w:r>
    </w:p>
    <w:p w14:paraId="021E22A0"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（退会）</w:t>
      </w:r>
    </w:p>
    <w:p w14:paraId="5923153D"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第10条　会員は、</w:t>
      </w:r>
      <w:r>
        <w:rPr>
          <w:rFonts w:ascii="ＭＳ 明朝" w:hAnsi="ＭＳ 明朝" w:hint="eastAsia"/>
          <w:color w:val="0000FF"/>
          <w:sz w:val="21"/>
          <w:szCs w:val="21"/>
        </w:rPr>
        <w:t>理事長</w:t>
      </w:r>
      <w:r>
        <w:rPr>
          <w:rFonts w:ascii="ＭＳ 明朝" w:hAnsi="ＭＳ 明朝" w:hint="eastAsia"/>
          <w:sz w:val="21"/>
          <w:szCs w:val="21"/>
        </w:rPr>
        <w:t>が別に定める退会届を</w:t>
      </w:r>
      <w:r>
        <w:rPr>
          <w:rFonts w:ascii="ＭＳ 明朝" w:hAnsi="ＭＳ 明朝" w:hint="eastAsia"/>
          <w:color w:val="0000FF"/>
          <w:sz w:val="21"/>
          <w:szCs w:val="21"/>
        </w:rPr>
        <w:t>理事長</w:t>
      </w:r>
      <w:r>
        <w:rPr>
          <w:rFonts w:ascii="ＭＳ 明朝" w:hAnsi="ＭＳ 明朝" w:hint="eastAsia"/>
          <w:sz w:val="21"/>
          <w:szCs w:val="21"/>
        </w:rPr>
        <w:t>に提出して、任意に退会することができる。</w:t>
      </w:r>
    </w:p>
    <w:p w14:paraId="31F29915" w14:textId="77777777" w:rsidR="00CF7770" w:rsidRDefault="00CF7770">
      <w:pPr>
        <w:autoSpaceDE w:val="0"/>
        <w:autoSpaceDN w:val="0"/>
        <w:ind w:leftChars="88" w:left="188"/>
        <w:rPr>
          <w:rFonts w:ascii="ＭＳ 明朝" w:hAnsi="ＭＳ 明朝"/>
          <w:sz w:val="21"/>
          <w:szCs w:val="21"/>
        </w:rPr>
      </w:pPr>
      <w:r>
        <w:rPr>
          <w:rFonts w:ascii="ＭＳ 明朝" w:hAnsi="ＭＳ 明朝" w:hint="eastAsia"/>
          <w:sz w:val="21"/>
          <w:szCs w:val="21"/>
        </w:rPr>
        <w:t>（除名）</w:t>
      </w:r>
    </w:p>
    <w:p w14:paraId="42E795E4" w14:textId="77777777"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第11条　会員が次の各号のいずれかに該当するに至ったときは、総会の議決により、これを除名することができる。この場合、その会員に対し、議決の前に弁明の機会を与えなければならない。</w:t>
      </w:r>
    </w:p>
    <w:p w14:paraId="496E2ECF" w14:textId="77777777" w:rsidR="00CF7770" w:rsidRPr="00E01399" w:rsidRDefault="00E01399">
      <w:pPr>
        <w:autoSpaceDE w:val="0"/>
        <w:autoSpaceDN w:val="0"/>
        <w:ind w:firstLineChars="100" w:firstLine="204"/>
        <w:rPr>
          <w:rFonts w:ascii="ＭＳ 明朝" w:hAnsi="ＭＳ 明朝"/>
          <w:sz w:val="21"/>
          <w:szCs w:val="21"/>
        </w:rPr>
      </w:pPr>
      <w:r>
        <w:rPr>
          <w:rFonts w:ascii="ＭＳ 明朝" w:hAnsi="ＭＳ 明朝" w:hint="eastAsia"/>
          <w:sz w:val="21"/>
          <w:szCs w:val="21"/>
        </w:rPr>
        <w:t>⑴</w:t>
      </w:r>
      <w:r w:rsidRPr="00E01399">
        <w:rPr>
          <w:rFonts w:ascii="ＭＳ 明朝" w:hAnsi="ＭＳ 明朝" w:hint="eastAsia"/>
          <w:sz w:val="21"/>
          <w:szCs w:val="21"/>
        </w:rPr>
        <w:t xml:space="preserve">　</w:t>
      </w:r>
      <w:r w:rsidR="00CF7770" w:rsidRPr="00E01399">
        <w:rPr>
          <w:rFonts w:ascii="ＭＳ 明朝" w:hAnsi="ＭＳ 明朝" w:hint="eastAsia"/>
          <w:sz w:val="21"/>
          <w:szCs w:val="21"/>
        </w:rPr>
        <w:t>この定款等に違反したとき。</w:t>
      </w:r>
    </w:p>
    <w:p w14:paraId="23069304" w14:textId="77777777" w:rsidR="00CF7770" w:rsidRDefault="00E01399">
      <w:pPr>
        <w:autoSpaceDE w:val="0"/>
        <w:autoSpaceDN w:val="0"/>
        <w:ind w:firstLineChars="100" w:firstLine="204"/>
        <w:rPr>
          <w:rFonts w:ascii="ＭＳ 明朝" w:hAnsi="ＭＳ 明朝"/>
          <w:sz w:val="21"/>
          <w:szCs w:val="21"/>
        </w:rPr>
      </w:pPr>
      <w:r>
        <w:rPr>
          <w:rFonts w:ascii="ＭＳ 明朝" w:hAnsi="ＭＳ 明朝" w:hint="eastAsia"/>
          <w:sz w:val="21"/>
          <w:szCs w:val="21"/>
        </w:rPr>
        <w:t>⑵</w:t>
      </w:r>
      <w:r w:rsidRPr="00E01399">
        <w:rPr>
          <w:rFonts w:ascii="ＭＳ 明朝" w:hAnsi="ＭＳ 明朝" w:hint="eastAsia"/>
          <w:sz w:val="21"/>
          <w:szCs w:val="21"/>
        </w:rPr>
        <w:t xml:space="preserve">　</w:t>
      </w:r>
      <w:r w:rsidR="00CF7770" w:rsidRPr="00E01399">
        <w:rPr>
          <w:rFonts w:ascii="ＭＳ 明朝" w:hAnsi="ＭＳ 明朝" w:hint="eastAsia"/>
          <w:sz w:val="21"/>
          <w:szCs w:val="21"/>
        </w:rPr>
        <w:t>この法人の名誉を傷つけ、又は目的に反する行為をしたとき。</w:t>
      </w:r>
    </w:p>
    <w:p w14:paraId="4E42D5CC" w14:textId="77777777" w:rsidR="00CF7770" w:rsidRDefault="00CF7770">
      <w:pPr>
        <w:autoSpaceDE w:val="0"/>
        <w:autoSpaceDN w:val="0"/>
        <w:rPr>
          <w:rFonts w:ascii="ＭＳ 明朝" w:hAnsi="ＭＳ 明朝"/>
          <w:sz w:val="21"/>
          <w:szCs w:val="21"/>
        </w:rPr>
      </w:pPr>
    </w:p>
    <w:p w14:paraId="7510C8AD" w14:textId="77777777" w:rsidR="00CF7770" w:rsidRDefault="00CF7770">
      <w:pPr>
        <w:autoSpaceDE w:val="0"/>
        <w:autoSpaceDN w:val="0"/>
        <w:ind w:firstLineChars="300" w:firstLine="613"/>
        <w:rPr>
          <w:rFonts w:ascii="ＭＳ 明朝" w:hAnsi="ＭＳ 明朝"/>
          <w:sz w:val="21"/>
          <w:szCs w:val="21"/>
        </w:rPr>
      </w:pPr>
      <w:r>
        <w:rPr>
          <w:rFonts w:ascii="ＭＳ 明朝" w:hAnsi="ＭＳ 明朝" w:hint="eastAsia"/>
          <w:sz w:val="21"/>
          <w:szCs w:val="21"/>
        </w:rPr>
        <w:t>第４章　役員及び職員</w:t>
      </w:r>
    </w:p>
    <w:p w14:paraId="1FEF7F53"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（種別及び定数）</w:t>
      </w:r>
    </w:p>
    <w:p w14:paraId="41F44AF9"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第12条　この法人に、次の役員を置く。</w:t>
      </w:r>
    </w:p>
    <w:p w14:paraId="53ED18A9" w14:textId="77777777" w:rsidR="00CF7770" w:rsidRPr="0093431E" w:rsidRDefault="0093431E" w:rsidP="008B156B">
      <w:pPr>
        <w:autoSpaceDE w:val="0"/>
        <w:autoSpaceDN w:val="0"/>
        <w:ind w:firstLineChars="100" w:firstLine="204"/>
        <w:rPr>
          <w:rFonts w:ascii="ＭＳ 明朝" w:hAnsi="ＭＳ 明朝"/>
          <w:sz w:val="21"/>
          <w:szCs w:val="21"/>
        </w:rPr>
      </w:pPr>
      <w:r>
        <w:rPr>
          <w:rFonts w:ascii="ＭＳ 明朝" w:hAnsi="ＭＳ 明朝" w:hint="eastAsia"/>
          <w:sz w:val="21"/>
          <w:szCs w:val="21"/>
        </w:rPr>
        <w:t>⑴</w:t>
      </w:r>
      <w:r w:rsidRPr="0093431E">
        <w:rPr>
          <w:rFonts w:ascii="ＭＳ 明朝" w:hAnsi="ＭＳ 明朝" w:hint="eastAsia"/>
          <w:sz w:val="21"/>
          <w:szCs w:val="21"/>
        </w:rPr>
        <w:t xml:space="preserve">　</w:t>
      </w:r>
      <w:r w:rsidR="00CF7770" w:rsidRPr="0093431E">
        <w:rPr>
          <w:rFonts w:ascii="ＭＳ 明朝" w:hAnsi="ＭＳ 明朝" w:hint="eastAsia"/>
          <w:sz w:val="21"/>
          <w:szCs w:val="21"/>
        </w:rPr>
        <w:t xml:space="preserve">理事　</w:t>
      </w:r>
      <w:r w:rsidR="00CF7770" w:rsidRPr="0093431E">
        <w:rPr>
          <w:rFonts w:ascii="ＭＳ 明朝" w:hAnsi="ＭＳ 明朝" w:hint="eastAsia"/>
          <w:color w:val="0000FF"/>
          <w:sz w:val="21"/>
          <w:szCs w:val="21"/>
        </w:rPr>
        <w:t>○○人</w:t>
      </w:r>
      <w:r w:rsidR="008B156B" w:rsidRPr="0093431E">
        <w:rPr>
          <w:rFonts w:ascii="ＭＳ 明朝" w:hAnsi="ＭＳ 明朝" w:hint="eastAsia"/>
          <w:color w:val="0000FF"/>
          <w:sz w:val="21"/>
          <w:szCs w:val="21"/>
        </w:rPr>
        <w:t>以上</w:t>
      </w:r>
      <w:r w:rsidR="00A37BA7" w:rsidRPr="0093431E">
        <w:rPr>
          <w:rFonts w:ascii="ＭＳ 明朝" w:hAnsi="ＭＳ 明朝" w:hint="eastAsia"/>
          <w:color w:val="0000FF"/>
          <w:sz w:val="21"/>
          <w:szCs w:val="21"/>
        </w:rPr>
        <w:t>〇〇人以下</w:t>
      </w:r>
    </w:p>
    <w:p w14:paraId="49D7DBF1" w14:textId="77777777" w:rsidR="00CF7770" w:rsidRDefault="0093431E">
      <w:pPr>
        <w:autoSpaceDE w:val="0"/>
        <w:autoSpaceDN w:val="0"/>
        <w:ind w:firstLineChars="100" w:firstLine="204"/>
        <w:rPr>
          <w:rFonts w:ascii="ＭＳ 明朝" w:hAnsi="ＭＳ 明朝"/>
          <w:sz w:val="21"/>
          <w:szCs w:val="21"/>
        </w:rPr>
      </w:pPr>
      <w:r>
        <w:rPr>
          <w:rFonts w:ascii="ＭＳ 明朝" w:hAnsi="ＭＳ 明朝" w:hint="eastAsia"/>
          <w:sz w:val="21"/>
          <w:szCs w:val="21"/>
        </w:rPr>
        <w:t>⑵</w:t>
      </w:r>
      <w:r w:rsidRPr="0093431E">
        <w:rPr>
          <w:rFonts w:ascii="ＭＳ 明朝" w:hAnsi="ＭＳ 明朝" w:hint="eastAsia"/>
          <w:sz w:val="21"/>
          <w:szCs w:val="21"/>
        </w:rPr>
        <w:t xml:space="preserve">　</w:t>
      </w:r>
      <w:r w:rsidR="00CF7770" w:rsidRPr="0093431E">
        <w:rPr>
          <w:rFonts w:ascii="ＭＳ 明朝" w:hAnsi="ＭＳ 明朝" w:hint="eastAsia"/>
          <w:sz w:val="21"/>
          <w:szCs w:val="21"/>
        </w:rPr>
        <w:t xml:space="preserve">監事　</w:t>
      </w:r>
      <w:r w:rsidR="00CF7770" w:rsidRPr="0093431E">
        <w:rPr>
          <w:rFonts w:ascii="ＭＳ 明朝" w:hAnsi="ＭＳ 明朝" w:hint="eastAsia"/>
          <w:color w:val="0000FF"/>
          <w:sz w:val="21"/>
          <w:szCs w:val="21"/>
        </w:rPr>
        <w:t>○○人</w:t>
      </w:r>
      <w:r w:rsidR="00A37BA7" w:rsidRPr="0093431E">
        <w:rPr>
          <w:rFonts w:ascii="ＭＳ 明朝" w:hAnsi="ＭＳ 明朝" w:hint="eastAsia"/>
          <w:color w:val="0000FF"/>
          <w:sz w:val="21"/>
          <w:szCs w:val="21"/>
        </w:rPr>
        <w:t>以上〇〇人以下</w:t>
      </w:r>
    </w:p>
    <w:p w14:paraId="791D9081" w14:textId="1D3452CA" w:rsidR="00CF7770" w:rsidRDefault="00CF7770">
      <w:pPr>
        <w:autoSpaceDE w:val="0"/>
        <w:autoSpaceDN w:val="0"/>
        <w:rPr>
          <w:rFonts w:ascii="ＭＳ 明朝" w:hAnsi="ＭＳ 明朝"/>
          <w:sz w:val="21"/>
          <w:szCs w:val="21"/>
        </w:rPr>
      </w:pPr>
      <w:r>
        <w:rPr>
          <w:rFonts w:ascii="ＭＳ 明朝" w:hAnsi="ＭＳ 明朝" w:hint="eastAsia"/>
          <w:sz w:val="21"/>
          <w:szCs w:val="21"/>
        </w:rPr>
        <w:t>２　理事のうち、</w:t>
      </w:r>
      <w:r w:rsidR="00CC3959">
        <w:rPr>
          <w:rFonts w:ascii="ＭＳ 明朝" w:hAnsi="ＭＳ 明朝" w:hint="eastAsia"/>
          <w:sz w:val="21"/>
          <w:szCs w:val="21"/>
        </w:rPr>
        <w:t>１</w:t>
      </w:r>
      <w:r>
        <w:rPr>
          <w:rFonts w:ascii="ＭＳ 明朝" w:hAnsi="ＭＳ 明朝" w:hint="eastAsia"/>
          <w:sz w:val="21"/>
          <w:szCs w:val="21"/>
        </w:rPr>
        <w:t>人を</w:t>
      </w:r>
      <w:r>
        <w:rPr>
          <w:rFonts w:ascii="ＭＳ 明朝" w:hAnsi="ＭＳ 明朝" w:hint="eastAsia"/>
          <w:color w:val="0000FF"/>
          <w:sz w:val="21"/>
          <w:szCs w:val="21"/>
        </w:rPr>
        <w:t>理事長</w:t>
      </w:r>
      <w:r>
        <w:rPr>
          <w:rFonts w:ascii="ＭＳ 明朝" w:hAnsi="ＭＳ 明朝" w:hint="eastAsia"/>
          <w:sz w:val="21"/>
          <w:szCs w:val="21"/>
        </w:rPr>
        <w:t>、</w:t>
      </w:r>
      <w:r>
        <w:rPr>
          <w:rFonts w:ascii="ＭＳ 明朝" w:hAnsi="ＭＳ 明朝" w:hint="eastAsia"/>
          <w:color w:val="0000FF"/>
          <w:sz w:val="21"/>
          <w:szCs w:val="21"/>
        </w:rPr>
        <w:t>○</w:t>
      </w:r>
      <w:r>
        <w:rPr>
          <w:rFonts w:ascii="ＭＳ 明朝" w:hAnsi="ＭＳ 明朝" w:hint="eastAsia"/>
          <w:sz w:val="21"/>
          <w:szCs w:val="21"/>
        </w:rPr>
        <w:t>人を</w:t>
      </w:r>
      <w:r>
        <w:rPr>
          <w:rFonts w:ascii="ＭＳ 明朝" w:hAnsi="ＭＳ 明朝" w:hint="eastAsia"/>
          <w:color w:val="0000FF"/>
          <w:sz w:val="21"/>
          <w:szCs w:val="21"/>
        </w:rPr>
        <w:t>副理事長</w:t>
      </w:r>
      <w:r>
        <w:rPr>
          <w:rFonts w:ascii="ＭＳ 明朝" w:hAnsi="ＭＳ 明朝" w:hint="eastAsia"/>
          <w:sz w:val="21"/>
          <w:szCs w:val="21"/>
        </w:rPr>
        <w:t>とする。</w:t>
      </w:r>
    </w:p>
    <w:p w14:paraId="7E3D8A8A"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（選任等）</w:t>
      </w:r>
    </w:p>
    <w:p w14:paraId="19F8BCB5"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第13条　理事及び監事は、総会において選任する。</w:t>
      </w:r>
    </w:p>
    <w:p w14:paraId="766C26DF" w14:textId="4CFB393C"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２　役員のうちには、それぞれの役員について、その配偶者若しくは</w:t>
      </w:r>
      <w:r w:rsidR="002325E3">
        <w:rPr>
          <w:rFonts w:ascii="ＭＳ 明朝" w:hAnsi="ＭＳ 明朝" w:hint="eastAsia"/>
          <w:sz w:val="21"/>
          <w:szCs w:val="21"/>
        </w:rPr>
        <w:t>三</w:t>
      </w:r>
      <w:r>
        <w:rPr>
          <w:rFonts w:ascii="ＭＳ 明朝" w:hAnsi="ＭＳ 明朝" w:hint="eastAsia"/>
          <w:sz w:val="21"/>
          <w:szCs w:val="21"/>
        </w:rPr>
        <w:t>親等以内の親族が１人を超えて含まれ、又は当該役員並びにその配偶者及び</w:t>
      </w:r>
      <w:r w:rsidR="002325E3">
        <w:rPr>
          <w:rFonts w:ascii="ＭＳ 明朝" w:hAnsi="ＭＳ 明朝" w:hint="eastAsia"/>
          <w:sz w:val="21"/>
          <w:szCs w:val="21"/>
        </w:rPr>
        <w:t>三</w:t>
      </w:r>
      <w:r>
        <w:rPr>
          <w:rFonts w:ascii="ＭＳ 明朝" w:hAnsi="ＭＳ 明朝" w:hint="eastAsia"/>
          <w:sz w:val="21"/>
          <w:szCs w:val="21"/>
        </w:rPr>
        <w:t>親等以内の親族が役員の総数の３分の１を超えて含まれることになってはならない。</w:t>
      </w:r>
    </w:p>
    <w:p w14:paraId="2E1C1EEA"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 xml:space="preserve">３　</w:t>
      </w:r>
      <w:r>
        <w:rPr>
          <w:rFonts w:ascii="ＭＳ 明朝" w:hAnsi="ＭＳ 明朝" w:hint="eastAsia"/>
          <w:color w:val="0000FF"/>
          <w:sz w:val="21"/>
          <w:szCs w:val="21"/>
        </w:rPr>
        <w:t>理事長</w:t>
      </w:r>
      <w:r>
        <w:rPr>
          <w:rFonts w:ascii="ＭＳ 明朝" w:hAnsi="ＭＳ 明朝" w:hint="eastAsia"/>
          <w:sz w:val="21"/>
          <w:szCs w:val="21"/>
        </w:rPr>
        <w:t>及び</w:t>
      </w:r>
      <w:r>
        <w:rPr>
          <w:rFonts w:ascii="ＭＳ 明朝" w:hAnsi="ＭＳ 明朝" w:hint="eastAsia"/>
          <w:color w:val="0000FF"/>
          <w:sz w:val="21"/>
          <w:szCs w:val="21"/>
        </w:rPr>
        <w:t>副理事長</w:t>
      </w:r>
      <w:r>
        <w:rPr>
          <w:rFonts w:ascii="ＭＳ 明朝" w:hAnsi="ＭＳ 明朝" w:hint="eastAsia"/>
          <w:sz w:val="21"/>
          <w:szCs w:val="21"/>
        </w:rPr>
        <w:t>は、理事の互選とする。</w:t>
      </w:r>
    </w:p>
    <w:p w14:paraId="07DAD20D"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４　監事は、理事又はこの法人の職員を兼ねることができない。</w:t>
      </w:r>
    </w:p>
    <w:p w14:paraId="70B8E46F"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（職務）</w:t>
      </w:r>
    </w:p>
    <w:p w14:paraId="00205A82"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 xml:space="preserve">第14条　</w:t>
      </w:r>
      <w:r>
        <w:rPr>
          <w:rFonts w:ascii="ＭＳ 明朝" w:hAnsi="ＭＳ 明朝" w:hint="eastAsia"/>
          <w:color w:val="0000FF"/>
          <w:sz w:val="21"/>
          <w:szCs w:val="21"/>
        </w:rPr>
        <w:t>理事長</w:t>
      </w:r>
      <w:r>
        <w:rPr>
          <w:rFonts w:ascii="ＭＳ 明朝" w:hAnsi="ＭＳ 明朝" w:hint="eastAsia"/>
          <w:sz w:val="21"/>
          <w:szCs w:val="21"/>
        </w:rPr>
        <w:t>は、この法人を代表し、その業務を総理する。</w:t>
      </w:r>
    </w:p>
    <w:p w14:paraId="743CDB28" w14:textId="77777777" w:rsidR="00CF7770" w:rsidRDefault="00CF7770">
      <w:pPr>
        <w:autoSpaceDE w:val="0"/>
        <w:autoSpaceDN w:val="0"/>
        <w:ind w:left="216" w:hanging="216"/>
        <w:rPr>
          <w:rFonts w:ascii="ＭＳ 明朝" w:hAnsi="ＭＳ 明朝"/>
          <w:sz w:val="21"/>
          <w:szCs w:val="21"/>
        </w:rPr>
      </w:pPr>
      <w:r>
        <w:rPr>
          <w:rFonts w:ascii="ＭＳ 明朝" w:hAnsi="ＭＳ 明朝" w:hint="eastAsia"/>
          <w:sz w:val="21"/>
          <w:szCs w:val="21"/>
        </w:rPr>
        <w:t>２　理事長以外の理事は、法人の業務について、この法人を代表しない。</w:t>
      </w:r>
    </w:p>
    <w:p w14:paraId="5DB074A2" w14:textId="77777777" w:rsidR="00CF7770" w:rsidRDefault="00CF7770">
      <w:pPr>
        <w:autoSpaceDE w:val="0"/>
        <w:autoSpaceDN w:val="0"/>
        <w:ind w:left="216" w:hanging="216"/>
        <w:rPr>
          <w:rFonts w:ascii="ＭＳ 明朝" w:hAnsi="ＭＳ 明朝"/>
          <w:sz w:val="21"/>
          <w:szCs w:val="21"/>
        </w:rPr>
      </w:pPr>
      <w:r>
        <w:rPr>
          <w:rFonts w:ascii="ＭＳ 明朝" w:hAnsi="ＭＳ 明朝" w:hint="eastAsia"/>
          <w:sz w:val="21"/>
          <w:szCs w:val="21"/>
        </w:rPr>
        <w:t xml:space="preserve">３　</w:t>
      </w:r>
      <w:r>
        <w:rPr>
          <w:rFonts w:ascii="ＭＳ 明朝" w:hAnsi="ＭＳ 明朝" w:hint="eastAsia"/>
          <w:color w:val="0000FF"/>
          <w:sz w:val="21"/>
          <w:szCs w:val="21"/>
        </w:rPr>
        <w:t>副理事長</w:t>
      </w:r>
      <w:r>
        <w:rPr>
          <w:rFonts w:ascii="ＭＳ 明朝" w:hAnsi="ＭＳ 明朝" w:hint="eastAsia"/>
          <w:sz w:val="21"/>
          <w:szCs w:val="21"/>
        </w:rPr>
        <w:t>は、</w:t>
      </w:r>
      <w:r>
        <w:rPr>
          <w:rFonts w:ascii="ＭＳ 明朝" w:hAnsi="ＭＳ 明朝" w:hint="eastAsia"/>
          <w:color w:val="0000FF"/>
          <w:sz w:val="21"/>
          <w:szCs w:val="21"/>
        </w:rPr>
        <w:t>理事長</w:t>
      </w:r>
      <w:r>
        <w:rPr>
          <w:rFonts w:ascii="ＭＳ 明朝" w:hAnsi="ＭＳ 明朝" w:hint="eastAsia"/>
          <w:sz w:val="21"/>
          <w:szCs w:val="21"/>
        </w:rPr>
        <w:t>を補佐し、</w:t>
      </w:r>
      <w:r>
        <w:rPr>
          <w:rFonts w:ascii="ＭＳ 明朝" w:hAnsi="ＭＳ 明朝" w:hint="eastAsia"/>
          <w:color w:val="0000FF"/>
          <w:sz w:val="21"/>
          <w:szCs w:val="21"/>
        </w:rPr>
        <w:t>理事長</w:t>
      </w:r>
      <w:r>
        <w:rPr>
          <w:rFonts w:ascii="ＭＳ 明朝" w:hAnsi="ＭＳ 明朝" w:hint="eastAsia"/>
          <w:sz w:val="21"/>
          <w:szCs w:val="21"/>
        </w:rPr>
        <w:t>に事故あるとき又は</w:t>
      </w:r>
      <w:r>
        <w:rPr>
          <w:rFonts w:ascii="ＭＳ 明朝" w:hAnsi="ＭＳ 明朝" w:hint="eastAsia"/>
          <w:color w:val="0000FF"/>
          <w:sz w:val="21"/>
          <w:szCs w:val="21"/>
        </w:rPr>
        <w:t>理事長</w:t>
      </w:r>
      <w:r>
        <w:rPr>
          <w:rFonts w:ascii="ＭＳ 明朝" w:hAnsi="ＭＳ 明朝" w:hint="eastAsia"/>
          <w:sz w:val="21"/>
          <w:szCs w:val="21"/>
        </w:rPr>
        <w:t>が欠けたときは、</w:t>
      </w:r>
      <w:r>
        <w:rPr>
          <w:rFonts w:ascii="ＭＳ 明朝" w:hAnsi="ＭＳ 明朝" w:hint="eastAsia"/>
          <w:color w:val="0000FF"/>
          <w:sz w:val="21"/>
          <w:szCs w:val="21"/>
        </w:rPr>
        <w:t>理事長</w:t>
      </w:r>
      <w:r>
        <w:rPr>
          <w:rFonts w:ascii="ＭＳ 明朝" w:hAnsi="ＭＳ 明朝" w:hint="eastAsia"/>
          <w:sz w:val="21"/>
          <w:szCs w:val="21"/>
        </w:rPr>
        <w:t>があらかじめ指名した順序によって、その職務を代行する。</w:t>
      </w:r>
    </w:p>
    <w:p w14:paraId="557750AE" w14:textId="77777777" w:rsidR="00CF7770" w:rsidRDefault="00CF7770">
      <w:pPr>
        <w:autoSpaceDE w:val="0"/>
        <w:autoSpaceDN w:val="0"/>
        <w:ind w:left="216" w:hanging="216"/>
        <w:rPr>
          <w:rFonts w:ascii="ＭＳ 明朝" w:hAnsi="ＭＳ 明朝"/>
          <w:sz w:val="21"/>
          <w:szCs w:val="21"/>
        </w:rPr>
      </w:pPr>
      <w:r>
        <w:rPr>
          <w:rFonts w:ascii="ＭＳ 明朝" w:hAnsi="ＭＳ 明朝" w:hint="eastAsia"/>
          <w:sz w:val="21"/>
          <w:szCs w:val="21"/>
        </w:rPr>
        <w:t>４　理事は、理事会を構成し、この定款の定め及び理事会の議決に基づき、この法人の業務を執行する。</w:t>
      </w:r>
    </w:p>
    <w:p w14:paraId="5D5EF747" w14:textId="77777777" w:rsidR="00CF7770" w:rsidRDefault="00CF7770">
      <w:pPr>
        <w:autoSpaceDE w:val="0"/>
        <w:autoSpaceDN w:val="0"/>
        <w:rPr>
          <w:rFonts w:ascii="ＭＳ 明朝" w:hAnsi="ＭＳ 明朝"/>
          <w:sz w:val="21"/>
          <w:szCs w:val="21"/>
        </w:rPr>
      </w:pPr>
      <w:r w:rsidRPr="0093431E">
        <w:rPr>
          <w:rFonts w:ascii="ＭＳ 明朝" w:hAnsi="ＭＳ 明朝" w:hint="eastAsia"/>
          <w:sz w:val="21"/>
          <w:szCs w:val="21"/>
        </w:rPr>
        <w:t>５　監事は、次に掲げる職務を行う。</w:t>
      </w:r>
    </w:p>
    <w:p w14:paraId="1F41575B" w14:textId="77777777" w:rsidR="0093431E" w:rsidRDefault="0093431E" w:rsidP="0093431E">
      <w:pPr>
        <w:autoSpaceDE w:val="0"/>
        <w:autoSpaceDN w:val="0"/>
        <w:ind w:firstLineChars="100" w:firstLine="204"/>
        <w:rPr>
          <w:rFonts w:ascii="ＭＳ 明朝" w:hAnsi="ＭＳ 明朝"/>
          <w:sz w:val="21"/>
          <w:szCs w:val="21"/>
        </w:rPr>
      </w:pPr>
      <w:r>
        <w:rPr>
          <w:rFonts w:ascii="ＭＳ 明朝" w:hAnsi="ＭＳ 明朝" w:hint="eastAsia"/>
          <w:sz w:val="21"/>
          <w:szCs w:val="21"/>
        </w:rPr>
        <w:t xml:space="preserve">⑴　</w:t>
      </w:r>
      <w:r w:rsidRPr="0093431E">
        <w:rPr>
          <w:rFonts w:ascii="ＭＳ 明朝" w:hAnsi="ＭＳ 明朝" w:hint="eastAsia"/>
          <w:sz w:val="21"/>
          <w:szCs w:val="21"/>
        </w:rPr>
        <w:t>理事の業務執行の状況を監査すること。</w:t>
      </w:r>
    </w:p>
    <w:p w14:paraId="28C0FB80" w14:textId="77777777" w:rsidR="0093431E" w:rsidRDefault="0093431E" w:rsidP="0093431E">
      <w:pPr>
        <w:autoSpaceDE w:val="0"/>
        <w:autoSpaceDN w:val="0"/>
        <w:ind w:firstLineChars="100" w:firstLine="204"/>
        <w:rPr>
          <w:rFonts w:ascii="ＭＳ 明朝" w:hAnsi="ＭＳ 明朝"/>
          <w:sz w:val="21"/>
          <w:szCs w:val="21"/>
        </w:rPr>
      </w:pPr>
      <w:r>
        <w:rPr>
          <w:rFonts w:ascii="ＭＳ 明朝" w:hAnsi="ＭＳ 明朝" w:hint="eastAsia"/>
          <w:sz w:val="21"/>
          <w:szCs w:val="21"/>
        </w:rPr>
        <w:t xml:space="preserve">⑵　</w:t>
      </w:r>
      <w:r w:rsidRPr="0093431E">
        <w:rPr>
          <w:rFonts w:ascii="ＭＳ 明朝" w:hAnsi="ＭＳ 明朝" w:hint="eastAsia"/>
          <w:sz w:val="21"/>
          <w:szCs w:val="21"/>
        </w:rPr>
        <w:t>この法人の財産の状況を監査すること。</w:t>
      </w:r>
    </w:p>
    <w:p w14:paraId="0E7D353F" w14:textId="77777777" w:rsidR="0093431E" w:rsidRDefault="0093431E" w:rsidP="0093431E">
      <w:pPr>
        <w:autoSpaceDE w:val="0"/>
        <w:autoSpaceDN w:val="0"/>
        <w:ind w:leftChars="100" w:left="418" w:hangingChars="100" w:hanging="204"/>
        <w:rPr>
          <w:rFonts w:ascii="ＭＳ 明朝" w:hAnsi="ＭＳ 明朝"/>
          <w:sz w:val="21"/>
          <w:szCs w:val="21"/>
        </w:rPr>
      </w:pPr>
      <w:r>
        <w:rPr>
          <w:rFonts w:ascii="ＭＳ 明朝" w:hAnsi="ＭＳ 明朝" w:hint="eastAsia"/>
          <w:sz w:val="21"/>
          <w:szCs w:val="21"/>
        </w:rPr>
        <w:t xml:space="preserve">⑶　</w:t>
      </w:r>
      <w:r w:rsidRPr="0093431E">
        <w:rPr>
          <w:rFonts w:ascii="ＭＳ 明朝" w:hAnsi="ＭＳ 明朝" w:hint="eastAsia"/>
          <w:sz w:val="21"/>
          <w:szCs w:val="21"/>
        </w:rPr>
        <w:t>前２号の規定による監査の結果、この法人の業務又は財産に関し不正の行為又は法令若しくは定款に違反する重大な事実があることを発見した場合には、これを総会又は所轄庁に報告すること。</w:t>
      </w:r>
    </w:p>
    <w:p w14:paraId="747059E5" w14:textId="77777777" w:rsidR="0093431E" w:rsidRDefault="0093431E" w:rsidP="0093431E">
      <w:pPr>
        <w:autoSpaceDE w:val="0"/>
        <w:autoSpaceDN w:val="0"/>
        <w:ind w:firstLineChars="100" w:firstLine="204"/>
        <w:rPr>
          <w:rFonts w:ascii="ＭＳ 明朝" w:hAnsi="ＭＳ 明朝"/>
          <w:sz w:val="21"/>
          <w:szCs w:val="21"/>
        </w:rPr>
      </w:pPr>
      <w:r>
        <w:rPr>
          <w:rFonts w:ascii="ＭＳ 明朝" w:hAnsi="ＭＳ 明朝" w:hint="eastAsia"/>
          <w:sz w:val="21"/>
          <w:szCs w:val="21"/>
        </w:rPr>
        <w:t xml:space="preserve">⑷　</w:t>
      </w:r>
      <w:r w:rsidRPr="0093431E">
        <w:rPr>
          <w:rFonts w:ascii="ＭＳ 明朝" w:hAnsi="ＭＳ 明朝" w:hint="eastAsia"/>
          <w:sz w:val="21"/>
          <w:szCs w:val="21"/>
        </w:rPr>
        <w:t>前号の報告をするため必要がある場合には、総会を招集すること。</w:t>
      </w:r>
    </w:p>
    <w:p w14:paraId="1535A63F" w14:textId="77777777" w:rsidR="0093431E" w:rsidRPr="0093431E" w:rsidRDefault="0093431E" w:rsidP="0093431E">
      <w:pPr>
        <w:autoSpaceDE w:val="0"/>
        <w:autoSpaceDN w:val="0"/>
        <w:ind w:leftChars="100" w:left="418" w:hangingChars="100" w:hanging="204"/>
        <w:rPr>
          <w:rFonts w:ascii="ＭＳ 明朝" w:hAnsi="ＭＳ 明朝"/>
          <w:sz w:val="21"/>
          <w:szCs w:val="21"/>
        </w:rPr>
      </w:pPr>
      <w:r>
        <w:rPr>
          <w:rFonts w:ascii="ＭＳ 明朝" w:hAnsi="ＭＳ 明朝" w:hint="eastAsia"/>
          <w:sz w:val="21"/>
          <w:szCs w:val="21"/>
        </w:rPr>
        <w:t xml:space="preserve">⑸　</w:t>
      </w:r>
      <w:r w:rsidRPr="0093431E">
        <w:rPr>
          <w:rFonts w:ascii="ＭＳ 明朝" w:hAnsi="ＭＳ 明朝" w:hint="eastAsia"/>
          <w:sz w:val="21"/>
          <w:szCs w:val="21"/>
        </w:rPr>
        <w:t>理事の業務執行の状況又はこの法人の財産の状況について、理事に意見を述べ、若しくは理事会の招集を請求すること。</w:t>
      </w:r>
    </w:p>
    <w:p w14:paraId="463782B2"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（任期等）</w:t>
      </w:r>
    </w:p>
    <w:p w14:paraId="5A9DCF43" w14:textId="1CD644A0" w:rsidR="00CF7770" w:rsidRDefault="00CF7770">
      <w:pPr>
        <w:autoSpaceDE w:val="0"/>
        <w:autoSpaceDN w:val="0"/>
        <w:rPr>
          <w:rFonts w:ascii="ＭＳ 明朝" w:hAnsi="ＭＳ 明朝"/>
          <w:sz w:val="21"/>
          <w:szCs w:val="21"/>
        </w:rPr>
      </w:pPr>
      <w:r>
        <w:rPr>
          <w:rFonts w:ascii="ＭＳ 明朝" w:hAnsi="ＭＳ 明朝" w:hint="eastAsia"/>
          <w:sz w:val="21"/>
          <w:szCs w:val="21"/>
        </w:rPr>
        <w:t>第15条　役員の任期は、</w:t>
      </w:r>
      <w:r w:rsidR="002325E3" w:rsidRPr="002325E3">
        <w:rPr>
          <w:rFonts w:ascii="ＭＳ 明朝" w:hAnsi="ＭＳ 明朝" w:hint="eastAsia"/>
          <w:color w:val="0000FF"/>
          <w:sz w:val="21"/>
          <w:szCs w:val="21"/>
        </w:rPr>
        <w:t>【２】</w:t>
      </w:r>
      <w:r>
        <w:rPr>
          <w:rFonts w:ascii="ＭＳ 明朝" w:hAnsi="ＭＳ 明朝" w:hint="eastAsia"/>
          <w:sz w:val="21"/>
          <w:szCs w:val="21"/>
        </w:rPr>
        <w:t>年とする。ただし、再任を妨げない。</w:t>
      </w:r>
    </w:p>
    <w:p w14:paraId="40FD8E7C" w14:textId="6BC40980" w:rsidR="00C3535A" w:rsidRDefault="00C3535A" w:rsidP="00C3535A">
      <w:pPr>
        <w:autoSpaceDE w:val="0"/>
        <w:autoSpaceDN w:val="0"/>
        <w:ind w:left="204" w:hangingChars="100" w:hanging="204"/>
        <w:rPr>
          <w:rFonts w:ascii="ＭＳ 明朝" w:hAnsi="ＭＳ 明朝"/>
          <w:sz w:val="21"/>
          <w:szCs w:val="21"/>
        </w:rPr>
      </w:pPr>
      <w:r>
        <w:rPr>
          <w:rFonts w:ascii="ＭＳ 明朝" w:hAnsi="ＭＳ 明朝" w:hint="eastAsia"/>
          <w:sz w:val="21"/>
          <w:szCs w:val="21"/>
        </w:rPr>
        <w:t>２　補欠のため、又は増員によって就任した役員の任期は、それぞれの前任者又は現任者の任期の残存期</w:t>
      </w:r>
      <w:r>
        <w:rPr>
          <w:rFonts w:ascii="ＭＳ 明朝" w:hAnsi="ＭＳ 明朝" w:hint="eastAsia"/>
          <w:sz w:val="21"/>
          <w:szCs w:val="21"/>
        </w:rPr>
        <w:lastRenderedPageBreak/>
        <w:t>間とする。</w:t>
      </w:r>
    </w:p>
    <w:p w14:paraId="44F400BF" w14:textId="12AD767A" w:rsidR="00C3535A" w:rsidRPr="00C3535A" w:rsidRDefault="00C3535A" w:rsidP="00C3535A">
      <w:pPr>
        <w:autoSpaceDE w:val="0"/>
        <w:autoSpaceDN w:val="0"/>
        <w:ind w:left="204" w:hangingChars="100" w:hanging="204"/>
        <w:rPr>
          <w:rFonts w:ascii="ＭＳ 明朝" w:hAnsi="ＭＳ 明朝"/>
          <w:sz w:val="21"/>
          <w:szCs w:val="21"/>
        </w:rPr>
      </w:pPr>
      <w:bookmarkStart w:id="0" w:name="_Hlk156566989"/>
      <w:r>
        <w:rPr>
          <w:rFonts w:ascii="ＭＳ 明朝" w:hAnsi="ＭＳ 明朝" w:hint="eastAsia"/>
          <w:sz w:val="21"/>
          <w:szCs w:val="21"/>
        </w:rPr>
        <w:t xml:space="preserve">３　</w:t>
      </w:r>
      <w:r w:rsidRPr="00C3535A">
        <w:rPr>
          <w:rFonts w:ascii="ＭＳ 明朝" w:hAnsi="ＭＳ 明朝" w:hint="eastAsia"/>
          <w:sz w:val="21"/>
          <w:szCs w:val="21"/>
        </w:rPr>
        <w:t>前</w:t>
      </w:r>
      <w:r>
        <w:rPr>
          <w:rFonts w:ascii="ＭＳ 明朝" w:hAnsi="ＭＳ 明朝" w:hint="eastAsia"/>
          <w:sz w:val="21"/>
          <w:szCs w:val="21"/>
        </w:rPr>
        <w:t>２</w:t>
      </w:r>
      <w:r w:rsidRPr="00C3535A">
        <w:rPr>
          <w:rFonts w:ascii="ＭＳ 明朝" w:hAnsi="ＭＳ 明朝" w:hint="eastAsia"/>
          <w:sz w:val="21"/>
          <w:szCs w:val="21"/>
        </w:rPr>
        <w:t>項の規定にかかわらず、任期満了前に、就任後２事業年度が終了した後の総会において後任の役員が選任された場合には、当該総会が終結するまでを任期とし、また、任期満了後後任の役員が選任されていない場合には、任期の末日後最初の総会が終結するまでその任期を伸長する。</w:t>
      </w:r>
      <w:bookmarkEnd w:id="0"/>
    </w:p>
    <w:p w14:paraId="19B37E38" w14:textId="77777777" w:rsidR="00CF7770" w:rsidRDefault="00CF7770">
      <w:pPr>
        <w:autoSpaceDE w:val="0"/>
        <w:autoSpaceDN w:val="0"/>
        <w:ind w:left="214" w:hangingChars="100" w:hanging="214"/>
        <w:rPr>
          <w:rFonts w:ascii="ＭＳ 明朝" w:hAnsi="ＭＳ 明朝"/>
          <w:color w:val="000000"/>
          <w:sz w:val="21"/>
          <w:szCs w:val="21"/>
        </w:rPr>
      </w:pPr>
      <w:r>
        <w:rPr>
          <w:rFonts w:ascii="ＭＳ 明朝" w:hAnsi="ＭＳ 明朝" w:hint="eastAsia"/>
          <w:color w:val="000000"/>
        </w:rPr>
        <w:t>４　役員は、辞任又は任期満了の後においても、後任者が就任するまでは、その職務を行わなければならない。</w:t>
      </w:r>
    </w:p>
    <w:p w14:paraId="15FDDA87"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（欠員補充）</w:t>
      </w:r>
    </w:p>
    <w:p w14:paraId="46B518A7" w14:textId="77777777"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第16条　理事又は監事のうち、その定数の３分の１を超える者が欠けたときは、遅滞なくこれを補充しなければならない。</w:t>
      </w:r>
    </w:p>
    <w:p w14:paraId="2C7F8D92" w14:textId="77777777" w:rsidR="00CF7770" w:rsidRDefault="00CF7770">
      <w:pPr>
        <w:autoSpaceDE w:val="0"/>
        <w:autoSpaceDN w:val="0"/>
        <w:ind w:leftChars="88" w:left="188"/>
        <w:rPr>
          <w:rFonts w:ascii="ＭＳ 明朝" w:hAnsi="ＭＳ 明朝"/>
          <w:sz w:val="21"/>
          <w:szCs w:val="21"/>
        </w:rPr>
      </w:pPr>
      <w:r>
        <w:rPr>
          <w:rFonts w:ascii="ＭＳ 明朝" w:hAnsi="ＭＳ 明朝" w:hint="eastAsia"/>
          <w:sz w:val="21"/>
          <w:szCs w:val="21"/>
        </w:rPr>
        <w:t>（解任）</w:t>
      </w:r>
    </w:p>
    <w:p w14:paraId="3466D7C8" w14:textId="77777777"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第17条　役員が次の各号のいずれかに該当するに至ったときは、総会の議決により、これを解任することができる。この場合、その役員に対し、議決の前に弁明の機会を与えなければならない。</w:t>
      </w:r>
    </w:p>
    <w:p w14:paraId="6870E0E8"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⑴　職務の遂行に堪えない状況にあると認められるとき。</w:t>
      </w:r>
    </w:p>
    <w:p w14:paraId="4D710889"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⑵　職務上の義務違反その他役員としてふさわしくない行為があったとき。</w:t>
      </w:r>
    </w:p>
    <w:p w14:paraId="04614AF6"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（報酬等）</w:t>
      </w:r>
    </w:p>
    <w:p w14:paraId="23857505"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第18条　役員は、その総数の３分の１以下の範囲内で報酬を受けることができる。</w:t>
      </w:r>
    </w:p>
    <w:p w14:paraId="51E6F664"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２　役員には、その職務を執行するために要した費用を弁償することができる。</w:t>
      </w:r>
    </w:p>
    <w:p w14:paraId="24872F4C"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３　前２項に関し必要な事項は、総会の議決を経て、</w:t>
      </w:r>
      <w:r>
        <w:rPr>
          <w:rFonts w:ascii="ＭＳ 明朝" w:hAnsi="ＭＳ 明朝" w:hint="eastAsia"/>
          <w:color w:val="0000FF"/>
          <w:sz w:val="21"/>
          <w:szCs w:val="21"/>
        </w:rPr>
        <w:t>理事長</w:t>
      </w:r>
      <w:r>
        <w:rPr>
          <w:rFonts w:ascii="ＭＳ 明朝" w:hAnsi="ＭＳ 明朝" w:hint="eastAsia"/>
          <w:sz w:val="21"/>
          <w:szCs w:val="21"/>
        </w:rPr>
        <w:t>が別に定める。</w:t>
      </w:r>
    </w:p>
    <w:p w14:paraId="712E4FB2"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（職員）</w:t>
      </w:r>
    </w:p>
    <w:p w14:paraId="18B45EBF"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第19条　この法人に、事務局長その他の職員を置くことができる。</w:t>
      </w:r>
    </w:p>
    <w:p w14:paraId="5AA37B42" w14:textId="3C463CD0" w:rsidR="00CF7770" w:rsidRDefault="00CF7770">
      <w:pPr>
        <w:autoSpaceDE w:val="0"/>
        <w:autoSpaceDN w:val="0"/>
        <w:rPr>
          <w:rFonts w:ascii="ＭＳ 明朝" w:hAnsi="ＭＳ 明朝"/>
          <w:sz w:val="21"/>
          <w:szCs w:val="21"/>
        </w:rPr>
      </w:pPr>
      <w:r>
        <w:rPr>
          <w:rFonts w:ascii="ＭＳ 明朝" w:hAnsi="ＭＳ 明朝" w:hint="eastAsia"/>
          <w:sz w:val="21"/>
          <w:szCs w:val="21"/>
        </w:rPr>
        <w:t xml:space="preserve">２　</w:t>
      </w:r>
      <w:r w:rsidR="002325E3">
        <w:rPr>
          <w:rFonts w:ascii="ＭＳ 明朝" w:hAnsi="ＭＳ 明朝" w:hint="eastAsia"/>
          <w:sz w:val="21"/>
          <w:szCs w:val="21"/>
        </w:rPr>
        <w:t>事務局長その他の</w:t>
      </w:r>
      <w:r>
        <w:rPr>
          <w:rFonts w:ascii="ＭＳ 明朝" w:hAnsi="ＭＳ 明朝" w:hint="eastAsia"/>
          <w:sz w:val="21"/>
          <w:szCs w:val="21"/>
        </w:rPr>
        <w:t>職員は、</w:t>
      </w:r>
      <w:r>
        <w:rPr>
          <w:rFonts w:ascii="ＭＳ 明朝" w:hAnsi="ＭＳ 明朝" w:hint="eastAsia"/>
          <w:color w:val="0000FF"/>
          <w:sz w:val="21"/>
          <w:szCs w:val="21"/>
        </w:rPr>
        <w:t>理事長</w:t>
      </w:r>
      <w:r>
        <w:rPr>
          <w:rFonts w:ascii="ＭＳ 明朝" w:hAnsi="ＭＳ 明朝" w:hint="eastAsia"/>
          <w:sz w:val="21"/>
          <w:szCs w:val="21"/>
        </w:rPr>
        <w:t>が任免する。</w:t>
      </w:r>
    </w:p>
    <w:p w14:paraId="4CBC83D1" w14:textId="77777777" w:rsidR="00CF7770" w:rsidRDefault="00CF7770">
      <w:pPr>
        <w:autoSpaceDE w:val="0"/>
        <w:autoSpaceDN w:val="0"/>
        <w:rPr>
          <w:rFonts w:ascii="ＭＳ 明朝" w:hAnsi="ＭＳ 明朝"/>
          <w:sz w:val="21"/>
          <w:szCs w:val="21"/>
        </w:rPr>
      </w:pPr>
    </w:p>
    <w:p w14:paraId="7719D7E4" w14:textId="77777777" w:rsidR="00CF7770" w:rsidRDefault="00CF7770">
      <w:pPr>
        <w:autoSpaceDE w:val="0"/>
        <w:autoSpaceDN w:val="0"/>
        <w:ind w:firstLineChars="300" w:firstLine="613"/>
        <w:rPr>
          <w:rFonts w:ascii="ＭＳ 明朝" w:hAnsi="ＭＳ 明朝"/>
          <w:sz w:val="21"/>
          <w:szCs w:val="21"/>
        </w:rPr>
      </w:pPr>
      <w:r>
        <w:rPr>
          <w:rFonts w:ascii="ＭＳ 明朝" w:hAnsi="ＭＳ 明朝" w:hint="eastAsia"/>
          <w:sz w:val="21"/>
          <w:szCs w:val="21"/>
        </w:rPr>
        <w:t>第５章　総会</w:t>
      </w:r>
    </w:p>
    <w:p w14:paraId="357C4668"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（種別）</w:t>
      </w:r>
    </w:p>
    <w:p w14:paraId="7BA5D1EE"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第20条　この法人の総会は、通常総会及び臨時総会の２種とする。</w:t>
      </w:r>
    </w:p>
    <w:p w14:paraId="2373829C"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（構成）</w:t>
      </w:r>
    </w:p>
    <w:p w14:paraId="21666AEC"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第21条　総会は、正会員をもって構成する。</w:t>
      </w:r>
    </w:p>
    <w:p w14:paraId="7120A7D0"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（権能）</w:t>
      </w:r>
    </w:p>
    <w:p w14:paraId="0CD2CCBA"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第22条　総会は、</w:t>
      </w:r>
      <w:r w:rsidR="00A37BA7">
        <w:rPr>
          <w:rFonts w:ascii="ＭＳ 明朝" w:hAnsi="ＭＳ 明朝" w:hint="eastAsia"/>
          <w:sz w:val="21"/>
          <w:szCs w:val="21"/>
        </w:rPr>
        <w:t>以下の</w:t>
      </w:r>
      <w:r>
        <w:rPr>
          <w:rFonts w:ascii="ＭＳ 明朝" w:hAnsi="ＭＳ 明朝" w:hint="eastAsia"/>
          <w:sz w:val="21"/>
          <w:szCs w:val="21"/>
        </w:rPr>
        <w:t>事項について議決する。</w:t>
      </w:r>
    </w:p>
    <w:p w14:paraId="0E04C048"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⑴　定款の変更</w:t>
      </w:r>
    </w:p>
    <w:p w14:paraId="67515349"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⑵　解散</w:t>
      </w:r>
    </w:p>
    <w:p w14:paraId="35F4FC26"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⑶　合併</w:t>
      </w:r>
    </w:p>
    <w:p w14:paraId="127A1579"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⑷　事業計画及び活動予算並びにその変更</w:t>
      </w:r>
    </w:p>
    <w:p w14:paraId="70968A5C"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⑸　事業報告及び活動決算</w:t>
      </w:r>
    </w:p>
    <w:p w14:paraId="5A46EF98"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⑹　役員の選任又は解任、職務及び報酬</w:t>
      </w:r>
    </w:p>
    <w:p w14:paraId="6E6283F1"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⑺　入会金及び会費の額</w:t>
      </w:r>
    </w:p>
    <w:p w14:paraId="546C99B4" w14:textId="77777777" w:rsidR="00CF7770" w:rsidRDefault="00CF7770">
      <w:pPr>
        <w:autoSpaceDE w:val="0"/>
        <w:autoSpaceDN w:val="0"/>
        <w:ind w:leftChars="88" w:left="392" w:hangingChars="100" w:hanging="204"/>
        <w:rPr>
          <w:rFonts w:ascii="ＭＳ 明朝" w:hAnsi="ＭＳ 明朝"/>
          <w:sz w:val="21"/>
          <w:szCs w:val="21"/>
        </w:rPr>
      </w:pPr>
      <w:r>
        <w:rPr>
          <w:rFonts w:ascii="ＭＳ 明朝" w:hAnsi="ＭＳ 明朝" w:hint="eastAsia"/>
          <w:sz w:val="21"/>
          <w:szCs w:val="21"/>
        </w:rPr>
        <w:t>⑻　借入金（その事業年度内の収益をもって償還する短期借入金を除く。第48条において同じ。）その他新たな義務の負担及び権利の放棄</w:t>
      </w:r>
    </w:p>
    <w:p w14:paraId="6551709F"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⑼　事務局の組織及び運営</w:t>
      </w:r>
    </w:p>
    <w:p w14:paraId="005A62A0"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⑽　その他運営に関する重要事項</w:t>
      </w:r>
    </w:p>
    <w:p w14:paraId="268645F4"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（開催）</w:t>
      </w:r>
    </w:p>
    <w:p w14:paraId="08367378" w14:textId="69086327" w:rsidR="00CF7770" w:rsidRDefault="00CF7770">
      <w:pPr>
        <w:autoSpaceDE w:val="0"/>
        <w:autoSpaceDN w:val="0"/>
        <w:rPr>
          <w:rFonts w:ascii="ＭＳ 明朝" w:hAnsi="ＭＳ 明朝"/>
          <w:sz w:val="21"/>
          <w:szCs w:val="21"/>
        </w:rPr>
      </w:pPr>
      <w:r>
        <w:rPr>
          <w:rFonts w:ascii="ＭＳ 明朝" w:hAnsi="ＭＳ 明朝" w:hint="eastAsia"/>
          <w:sz w:val="21"/>
          <w:szCs w:val="21"/>
        </w:rPr>
        <w:t>第23条　通常総会は、毎</w:t>
      </w:r>
      <w:r w:rsidR="00A37BA7">
        <w:rPr>
          <w:rFonts w:ascii="ＭＳ 明朝" w:hAnsi="ＭＳ 明朝" w:hint="eastAsia"/>
          <w:sz w:val="21"/>
          <w:szCs w:val="21"/>
        </w:rPr>
        <w:t>事業年度</w:t>
      </w:r>
      <w:r w:rsidR="002325E3" w:rsidRPr="002325E3">
        <w:rPr>
          <w:rFonts w:ascii="ＭＳ 明朝" w:hAnsi="ＭＳ 明朝" w:hint="eastAsia"/>
          <w:color w:val="0000FF"/>
          <w:sz w:val="21"/>
          <w:szCs w:val="21"/>
        </w:rPr>
        <w:t>【１】</w:t>
      </w:r>
      <w:r>
        <w:rPr>
          <w:rFonts w:ascii="ＭＳ 明朝" w:hAnsi="ＭＳ 明朝" w:hint="eastAsia"/>
          <w:sz w:val="21"/>
          <w:szCs w:val="21"/>
        </w:rPr>
        <w:t>回開催する。</w:t>
      </w:r>
    </w:p>
    <w:p w14:paraId="2BF86B95"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２　臨時総会は、次の各号のいずれかに該当する場合に開催する。</w:t>
      </w:r>
    </w:p>
    <w:p w14:paraId="7443F450" w14:textId="77777777" w:rsidR="005906E6" w:rsidRDefault="005906E6" w:rsidP="005906E6">
      <w:pPr>
        <w:autoSpaceDE w:val="0"/>
        <w:autoSpaceDN w:val="0"/>
        <w:rPr>
          <w:rFonts w:ascii="ＭＳ 明朝" w:hAnsi="ＭＳ 明朝"/>
          <w:sz w:val="21"/>
          <w:szCs w:val="21"/>
        </w:rPr>
      </w:pPr>
      <w:r>
        <w:rPr>
          <w:rFonts w:ascii="ＭＳ 明朝" w:hAnsi="ＭＳ 明朝" w:hint="eastAsia"/>
          <w:sz w:val="21"/>
          <w:szCs w:val="21"/>
        </w:rPr>
        <w:t xml:space="preserve">　⑴　理事会が必要と認め招集の請求をしたとき。</w:t>
      </w:r>
    </w:p>
    <w:p w14:paraId="6E00A250" w14:textId="77777777" w:rsidR="005906E6" w:rsidRDefault="005906E6" w:rsidP="005906E6">
      <w:pPr>
        <w:autoSpaceDE w:val="0"/>
        <w:autoSpaceDN w:val="0"/>
        <w:ind w:leftChars="99" w:left="416" w:hangingChars="100" w:hanging="204"/>
        <w:rPr>
          <w:rFonts w:ascii="ＭＳ 明朝" w:hAnsi="ＭＳ 明朝"/>
          <w:sz w:val="21"/>
          <w:szCs w:val="21"/>
        </w:rPr>
      </w:pPr>
      <w:r>
        <w:rPr>
          <w:rFonts w:ascii="ＭＳ 明朝" w:hAnsi="ＭＳ 明朝" w:hint="eastAsia"/>
          <w:sz w:val="21"/>
          <w:szCs w:val="21"/>
        </w:rPr>
        <w:t>⑵　正会員総数の</w:t>
      </w:r>
      <w:r w:rsidRPr="00A37BA7">
        <w:rPr>
          <w:rFonts w:ascii="ＭＳ 明朝" w:hAnsi="ＭＳ 明朝" w:hint="eastAsia"/>
          <w:color w:val="0000FF"/>
          <w:sz w:val="21"/>
          <w:szCs w:val="21"/>
        </w:rPr>
        <w:t>【５分の１】</w:t>
      </w:r>
      <w:r>
        <w:rPr>
          <w:rFonts w:ascii="ＭＳ 明朝" w:hAnsi="ＭＳ 明朝" w:hint="eastAsia"/>
          <w:sz w:val="21"/>
          <w:szCs w:val="21"/>
        </w:rPr>
        <w:t>以上から会議の目的である事項を記載した書面をもって招集の請求が　　あったとき。</w:t>
      </w:r>
    </w:p>
    <w:p w14:paraId="295FBDA4" w14:textId="77777777" w:rsidR="005906E6" w:rsidRDefault="005906E6" w:rsidP="005906E6">
      <w:pPr>
        <w:autoSpaceDE w:val="0"/>
        <w:autoSpaceDN w:val="0"/>
        <w:rPr>
          <w:rFonts w:ascii="ＭＳ 明朝" w:hAnsi="ＭＳ 明朝"/>
          <w:sz w:val="21"/>
          <w:szCs w:val="21"/>
        </w:rPr>
      </w:pPr>
      <w:r>
        <w:rPr>
          <w:rFonts w:ascii="ＭＳ 明朝" w:hAnsi="ＭＳ 明朝" w:hint="eastAsia"/>
          <w:sz w:val="21"/>
          <w:szCs w:val="21"/>
        </w:rPr>
        <w:t xml:space="preserve">　⑶　第14条第５項第４号の規定により、監事から招集があったとき。</w:t>
      </w:r>
    </w:p>
    <w:p w14:paraId="58FB09AE"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lastRenderedPageBreak/>
        <w:t>（招集）</w:t>
      </w:r>
    </w:p>
    <w:p w14:paraId="31AF2E88"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第24条　総会は、前条第２項第３号の場合を除き、</w:t>
      </w:r>
      <w:r>
        <w:rPr>
          <w:rFonts w:ascii="ＭＳ 明朝" w:hAnsi="ＭＳ 明朝" w:hint="eastAsia"/>
          <w:color w:val="0000FF"/>
          <w:sz w:val="21"/>
          <w:szCs w:val="21"/>
        </w:rPr>
        <w:t>理事長</w:t>
      </w:r>
      <w:r>
        <w:rPr>
          <w:rFonts w:ascii="ＭＳ 明朝" w:hAnsi="ＭＳ 明朝" w:hint="eastAsia"/>
          <w:sz w:val="21"/>
          <w:szCs w:val="21"/>
        </w:rPr>
        <w:t>が招集する。</w:t>
      </w:r>
    </w:p>
    <w:p w14:paraId="2898D479" w14:textId="5E6773F2" w:rsidR="00CF7770" w:rsidRDefault="00CF7770">
      <w:pPr>
        <w:autoSpaceDE w:val="0"/>
        <w:autoSpaceDN w:val="0"/>
        <w:ind w:left="216" w:hanging="216"/>
        <w:rPr>
          <w:rFonts w:ascii="ＭＳ 明朝" w:hAnsi="ＭＳ 明朝"/>
          <w:sz w:val="21"/>
          <w:szCs w:val="21"/>
        </w:rPr>
      </w:pPr>
      <w:r>
        <w:rPr>
          <w:rFonts w:ascii="ＭＳ 明朝" w:hAnsi="ＭＳ 明朝" w:hint="eastAsia"/>
          <w:sz w:val="21"/>
          <w:szCs w:val="21"/>
        </w:rPr>
        <w:t xml:space="preserve">２　</w:t>
      </w:r>
      <w:r>
        <w:rPr>
          <w:rFonts w:ascii="ＭＳ 明朝" w:hAnsi="ＭＳ 明朝" w:hint="eastAsia"/>
          <w:color w:val="0000FF"/>
          <w:sz w:val="21"/>
          <w:szCs w:val="21"/>
        </w:rPr>
        <w:t>理事長</w:t>
      </w:r>
      <w:r>
        <w:rPr>
          <w:rFonts w:ascii="ＭＳ 明朝" w:hAnsi="ＭＳ 明朝" w:hint="eastAsia"/>
          <w:sz w:val="21"/>
          <w:szCs w:val="21"/>
        </w:rPr>
        <w:t>は、前条第２項第１号</w:t>
      </w:r>
      <w:r w:rsidR="002325E3">
        <w:rPr>
          <w:rFonts w:ascii="ＭＳ 明朝" w:hAnsi="ＭＳ 明朝" w:hint="eastAsia"/>
          <w:sz w:val="21"/>
          <w:szCs w:val="21"/>
        </w:rPr>
        <w:t>及び</w:t>
      </w:r>
      <w:r>
        <w:rPr>
          <w:rFonts w:ascii="ＭＳ 明朝" w:hAnsi="ＭＳ 明朝" w:hint="eastAsia"/>
          <w:sz w:val="21"/>
          <w:szCs w:val="21"/>
        </w:rPr>
        <w:t>第２号の規定による請求があったときは、その日から</w:t>
      </w:r>
      <w:r w:rsidR="00A37BA7" w:rsidRPr="00A37BA7">
        <w:rPr>
          <w:rFonts w:ascii="ＭＳ 明朝" w:hAnsi="ＭＳ 明朝" w:hint="eastAsia"/>
          <w:color w:val="0000FF"/>
          <w:sz w:val="21"/>
          <w:szCs w:val="21"/>
        </w:rPr>
        <w:t>【30】</w:t>
      </w:r>
      <w:r>
        <w:rPr>
          <w:rFonts w:ascii="ＭＳ 明朝" w:hAnsi="ＭＳ 明朝" w:hint="eastAsia"/>
          <w:sz w:val="21"/>
          <w:szCs w:val="21"/>
        </w:rPr>
        <w:t>日以内に臨時総会を招集しなければならない。</w:t>
      </w:r>
    </w:p>
    <w:p w14:paraId="0A1C0139" w14:textId="0A2ACFC5" w:rsidR="00CF7770" w:rsidRDefault="00CF7770">
      <w:pPr>
        <w:autoSpaceDE w:val="0"/>
        <w:autoSpaceDN w:val="0"/>
        <w:ind w:left="216" w:hanging="216"/>
        <w:rPr>
          <w:rFonts w:ascii="ＭＳ 明朝" w:hAnsi="ＭＳ 明朝"/>
          <w:sz w:val="21"/>
          <w:szCs w:val="21"/>
        </w:rPr>
      </w:pPr>
      <w:r>
        <w:rPr>
          <w:rFonts w:ascii="ＭＳ 明朝" w:hAnsi="ＭＳ 明朝" w:hint="eastAsia"/>
          <w:sz w:val="21"/>
          <w:szCs w:val="21"/>
        </w:rPr>
        <w:t>３　総会を招集するときは、会議の日時、場所、目的及び審議事項を記載した書面</w:t>
      </w:r>
      <w:r w:rsidR="002325E3">
        <w:rPr>
          <w:rFonts w:ascii="ＭＳ 明朝" w:hAnsi="ＭＳ 明朝" w:hint="eastAsia"/>
          <w:sz w:val="21"/>
          <w:szCs w:val="21"/>
        </w:rPr>
        <w:t>又は電子メールなどの電磁的方法</w:t>
      </w:r>
      <w:r>
        <w:rPr>
          <w:rFonts w:ascii="ＭＳ 明朝" w:hAnsi="ＭＳ 明朝" w:hint="eastAsia"/>
          <w:sz w:val="21"/>
          <w:szCs w:val="21"/>
        </w:rPr>
        <w:t>をもって、少なくとも</w:t>
      </w:r>
      <w:r w:rsidR="00A37BA7">
        <w:rPr>
          <w:rFonts w:ascii="ＭＳ 明朝" w:hAnsi="ＭＳ 明朝" w:hint="eastAsia"/>
          <w:sz w:val="21"/>
          <w:szCs w:val="21"/>
        </w:rPr>
        <w:t>総会の日の</w:t>
      </w:r>
      <w:r w:rsidR="00A37BA7" w:rsidRPr="00A37BA7">
        <w:rPr>
          <w:rFonts w:ascii="ＭＳ 明朝" w:hAnsi="ＭＳ 明朝" w:hint="eastAsia"/>
          <w:color w:val="0000FF"/>
          <w:sz w:val="21"/>
          <w:szCs w:val="21"/>
        </w:rPr>
        <w:t>【10】</w:t>
      </w:r>
      <w:r>
        <w:rPr>
          <w:rFonts w:ascii="ＭＳ 明朝" w:hAnsi="ＭＳ 明朝" w:hint="eastAsia"/>
          <w:sz w:val="21"/>
          <w:szCs w:val="21"/>
        </w:rPr>
        <w:t>日前までに通知しなければならない。</w:t>
      </w:r>
    </w:p>
    <w:p w14:paraId="6F67A452"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（議長）</w:t>
      </w:r>
    </w:p>
    <w:p w14:paraId="7617DBF7"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第25条　総会の議長は、その総会において、出席した正会員の中から選出する。</w:t>
      </w:r>
    </w:p>
    <w:p w14:paraId="0C5E8E71"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（定足数）</w:t>
      </w:r>
    </w:p>
    <w:p w14:paraId="228B3455" w14:textId="7DFE6342" w:rsidR="00CF7770" w:rsidRDefault="00CF7770">
      <w:pPr>
        <w:autoSpaceDE w:val="0"/>
        <w:autoSpaceDN w:val="0"/>
        <w:rPr>
          <w:rFonts w:ascii="ＭＳ 明朝" w:hAnsi="ＭＳ 明朝"/>
          <w:sz w:val="21"/>
          <w:szCs w:val="21"/>
        </w:rPr>
      </w:pPr>
      <w:r>
        <w:rPr>
          <w:rFonts w:ascii="ＭＳ 明朝" w:hAnsi="ＭＳ 明朝" w:hint="eastAsia"/>
          <w:sz w:val="21"/>
          <w:szCs w:val="21"/>
        </w:rPr>
        <w:t>第26条　総会は、正会員総数の</w:t>
      </w:r>
      <w:r w:rsidR="006721F3" w:rsidRPr="00A37BA7">
        <w:rPr>
          <w:rFonts w:ascii="ＭＳ 明朝" w:hAnsi="ＭＳ 明朝" w:hint="eastAsia"/>
          <w:color w:val="0000FF"/>
          <w:sz w:val="21"/>
          <w:szCs w:val="21"/>
        </w:rPr>
        <w:t>【２分の１】</w:t>
      </w:r>
      <w:r>
        <w:rPr>
          <w:rFonts w:ascii="ＭＳ 明朝" w:hAnsi="ＭＳ 明朝" w:hint="eastAsia"/>
          <w:sz w:val="21"/>
          <w:szCs w:val="21"/>
        </w:rPr>
        <w:t>以上の出席がなければ開会することができない。</w:t>
      </w:r>
    </w:p>
    <w:p w14:paraId="51636BF5" w14:textId="77777777" w:rsidR="00CF7770" w:rsidRDefault="00CF7770">
      <w:pPr>
        <w:autoSpaceDE w:val="0"/>
        <w:autoSpaceDN w:val="0"/>
        <w:ind w:leftChars="88" w:left="188"/>
        <w:rPr>
          <w:rFonts w:ascii="ＭＳ 明朝" w:hAnsi="ＭＳ 明朝"/>
          <w:sz w:val="21"/>
          <w:szCs w:val="21"/>
        </w:rPr>
      </w:pPr>
      <w:r>
        <w:rPr>
          <w:rFonts w:ascii="ＭＳ 明朝" w:hAnsi="ＭＳ 明朝" w:hint="eastAsia"/>
          <w:sz w:val="21"/>
          <w:szCs w:val="21"/>
        </w:rPr>
        <w:t>（議決）</w:t>
      </w:r>
    </w:p>
    <w:p w14:paraId="6E316FFE" w14:textId="307F3AB9"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第27条　総会における議決事項は、第24条第</w:t>
      </w:r>
      <w:r w:rsidR="006721F3">
        <w:rPr>
          <w:rFonts w:ascii="ＭＳ 明朝" w:hAnsi="ＭＳ 明朝" w:hint="eastAsia"/>
          <w:sz w:val="21"/>
          <w:szCs w:val="21"/>
        </w:rPr>
        <w:t>３</w:t>
      </w:r>
      <w:r>
        <w:rPr>
          <w:rFonts w:ascii="ＭＳ 明朝" w:hAnsi="ＭＳ 明朝" w:hint="eastAsia"/>
          <w:sz w:val="21"/>
          <w:szCs w:val="21"/>
        </w:rPr>
        <w:t>項の規定に</w:t>
      </w:r>
      <w:r w:rsidR="00A37BA7">
        <w:rPr>
          <w:rFonts w:ascii="ＭＳ 明朝" w:hAnsi="ＭＳ 明朝" w:hint="eastAsia"/>
          <w:sz w:val="21"/>
          <w:szCs w:val="21"/>
        </w:rPr>
        <w:t>よって</w:t>
      </w:r>
      <w:r>
        <w:rPr>
          <w:rFonts w:ascii="ＭＳ 明朝" w:hAnsi="ＭＳ 明朝" w:hint="eastAsia"/>
          <w:sz w:val="21"/>
          <w:szCs w:val="21"/>
        </w:rPr>
        <w:t>あらかじめ通知した事項とする。ただし、議事が緊急を要</w:t>
      </w:r>
      <w:r w:rsidR="00DE3E41">
        <w:rPr>
          <w:rFonts w:ascii="ＭＳ 明朝" w:hAnsi="ＭＳ 明朝" w:hint="eastAsia"/>
          <w:sz w:val="21"/>
          <w:szCs w:val="21"/>
        </w:rPr>
        <w:t>し</w:t>
      </w:r>
      <w:r>
        <w:rPr>
          <w:rFonts w:ascii="ＭＳ 明朝" w:hAnsi="ＭＳ 明朝" w:hint="eastAsia"/>
          <w:sz w:val="21"/>
          <w:szCs w:val="21"/>
        </w:rPr>
        <w:t>、</w:t>
      </w:r>
      <w:r w:rsidR="00DE3E41">
        <w:rPr>
          <w:rFonts w:ascii="ＭＳ 明朝" w:hAnsi="ＭＳ 明朝" w:hint="eastAsia"/>
          <w:sz w:val="21"/>
          <w:szCs w:val="21"/>
        </w:rPr>
        <w:t>かつ</w:t>
      </w:r>
      <w:r>
        <w:rPr>
          <w:rFonts w:ascii="ＭＳ 明朝" w:hAnsi="ＭＳ 明朝" w:hint="eastAsia"/>
          <w:sz w:val="21"/>
          <w:szCs w:val="21"/>
        </w:rPr>
        <w:t>出席した正会員の</w:t>
      </w:r>
      <w:r w:rsidR="00A37BA7" w:rsidRPr="00A37BA7">
        <w:rPr>
          <w:rFonts w:ascii="ＭＳ 明朝" w:hAnsi="ＭＳ 明朝" w:hint="eastAsia"/>
          <w:color w:val="0000FF"/>
          <w:sz w:val="21"/>
          <w:szCs w:val="21"/>
        </w:rPr>
        <w:t>【</w:t>
      </w:r>
      <w:r w:rsidRPr="00A37BA7">
        <w:rPr>
          <w:rFonts w:ascii="ＭＳ 明朝" w:hAnsi="ＭＳ 明朝" w:hint="eastAsia"/>
          <w:color w:val="0000FF"/>
          <w:sz w:val="21"/>
          <w:szCs w:val="21"/>
        </w:rPr>
        <w:t>２分の１</w:t>
      </w:r>
      <w:r w:rsidR="00A37BA7" w:rsidRPr="00A37BA7">
        <w:rPr>
          <w:rFonts w:ascii="ＭＳ 明朝" w:hAnsi="ＭＳ 明朝" w:hint="eastAsia"/>
          <w:color w:val="0000FF"/>
          <w:sz w:val="21"/>
          <w:szCs w:val="21"/>
        </w:rPr>
        <w:t>】</w:t>
      </w:r>
      <w:r>
        <w:rPr>
          <w:rFonts w:ascii="ＭＳ 明朝" w:hAnsi="ＭＳ 明朝" w:hint="eastAsia"/>
          <w:sz w:val="21"/>
          <w:szCs w:val="21"/>
        </w:rPr>
        <w:t>以上の同意があ</w:t>
      </w:r>
      <w:r w:rsidR="00DE3E41">
        <w:rPr>
          <w:rFonts w:ascii="ＭＳ 明朝" w:hAnsi="ＭＳ 明朝" w:hint="eastAsia"/>
          <w:sz w:val="21"/>
          <w:szCs w:val="21"/>
        </w:rPr>
        <w:t>れば、その事項について議決を行うことができる。</w:t>
      </w:r>
    </w:p>
    <w:p w14:paraId="79A242E1" w14:textId="77777777"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２　総会の議事は、この定款に規定するもののほか、出席した正会員の過半数をもって決し、可否同数のときは、議長の決するところによる。</w:t>
      </w:r>
    </w:p>
    <w:p w14:paraId="60ECA93F" w14:textId="1EAC5E4E"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３　理事又は正会員が総会の目的である事項について提案した場合において、正会員全員が書面</w:t>
      </w:r>
      <w:r w:rsidR="00A37BA7">
        <w:rPr>
          <w:rFonts w:ascii="ＭＳ 明朝" w:hAnsi="ＭＳ 明朝" w:hint="eastAsia"/>
          <w:sz w:val="21"/>
          <w:szCs w:val="21"/>
        </w:rPr>
        <w:t>又は電磁的</w:t>
      </w:r>
      <w:r w:rsidR="00DE3E41">
        <w:rPr>
          <w:rFonts w:ascii="ＭＳ 明朝" w:hAnsi="ＭＳ 明朝" w:hint="eastAsia"/>
          <w:sz w:val="21"/>
          <w:szCs w:val="21"/>
        </w:rPr>
        <w:t>記録</w:t>
      </w:r>
      <w:r>
        <w:rPr>
          <w:rFonts w:ascii="ＭＳ 明朝" w:hAnsi="ＭＳ 明朝" w:hint="eastAsia"/>
          <w:sz w:val="21"/>
          <w:szCs w:val="21"/>
        </w:rPr>
        <w:t>により同意の意思表示をしたときは、当該提案を可決する旨の総会の決議があったものとみなす。</w:t>
      </w:r>
    </w:p>
    <w:p w14:paraId="7225CB4C"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（表決権等）</w:t>
      </w:r>
    </w:p>
    <w:p w14:paraId="2EF514A7"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第28条　各正会員の表決権は、平等なるものとする。</w:t>
      </w:r>
    </w:p>
    <w:p w14:paraId="0B260FD5" w14:textId="77777777" w:rsidR="00CF7770" w:rsidRDefault="00CF7770">
      <w:pPr>
        <w:autoSpaceDE w:val="0"/>
        <w:autoSpaceDN w:val="0"/>
        <w:ind w:left="216" w:hanging="216"/>
        <w:rPr>
          <w:rFonts w:ascii="ＭＳ 明朝" w:hAnsi="ＭＳ 明朝"/>
          <w:sz w:val="21"/>
          <w:szCs w:val="21"/>
        </w:rPr>
      </w:pPr>
      <w:r>
        <w:rPr>
          <w:rFonts w:ascii="ＭＳ 明朝" w:hAnsi="ＭＳ 明朝" w:hint="eastAsia"/>
          <w:sz w:val="21"/>
          <w:szCs w:val="21"/>
        </w:rPr>
        <w:t>２　やむを得ない理由のため総会に出席できない正会員は、あらかじめ通知された事項について書面</w:t>
      </w:r>
      <w:r w:rsidR="00A37BA7">
        <w:rPr>
          <w:rFonts w:ascii="ＭＳ 明朝" w:hAnsi="ＭＳ 明朝" w:hint="eastAsia"/>
          <w:sz w:val="21"/>
          <w:szCs w:val="21"/>
        </w:rPr>
        <w:t>又は電磁的方法</w:t>
      </w:r>
      <w:r>
        <w:rPr>
          <w:rFonts w:ascii="ＭＳ 明朝" w:hAnsi="ＭＳ 明朝" w:hint="eastAsia"/>
          <w:sz w:val="21"/>
          <w:szCs w:val="21"/>
        </w:rPr>
        <w:t>をもって表決し、又は他の正会員を代理人として表決を委任することができる。</w:t>
      </w:r>
    </w:p>
    <w:p w14:paraId="4E3A0498" w14:textId="77777777" w:rsidR="00A37BA7" w:rsidRDefault="00A37BA7">
      <w:pPr>
        <w:autoSpaceDE w:val="0"/>
        <w:autoSpaceDN w:val="0"/>
        <w:ind w:left="216" w:hanging="216"/>
        <w:rPr>
          <w:rFonts w:ascii="ＭＳ 明朝" w:hAnsi="ＭＳ 明朝"/>
          <w:sz w:val="21"/>
          <w:szCs w:val="21"/>
        </w:rPr>
      </w:pPr>
      <w:r>
        <w:rPr>
          <w:rFonts w:ascii="ＭＳ 明朝" w:hAnsi="ＭＳ 明朝" w:hint="eastAsia"/>
          <w:sz w:val="21"/>
          <w:szCs w:val="21"/>
        </w:rPr>
        <w:t xml:space="preserve">３　</w:t>
      </w:r>
      <w:r w:rsidRPr="00A37BA7">
        <w:rPr>
          <w:rFonts w:ascii="ＭＳ 明朝" w:hAnsi="ＭＳ 明朝" w:hint="eastAsia"/>
          <w:sz w:val="21"/>
          <w:szCs w:val="21"/>
        </w:rPr>
        <w:t>やむを得ない理由のため会場に来ることができない正会員は、オンライン会議などのシステム（発言等の情報伝達の双方向性及び即時性が確保されているものに限る。以下、同じ。）によって総会に参加し、表決することができる。</w:t>
      </w:r>
    </w:p>
    <w:p w14:paraId="22CF0720" w14:textId="77777777" w:rsidR="00CF7770" w:rsidRDefault="00A37BA7">
      <w:pPr>
        <w:autoSpaceDE w:val="0"/>
        <w:autoSpaceDN w:val="0"/>
        <w:ind w:left="216" w:hanging="216"/>
        <w:rPr>
          <w:rFonts w:ascii="ＭＳ 明朝" w:hAnsi="ＭＳ 明朝"/>
          <w:sz w:val="21"/>
          <w:szCs w:val="21"/>
        </w:rPr>
      </w:pPr>
      <w:r>
        <w:rPr>
          <w:rFonts w:ascii="ＭＳ 明朝" w:hAnsi="ＭＳ 明朝" w:hint="eastAsia"/>
          <w:sz w:val="21"/>
          <w:szCs w:val="21"/>
        </w:rPr>
        <w:t>４</w:t>
      </w:r>
      <w:r w:rsidR="00CF7770">
        <w:rPr>
          <w:rFonts w:ascii="ＭＳ 明朝" w:hAnsi="ＭＳ 明朝" w:hint="eastAsia"/>
          <w:sz w:val="21"/>
          <w:szCs w:val="21"/>
        </w:rPr>
        <w:t xml:space="preserve">　前</w:t>
      </w:r>
      <w:r>
        <w:rPr>
          <w:rFonts w:ascii="ＭＳ 明朝" w:hAnsi="ＭＳ 明朝" w:hint="eastAsia"/>
          <w:sz w:val="21"/>
          <w:szCs w:val="21"/>
        </w:rPr>
        <w:t>２</w:t>
      </w:r>
      <w:r w:rsidR="00CF7770">
        <w:rPr>
          <w:rFonts w:ascii="ＭＳ 明朝" w:hAnsi="ＭＳ 明朝" w:hint="eastAsia"/>
          <w:sz w:val="21"/>
          <w:szCs w:val="21"/>
        </w:rPr>
        <w:t>項の規定により表決した正会員は、第26条、前条第２項、次条第１項第２号及び第49条の適用については、総会に出席したものとみなす。</w:t>
      </w:r>
    </w:p>
    <w:p w14:paraId="7B510A2C" w14:textId="77777777" w:rsidR="00CF7770" w:rsidRDefault="00A37BA7">
      <w:pPr>
        <w:autoSpaceDE w:val="0"/>
        <w:autoSpaceDN w:val="0"/>
        <w:ind w:left="204" w:hangingChars="100" w:hanging="204"/>
        <w:rPr>
          <w:rFonts w:ascii="ＭＳ 明朝" w:hAnsi="ＭＳ 明朝"/>
          <w:sz w:val="21"/>
          <w:szCs w:val="21"/>
        </w:rPr>
      </w:pPr>
      <w:r>
        <w:rPr>
          <w:rFonts w:ascii="ＭＳ 明朝" w:hAnsi="ＭＳ 明朝" w:hint="eastAsia"/>
          <w:sz w:val="21"/>
          <w:szCs w:val="21"/>
        </w:rPr>
        <w:t>５</w:t>
      </w:r>
      <w:r w:rsidR="00CF7770">
        <w:rPr>
          <w:rFonts w:ascii="ＭＳ 明朝" w:hAnsi="ＭＳ 明朝" w:hint="eastAsia"/>
          <w:sz w:val="21"/>
          <w:szCs w:val="21"/>
        </w:rPr>
        <w:t xml:space="preserve">　総会の議決について、特別の利害関係を有する正会員は、その議事の議決に加わることができない。</w:t>
      </w:r>
    </w:p>
    <w:p w14:paraId="6F0038FC"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（議事録）</w:t>
      </w:r>
    </w:p>
    <w:p w14:paraId="76971740"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第29条　総会の議事については、次</w:t>
      </w:r>
      <w:r w:rsidR="00716816">
        <w:rPr>
          <w:rFonts w:ascii="ＭＳ 明朝" w:hAnsi="ＭＳ 明朝" w:hint="eastAsia"/>
          <w:sz w:val="21"/>
          <w:szCs w:val="21"/>
        </w:rPr>
        <w:t>の</w:t>
      </w:r>
      <w:r>
        <w:rPr>
          <w:rFonts w:ascii="ＭＳ 明朝" w:hAnsi="ＭＳ 明朝" w:hint="eastAsia"/>
          <w:sz w:val="21"/>
          <w:szCs w:val="21"/>
        </w:rPr>
        <w:t>事項を記載した議事録を作成しなければならない。</w:t>
      </w:r>
    </w:p>
    <w:p w14:paraId="1D63EE42" w14:textId="77777777" w:rsidR="00716816" w:rsidRDefault="00716816" w:rsidP="00716816">
      <w:pPr>
        <w:autoSpaceDE w:val="0"/>
        <w:autoSpaceDN w:val="0"/>
        <w:ind w:firstLineChars="50" w:firstLine="102"/>
        <w:rPr>
          <w:rFonts w:ascii="ＭＳ 明朝" w:hAnsi="ＭＳ 明朝"/>
          <w:sz w:val="21"/>
          <w:szCs w:val="21"/>
        </w:rPr>
      </w:pPr>
      <w:r>
        <w:rPr>
          <w:rFonts w:ascii="ＭＳ 明朝" w:hAnsi="ＭＳ 明朝" w:hint="eastAsia"/>
          <w:sz w:val="21"/>
          <w:szCs w:val="21"/>
        </w:rPr>
        <w:t xml:space="preserve"> ⑴　日時及び場所</w:t>
      </w:r>
    </w:p>
    <w:p w14:paraId="1DB82522" w14:textId="77777777" w:rsidR="00716816" w:rsidRDefault="00716816" w:rsidP="00716816">
      <w:pPr>
        <w:autoSpaceDE w:val="0"/>
        <w:autoSpaceDN w:val="0"/>
        <w:ind w:leftChars="100" w:left="418" w:hangingChars="100" w:hanging="204"/>
        <w:rPr>
          <w:rFonts w:ascii="ＭＳ 明朝" w:hAnsi="ＭＳ 明朝"/>
          <w:sz w:val="21"/>
          <w:szCs w:val="21"/>
        </w:rPr>
      </w:pPr>
      <w:r>
        <w:rPr>
          <w:rFonts w:ascii="ＭＳ 明朝" w:hAnsi="ＭＳ 明朝" w:hint="eastAsia"/>
          <w:sz w:val="21"/>
          <w:szCs w:val="21"/>
        </w:rPr>
        <w:t xml:space="preserve">⑵　</w:t>
      </w:r>
      <w:r w:rsidRPr="00716816">
        <w:rPr>
          <w:rFonts w:ascii="ＭＳ 明朝" w:hAnsi="ＭＳ 明朝" w:hint="eastAsia"/>
          <w:sz w:val="21"/>
          <w:szCs w:val="21"/>
        </w:rPr>
        <w:t>正会員総数及び出席者数（書面、電磁的方法若しくはオンライン会議などのシステムによる表決者又は表決委任者がある場合にあっては、その数を付記すること。）</w:t>
      </w:r>
    </w:p>
    <w:p w14:paraId="3C7543F2" w14:textId="77777777" w:rsidR="00716816" w:rsidRDefault="00716816" w:rsidP="00716816">
      <w:pPr>
        <w:autoSpaceDE w:val="0"/>
        <w:autoSpaceDN w:val="0"/>
        <w:ind w:firstLineChars="100" w:firstLine="204"/>
        <w:rPr>
          <w:rFonts w:ascii="ＭＳ 明朝" w:hAnsi="ＭＳ 明朝"/>
          <w:sz w:val="21"/>
          <w:szCs w:val="21"/>
        </w:rPr>
      </w:pPr>
      <w:r>
        <w:rPr>
          <w:rFonts w:ascii="ＭＳ 明朝" w:hAnsi="ＭＳ 明朝" w:hint="eastAsia"/>
          <w:sz w:val="21"/>
          <w:szCs w:val="21"/>
        </w:rPr>
        <w:t>⑶　審議事項</w:t>
      </w:r>
    </w:p>
    <w:p w14:paraId="79BC7666" w14:textId="77777777" w:rsidR="00716816" w:rsidRDefault="00716816" w:rsidP="00716816">
      <w:pPr>
        <w:autoSpaceDE w:val="0"/>
        <w:autoSpaceDN w:val="0"/>
        <w:ind w:firstLineChars="100" w:firstLine="204"/>
        <w:rPr>
          <w:rFonts w:ascii="ＭＳ 明朝" w:hAnsi="ＭＳ 明朝"/>
          <w:sz w:val="21"/>
          <w:szCs w:val="21"/>
        </w:rPr>
      </w:pPr>
      <w:r>
        <w:rPr>
          <w:rFonts w:ascii="ＭＳ 明朝" w:hAnsi="ＭＳ 明朝" w:hint="eastAsia"/>
          <w:sz w:val="21"/>
          <w:szCs w:val="21"/>
        </w:rPr>
        <w:t>⑷　議事の経過の概要及び議決の結果</w:t>
      </w:r>
    </w:p>
    <w:p w14:paraId="4E171EF0" w14:textId="77777777" w:rsidR="00716816" w:rsidRDefault="00716816" w:rsidP="00716816">
      <w:pPr>
        <w:autoSpaceDE w:val="0"/>
        <w:autoSpaceDN w:val="0"/>
        <w:ind w:firstLineChars="100" w:firstLine="204"/>
        <w:rPr>
          <w:rFonts w:ascii="ＭＳ 明朝" w:hAnsi="ＭＳ 明朝"/>
          <w:sz w:val="21"/>
          <w:szCs w:val="21"/>
        </w:rPr>
      </w:pPr>
      <w:r>
        <w:rPr>
          <w:rFonts w:ascii="ＭＳ 明朝" w:hAnsi="ＭＳ 明朝" w:hint="eastAsia"/>
          <w:sz w:val="21"/>
          <w:szCs w:val="21"/>
        </w:rPr>
        <w:t>⑸　議事録署名人の選任に関する事項</w:t>
      </w:r>
    </w:p>
    <w:p w14:paraId="680ACF00" w14:textId="08B3851E"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２　議事録には、議長及びその会議において選任された議事録署名人２人以上が</w:t>
      </w:r>
      <w:bookmarkStart w:id="1" w:name="_Hlk156567059"/>
      <w:r w:rsidR="006721F3" w:rsidRPr="006721F3">
        <w:rPr>
          <w:rFonts w:ascii="ＭＳ 明朝" w:hAnsi="ＭＳ 明朝" w:hint="eastAsia"/>
          <w:color w:val="0000FF"/>
          <w:sz w:val="21"/>
          <w:szCs w:val="21"/>
        </w:rPr>
        <w:t>【</w:t>
      </w:r>
      <w:r w:rsidRPr="006721F3">
        <w:rPr>
          <w:rFonts w:ascii="ＭＳ 明朝" w:hAnsi="ＭＳ 明朝" w:hint="eastAsia"/>
          <w:color w:val="0000FF"/>
          <w:sz w:val="21"/>
          <w:szCs w:val="21"/>
        </w:rPr>
        <w:t>署名</w:t>
      </w:r>
      <w:r w:rsidR="00716816" w:rsidRPr="006721F3">
        <w:rPr>
          <w:rFonts w:ascii="ＭＳ 明朝" w:hAnsi="ＭＳ 明朝" w:hint="eastAsia"/>
          <w:color w:val="0000FF"/>
          <w:sz w:val="21"/>
          <w:szCs w:val="21"/>
        </w:rPr>
        <w:t>又は記名・</w:t>
      </w:r>
      <w:r w:rsidRPr="006721F3">
        <w:rPr>
          <w:rFonts w:ascii="ＭＳ 明朝" w:hAnsi="ＭＳ 明朝" w:hint="eastAsia"/>
          <w:color w:val="0000FF"/>
          <w:sz w:val="21"/>
          <w:szCs w:val="21"/>
        </w:rPr>
        <w:t>押印</w:t>
      </w:r>
      <w:r w:rsidR="006721F3" w:rsidRPr="006721F3">
        <w:rPr>
          <w:rFonts w:ascii="ＭＳ 明朝" w:hAnsi="ＭＳ 明朝" w:hint="eastAsia"/>
          <w:color w:val="0000FF"/>
          <w:sz w:val="21"/>
          <w:szCs w:val="21"/>
        </w:rPr>
        <w:t>】</w:t>
      </w:r>
      <w:bookmarkEnd w:id="1"/>
      <w:r>
        <w:rPr>
          <w:rFonts w:ascii="ＭＳ 明朝" w:hAnsi="ＭＳ 明朝" w:hint="eastAsia"/>
          <w:sz w:val="21"/>
          <w:szCs w:val="21"/>
        </w:rPr>
        <w:t>しなければならない。</w:t>
      </w:r>
    </w:p>
    <w:p w14:paraId="01B42FD6" w14:textId="77777777"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３　前２項の規定にかかわらず、正会員全員が書面</w:t>
      </w:r>
      <w:r w:rsidR="00716816">
        <w:rPr>
          <w:rFonts w:ascii="ＭＳ 明朝" w:hAnsi="ＭＳ 明朝" w:hint="eastAsia"/>
          <w:sz w:val="21"/>
          <w:szCs w:val="21"/>
        </w:rPr>
        <w:t>又は電磁的記録</w:t>
      </w:r>
      <w:r>
        <w:rPr>
          <w:rFonts w:ascii="ＭＳ 明朝" w:hAnsi="ＭＳ 明朝" w:hint="eastAsia"/>
          <w:sz w:val="21"/>
          <w:szCs w:val="21"/>
        </w:rPr>
        <w:t>により同意の意思表示</w:t>
      </w:r>
      <w:r w:rsidR="005906E6">
        <w:rPr>
          <w:rFonts w:ascii="ＭＳ 明朝" w:hAnsi="ＭＳ 明朝" w:hint="eastAsia"/>
          <w:sz w:val="21"/>
          <w:szCs w:val="21"/>
        </w:rPr>
        <w:t>を</w:t>
      </w:r>
      <w:r>
        <w:rPr>
          <w:rFonts w:ascii="ＭＳ 明朝" w:hAnsi="ＭＳ 明朝" w:hint="eastAsia"/>
          <w:sz w:val="21"/>
          <w:szCs w:val="21"/>
        </w:rPr>
        <w:t>したことにより、総会の決議があったとみなされた場合においては、次の事項を記載した議事録を作成しなければならない。</w:t>
      </w:r>
    </w:p>
    <w:p w14:paraId="789BC961" w14:textId="77777777" w:rsidR="00CF7770" w:rsidRDefault="00CF7770">
      <w:pPr>
        <w:autoSpaceDE w:val="0"/>
        <w:autoSpaceDN w:val="0"/>
        <w:ind w:leftChars="95" w:left="203" w:firstLineChars="4" w:firstLine="8"/>
        <w:rPr>
          <w:rFonts w:ascii="ＭＳ 明朝" w:hAnsi="ＭＳ 明朝"/>
          <w:sz w:val="21"/>
          <w:szCs w:val="21"/>
        </w:rPr>
      </w:pPr>
      <w:r>
        <w:rPr>
          <w:rFonts w:ascii="ＭＳ 明朝" w:hAnsi="ＭＳ 明朝" w:hint="eastAsia"/>
          <w:sz w:val="21"/>
          <w:szCs w:val="21"/>
        </w:rPr>
        <w:t>⑴　総会の決議があったものとみなされた事項の内容</w:t>
      </w:r>
    </w:p>
    <w:p w14:paraId="0B8987A1" w14:textId="77777777" w:rsidR="00CF7770" w:rsidRDefault="00CF7770">
      <w:pPr>
        <w:autoSpaceDE w:val="0"/>
        <w:autoSpaceDN w:val="0"/>
        <w:ind w:leftChars="95" w:left="203" w:firstLineChars="4" w:firstLine="8"/>
        <w:rPr>
          <w:rFonts w:ascii="ＭＳ 明朝" w:hAnsi="ＭＳ 明朝"/>
          <w:sz w:val="21"/>
          <w:szCs w:val="21"/>
        </w:rPr>
      </w:pPr>
      <w:r>
        <w:rPr>
          <w:rFonts w:ascii="ＭＳ 明朝" w:hAnsi="ＭＳ 明朝" w:hint="eastAsia"/>
          <w:sz w:val="21"/>
          <w:szCs w:val="21"/>
        </w:rPr>
        <w:t>⑵　前号の事項の提案をした者の氏名又は名称</w:t>
      </w:r>
    </w:p>
    <w:p w14:paraId="3624D992" w14:textId="77777777" w:rsidR="00CF7770" w:rsidRDefault="00CF7770">
      <w:pPr>
        <w:autoSpaceDE w:val="0"/>
        <w:autoSpaceDN w:val="0"/>
        <w:ind w:leftChars="95" w:left="203" w:firstLineChars="4" w:firstLine="8"/>
        <w:rPr>
          <w:rFonts w:ascii="ＭＳ 明朝" w:hAnsi="ＭＳ 明朝"/>
          <w:sz w:val="21"/>
          <w:szCs w:val="21"/>
        </w:rPr>
      </w:pPr>
      <w:r>
        <w:rPr>
          <w:rFonts w:ascii="ＭＳ 明朝" w:hAnsi="ＭＳ 明朝" w:hint="eastAsia"/>
          <w:sz w:val="21"/>
          <w:szCs w:val="21"/>
        </w:rPr>
        <w:t>⑶　総会の決議があったものとみなされた日</w:t>
      </w:r>
    </w:p>
    <w:p w14:paraId="3EBB84B7" w14:textId="77777777" w:rsidR="00CF7770" w:rsidRDefault="00CF7770">
      <w:pPr>
        <w:autoSpaceDE w:val="0"/>
        <w:autoSpaceDN w:val="0"/>
        <w:ind w:leftChars="95" w:left="203" w:firstLineChars="4" w:firstLine="8"/>
        <w:rPr>
          <w:rFonts w:ascii="ＭＳ 明朝" w:hAnsi="ＭＳ 明朝"/>
          <w:sz w:val="21"/>
          <w:szCs w:val="21"/>
        </w:rPr>
      </w:pPr>
      <w:r>
        <w:rPr>
          <w:rFonts w:ascii="ＭＳ 明朝" w:hAnsi="ＭＳ 明朝" w:hint="eastAsia"/>
          <w:sz w:val="21"/>
          <w:szCs w:val="21"/>
        </w:rPr>
        <w:t>⑷　議事録の作成に係る職務を行った者の氏名</w:t>
      </w:r>
    </w:p>
    <w:p w14:paraId="3ADF2FAE" w14:textId="77777777" w:rsidR="00CF7770" w:rsidRDefault="00CF7770">
      <w:pPr>
        <w:autoSpaceDE w:val="0"/>
        <w:autoSpaceDN w:val="0"/>
        <w:rPr>
          <w:rFonts w:ascii="ＭＳ 明朝" w:hAnsi="ＭＳ 明朝"/>
          <w:sz w:val="21"/>
          <w:szCs w:val="21"/>
        </w:rPr>
      </w:pPr>
    </w:p>
    <w:p w14:paraId="1F34FFD4" w14:textId="77777777" w:rsidR="00CF7770" w:rsidRDefault="00CF7770">
      <w:pPr>
        <w:autoSpaceDE w:val="0"/>
        <w:autoSpaceDN w:val="0"/>
        <w:ind w:firstLineChars="300" w:firstLine="613"/>
        <w:rPr>
          <w:rFonts w:ascii="ＭＳ 明朝" w:hAnsi="ＭＳ 明朝"/>
          <w:sz w:val="21"/>
          <w:szCs w:val="21"/>
        </w:rPr>
      </w:pPr>
      <w:r>
        <w:rPr>
          <w:rFonts w:ascii="ＭＳ 明朝" w:hAnsi="ＭＳ 明朝" w:hint="eastAsia"/>
          <w:sz w:val="21"/>
          <w:szCs w:val="21"/>
        </w:rPr>
        <w:t>第６章　理事会</w:t>
      </w:r>
    </w:p>
    <w:p w14:paraId="4F4724C8"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lastRenderedPageBreak/>
        <w:t>（構成）</w:t>
      </w:r>
    </w:p>
    <w:p w14:paraId="775AF268"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第30条　理事会は、理事をもって構成する。</w:t>
      </w:r>
    </w:p>
    <w:p w14:paraId="7712733E"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２　監事は、理事会に出席し意見を述べることができる。</w:t>
      </w:r>
    </w:p>
    <w:p w14:paraId="19DC0E48"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（権能）</w:t>
      </w:r>
    </w:p>
    <w:p w14:paraId="2A1CA445"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第31条　理事会は、この定款で定めるもののほか、次</w:t>
      </w:r>
      <w:r w:rsidR="005906E6">
        <w:rPr>
          <w:rFonts w:ascii="ＭＳ 明朝" w:hAnsi="ＭＳ 明朝" w:hint="eastAsia"/>
          <w:sz w:val="21"/>
          <w:szCs w:val="21"/>
        </w:rPr>
        <w:t>の</w:t>
      </w:r>
      <w:r>
        <w:rPr>
          <w:rFonts w:ascii="ＭＳ 明朝" w:hAnsi="ＭＳ 明朝" w:hint="eastAsia"/>
          <w:sz w:val="21"/>
          <w:szCs w:val="21"/>
        </w:rPr>
        <w:t>事項を議決する。</w:t>
      </w:r>
    </w:p>
    <w:p w14:paraId="27D6A2D1"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⑴　総会に付議すべき事項</w:t>
      </w:r>
    </w:p>
    <w:p w14:paraId="7030E4CB"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⑵　総会の議決した事項の執行に関する事項</w:t>
      </w:r>
    </w:p>
    <w:p w14:paraId="1EC63AC8"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⑶　その他総会の議決を要しない会務の執行に関する事項</w:t>
      </w:r>
    </w:p>
    <w:p w14:paraId="35C9C806"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（開催）</w:t>
      </w:r>
    </w:p>
    <w:p w14:paraId="190B5EF5"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第32条　理事会は、次の各号のいずれかに該当する場合に開催する。</w:t>
      </w:r>
    </w:p>
    <w:p w14:paraId="64468923"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 xml:space="preserve">⑴　</w:t>
      </w:r>
      <w:r>
        <w:rPr>
          <w:rFonts w:ascii="ＭＳ 明朝" w:hAnsi="ＭＳ 明朝" w:hint="eastAsia"/>
          <w:color w:val="0000FF"/>
          <w:sz w:val="21"/>
          <w:szCs w:val="21"/>
        </w:rPr>
        <w:t>理事長</w:t>
      </w:r>
      <w:r>
        <w:rPr>
          <w:rFonts w:ascii="ＭＳ 明朝" w:hAnsi="ＭＳ 明朝" w:hint="eastAsia"/>
          <w:sz w:val="21"/>
          <w:szCs w:val="21"/>
        </w:rPr>
        <w:t>が必要と認めたとき。</w:t>
      </w:r>
    </w:p>
    <w:p w14:paraId="0107DD09" w14:textId="77777777" w:rsidR="00CF7770" w:rsidRDefault="00CF7770">
      <w:pPr>
        <w:autoSpaceDE w:val="0"/>
        <w:autoSpaceDN w:val="0"/>
        <w:ind w:leftChars="88" w:left="396" w:hangingChars="102" w:hanging="208"/>
        <w:rPr>
          <w:rFonts w:ascii="ＭＳ 明朝" w:hAnsi="ＭＳ 明朝"/>
          <w:sz w:val="21"/>
          <w:szCs w:val="21"/>
        </w:rPr>
      </w:pPr>
      <w:r>
        <w:rPr>
          <w:rFonts w:ascii="ＭＳ 明朝" w:hAnsi="ＭＳ 明朝" w:hint="eastAsia"/>
          <w:sz w:val="21"/>
          <w:szCs w:val="21"/>
        </w:rPr>
        <w:t>⑵　理事総数の</w:t>
      </w:r>
      <w:r w:rsidR="000C2AF2" w:rsidRPr="000C2AF2">
        <w:rPr>
          <w:rFonts w:ascii="ＭＳ 明朝" w:hAnsi="ＭＳ 明朝" w:hint="eastAsia"/>
          <w:color w:val="0000FF"/>
          <w:sz w:val="21"/>
          <w:szCs w:val="21"/>
        </w:rPr>
        <w:t>【</w:t>
      </w:r>
      <w:r w:rsidRPr="000C2AF2">
        <w:rPr>
          <w:rFonts w:ascii="ＭＳ 明朝" w:hAnsi="ＭＳ 明朝" w:hint="eastAsia"/>
          <w:color w:val="0000FF"/>
          <w:sz w:val="21"/>
          <w:szCs w:val="21"/>
        </w:rPr>
        <w:t>５分の１</w:t>
      </w:r>
      <w:r w:rsidR="000C2AF2" w:rsidRPr="000C2AF2">
        <w:rPr>
          <w:rFonts w:ascii="ＭＳ 明朝" w:hAnsi="ＭＳ 明朝" w:hint="eastAsia"/>
          <w:color w:val="0000FF"/>
          <w:sz w:val="21"/>
          <w:szCs w:val="21"/>
        </w:rPr>
        <w:t>】</w:t>
      </w:r>
      <w:r>
        <w:rPr>
          <w:rFonts w:ascii="ＭＳ 明朝" w:hAnsi="ＭＳ 明朝" w:hint="eastAsia"/>
          <w:sz w:val="21"/>
          <w:szCs w:val="21"/>
        </w:rPr>
        <w:t>以上から会議の目的である事項を記載した書面をもって招集の請求があったとき。</w:t>
      </w:r>
    </w:p>
    <w:p w14:paraId="25B7432A"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⑶　第14条第５項第５号の規定により、監事から招集の請求があったとき。</w:t>
      </w:r>
    </w:p>
    <w:p w14:paraId="02987223"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（招集）</w:t>
      </w:r>
    </w:p>
    <w:p w14:paraId="2D5F5975"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第33条　理事会は、</w:t>
      </w:r>
      <w:r>
        <w:rPr>
          <w:rFonts w:ascii="ＭＳ 明朝" w:hAnsi="ＭＳ 明朝" w:hint="eastAsia"/>
          <w:color w:val="0000FF"/>
          <w:sz w:val="21"/>
          <w:szCs w:val="21"/>
        </w:rPr>
        <w:t>理事長</w:t>
      </w:r>
      <w:r>
        <w:rPr>
          <w:rFonts w:ascii="ＭＳ 明朝" w:hAnsi="ＭＳ 明朝" w:hint="eastAsia"/>
          <w:sz w:val="21"/>
          <w:szCs w:val="21"/>
        </w:rPr>
        <w:t>が招集する。</w:t>
      </w:r>
    </w:p>
    <w:p w14:paraId="3DF7AA32" w14:textId="77777777" w:rsidR="00CF7770" w:rsidRDefault="00CF7770">
      <w:pPr>
        <w:autoSpaceDE w:val="0"/>
        <w:autoSpaceDN w:val="0"/>
        <w:ind w:left="216" w:hanging="216"/>
        <w:rPr>
          <w:rFonts w:ascii="ＭＳ 明朝" w:hAnsi="ＭＳ 明朝"/>
          <w:sz w:val="21"/>
          <w:szCs w:val="21"/>
        </w:rPr>
      </w:pPr>
      <w:r>
        <w:rPr>
          <w:rFonts w:ascii="ＭＳ 明朝" w:hAnsi="ＭＳ 明朝" w:hint="eastAsia"/>
          <w:sz w:val="21"/>
          <w:szCs w:val="21"/>
        </w:rPr>
        <w:t xml:space="preserve">２　</w:t>
      </w:r>
      <w:r>
        <w:rPr>
          <w:rFonts w:ascii="ＭＳ 明朝" w:hAnsi="ＭＳ 明朝" w:hint="eastAsia"/>
          <w:color w:val="0000FF"/>
          <w:sz w:val="21"/>
          <w:szCs w:val="21"/>
        </w:rPr>
        <w:t>理事長</w:t>
      </w:r>
      <w:r>
        <w:rPr>
          <w:rFonts w:ascii="ＭＳ 明朝" w:hAnsi="ＭＳ 明朝" w:hint="eastAsia"/>
          <w:sz w:val="21"/>
          <w:szCs w:val="21"/>
        </w:rPr>
        <w:t>は、前条第２号</w:t>
      </w:r>
      <w:r w:rsidR="005906E6">
        <w:rPr>
          <w:rFonts w:ascii="ＭＳ 明朝" w:hAnsi="ＭＳ 明朝" w:hint="eastAsia"/>
          <w:sz w:val="21"/>
          <w:szCs w:val="21"/>
        </w:rPr>
        <w:t>及び</w:t>
      </w:r>
      <w:r>
        <w:rPr>
          <w:rFonts w:ascii="ＭＳ 明朝" w:hAnsi="ＭＳ 明朝" w:hint="eastAsia"/>
          <w:sz w:val="21"/>
          <w:szCs w:val="21"/>
        </w:rPr>
        <w:t>第３号の規定による請求があったときは、その日から</w:t>
      </w:r>
      <w:r w:rsidR="005906E6" w:rsidRPr="005906E6">
        <w:rPr>
          <w:rFonts w:ascii="ＭＳ 明朝" w:hAnsi="ＭＳ 明朝" w:hint="eastAsia"/>
          <w:color w:val="0000FF"/>
          <w:sz w:val="21"/>
          <w:szCs w:val="21"/>
        </w:rPr>
        <w:t>【14】</w:t>
      </w:r>
      <w:r>
        <w:rPr>
          <w:rFonts w:ascii="ＭＳ 明朝" w:hAnsi="ＭＳ 明朝" w:hint="eastAsia"/>
          <w:sz w:val="21"/>
          <w:szCs w:val="21"/>
        </w:rPr>
        <w:t>日以内に理事会を招集しなければならない。</w:t>
      </w:r>
    </w:p>
    <w:p w14:paraId="61491A57" w14:textId="77777777"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 xml:space="preserve">３　</w:t>
      </w:r>
      <w:r>
        <w:rPr>
          <w:rFonts w:ascii="ＭＳ 明朝" w:hAnsi="ＭＳ 明朝" w:hint="eastAsia"/>
          <w:color w:val="0000FF"/>
          <w:sz w:val="21"/>
          <w:szCs w:val="21"/>
        </w:rPr>
        <w:t>理事会</w:t>
      </w:r>
      <w:r>
        <w:rPr>
          <w:rFonts w:ascii="ＭＳ 明朝" w:hAnsi="ＭＳ 明朝" w:hint="eastAsia"/>
          <w:sz w:val="21"/>
          <w:szCs w:val="21"/>
        </w:rPr>
        <w:t>を招集するときは、会議の日時、場所、目的及び審議事項を記載した書面</w:t>
      </w:r>
      <w:r w:rsidR="005906E6">
        <w:rPr>
          <w:rFonts w:ascii="ＭＳ 明朝" w:hAnsi="ＭＳ 明朝" w:hint="eastAsia"/>
          <w:sz w:val="21"/>
          <w:szCs w:val="21"/>
        </w:rPr>
        <w:t>又は電磁的方法</w:t>
      </w:r>
      <w:r>
        <w:rPr>
          <w:rFonts w:ascii="ＭＳ 明朝" w:hAnsi="ＭＳ 明朝" w:hint="eastAsia"/>
          <w:sz w:val="21"/>
          <w:szCs w:val="21"/>
        </w:rPr>
        <w:t>をもって、少なくとも</w:t>
      </w:r>
      <w:r w:rsidR="005906E6">
        <w:rPr>
          <w:rFonts w:ascii="ＭＳ 明朝" w:hAnsi="ＭＳ 明朝" w:hint="eastAsia"/>
          <w:sz w:val="21"/>
          <w:szCs w:val="21"/>
        </w:rPr>
        <w:t>会日の</w:t>
      </w:r>
      <w:r w:rsidR="005906E6" w:rsidRPr="005906E6">
        <w:rPr>
          <w:rFonts w:ascii="ＭＳ 明朝" w:hAnsi="ＭＳ 明朝" w:hint="eastAsia"/>
          <w:color w:val="0000FF"/>
          <w:sz w:val="21"/>
          <w:szCs w:val="21"/>
        </w:rPr>
        <w:t>【10】</w:t>
      </w:r>
      <w:r>
        <w:rPr>
          <w:rFonts w:ascii="ＭＳ 明朝" w:hAnsi="ＭＳ 明朝" w:hint="eastAsia"/>
          <w:sz w:val="21"/>
          <w:szCs w:val="21"/>
        </w:rPr>
        <w:t>日前までに通知しなければならない。</w:t>
      </w:r>
    </w:p>
    <w:p w14:paraId="4C84596A"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（議長）</w:t>
      </w:r>
    </w:p>
    <w:p w14:paraId="0C67213C"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第34条　理事会の議長は、</w:t>
      </w:r>
      <w:r>
        <w:rPr>
          <w:rFonts w:ascii="ＭＳ 明朝" w:hAnsi="ＭＳ 明朝" w:hint="eastAsia"/>
          <w:color w:val="0000FF"/>
          <w:sz w:val="21"/>
          <w:szCs w:val="21"/>
        </w:rPr>
        <w:t>理事長</w:t>
      </w:r>
      <w:r>
        <w:rPr>
          <w:rFonts w:ascii="ＭＳ 明朝" w:hAnsi="ＭＳ 明朝" w:hint="eastAsia"/>
          <w:sz w:val="21"/>
          <w:szCs w:val="21"/>
        </w:rPr>
        <w:t>又は</w:t>
      </w:r>
      <w:r>
        <w:rPr>
          <w:rFonts w:ascii="ＭＳ 明朝" w:hAnsi="ＭＳ 明朝" w:hint="eastAsia"/>
          <w:color w:val="0000FF"/>
          <w:sz w:val="21"/>
          <w:szCs w:val="21"/>
        </w:rPr>
        <w:t>理事長</w:t>
      </w:r>
      <w:r>
        <w:rPr>
          <w:rFonts w:ascii="ＭＳ 明朝" w:hAnsi="ＭＳ 明朝" w:hint="eastAsia"/>
          <w:sz w:val="21"/>
          <w:szCs w:val="21"/>
        </w:rPr>
        <w:t>が指名した者がこれに当たる。</w:t>
      </w:r>
    </w:p>
    <w:p w14:paraId="6B72B996"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（議決）</w:t>
      </w:r>
    </w:p>
    <w:p w14:paraId="2B469193" w14:textId="319E2B3F"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第35条　理事会における議決事項は、第33条第３項の規定に</w:t>
      </w:r>
      <w:r w:rsidR="005906E6">
        <w:rPr>
          <w:rFonts w:ascii="ＭＳ 明朝" w:hAnsi="ＭＳ 明朝" w:hint="eastAsia"/>
          <w:sz w:val="21"/>
          <w:szCs w:val="21"/>
        </w:rPr>
        <w:t>よって</w:t>
      </w:r>
      <w:r>
        <w:rPr>
          <w:rFonts w:ascii="ＭＳ 明朝" w:hAnsi="ＭＳ 明朝" w:hint="eastAsia"/>
          <w:sz w:val="21"/>
          <w:szCs w:val="21"/>
        </w:rPr>
        <w:t>あらかじめ通知した事項とする。ただし、議事が緊急を要</w:t>
      </w:r>
      <w:r w:rsidR="00DE3E41">
        <w:rPr>
          <w:rFonts w:ascii="ＭＳ 明朝" w:hAnsi="ＭＳ 明朝" w:hint="eastAsia"/>
          <w:sz w:val="21"/>
          <w:szCs w:val="21"/>
        </w:rPr>
        <w:t>し</w:t>
      </w:r>
      <w:r>
        <w:rPr>
          <w:rFonts w:ascii="ＭＳ 明朝" w:hAnsi="ＭＳ 明朝" w:hint="eastAsia"/>
          <w:sz w:val="21"/>
          <w:szCs w:val="21"/>
        </w:rPr>
        <w:t>、</w:t>
      </w:r>
      <w:r w:rsidR="00DE3E41">
        <w:rPr>
          <w:rFonts w:ascii="ＭＳ 明朝" w:hAnsi="ＭＳ 明朝" w:hint="eastAsia"/>
          <w:sz w:val="21"/>
          <w:szCs w:val="21"/>
        </w:rPr>
        <w:t>かつ</w:t>
      </w:r>
      <w:r>
        <w:rPr>
          <w:rFonts w:ascii="ＭＳ 明朝" w:hAnsi="ＭＳ 明朝" w:hint="eastAsia"/>
          <w:sz w:val="21"/>
          <w:szCs w:val="21"/>
        </w:rPr>
        <w:t>出席した理事の</w:t>
      </w:r>
      <w:r w:rsidR="005906E6" w:rsidRPr="005906E6">
        <w:rPr>
          <w:rFonts w:ascii="ＭＳ 明朝" w:hAnsi="ＭＳ 明朝" w:hint="eastAsia"/>
          <w:color w:val="0000FF"/>
          <w:sz w:val="21"/>
          <w:szCs w:val="21"/>
        </w:rPr>
        <w:t>【</w:t>
      </w:r>
      <w:r w:rsidRPr="005906E6">
        <w:rPr>
          <w:rFonts w:ascii="ＭＳ 明朝" w:hAnsi="ＭＳ 明朝" w:hint="eastAsia"/>
          <w:color w:val="0000FF"/>
          <w:sz w:val="21"/>
          <w:szCs w:val="21"/>
        </w:rPr>
        <w:t>２分の１</w:t>
      </w:r>
      <w:r w:rsidR="005906E6" w:rsidRPr="005906E6">
        <w:rPr>
          <w:rFonts w:ascii="ＭＳ 明朝" w:hAnsi="ＭＳ 明朝" w:hint="eastAsia"/>
          <w:color w:val="0000FF"/>
          <w:sz w:val="21"/>
          <w:szCs w:val="21"/>
        </w:rPr>
        <w:t>】</w:t>
      </w:r>
      <w:r>
        <w:rPr>
          <w:rFonts w:ascii="ＭＳ 明朝" w:hAnsi="ＭＳ 明朝" w:hint="eastAsia"/>
          <w:sz w:val="21"/>
          <w:szCs w:val="21"/>
        </w:rPr>
        <w:t>以上の同意があ</w:t>
      </w:r>
      <w:r w:rsidR="00DE3E41">
        <w:rPr>
          <w:rFonts w:ascii="ＭＳ 明朝" w:hAnsi="ＭＳ 明朝" w:hint="eastAsia"/>
          <w:sz w:val="21"/>
          <w:szCs w:val="21"/>
        </w:rPr>
        <w:t>れば、その事項について議決を行うことができる。</w:t>
      </w:r>
    </w:p>
    <w:p w14:paraId="4D4B8566" w14:textId="77777777"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２　理事会の議事は、理事総数の過半数をもって決し、可否同数のときは、議長の決するところによる。</w:t>
      </w:r>
    </w:p>
    <w:p w14:paraId="65498174"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（表決権等）</w:t>
      </w:r>
    </w:p>
    <w:p w14:paraId="4FF83274"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第36条　各理事の表決権は、平等なるものとする。</w:t>
      </w:r>
    </w:p>
    <w:p w14:paraId="7FB47AE2" w14:textId="77777777"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２　やむを得ない理由のため理事会に出席できない理事は、あらかじめ通知された事項について書面</w:t>
      </w:r>
      <w:r w:rsidR="005906E6">
        <w:rPr>
          <w:rFonts w:ascii="ＭＳ 明朝" w:hAnsi="ＭＳ 明朝" w:hint="eastAsia"/>
          <w:sz w:val="21"/>
          <w:szCs w:val="21"/>
        </w:rPr>
        <w:t>又は電磁的方法</w:t>
      </w:r>
      <w:r>
        <w:rPr>
          <w:rFonts w:ascii="ＭＳ 明朝" w:hAnsi="ＭＳ 明朝" w:hint="eastAsia"/>
          <w:sz w:val="21"/>
          <w:szCs w:val="21"/>
        </w:rPr>
        <w:t>をもって表決することができる。</w:t>
      </w:r>
    </w:p>
    <w:p w14:paraId="49DB1BC6" w14:textId="77777777" w:rsidR="005906E6" w:rsidRDefault="005906E6">
      <w:pPr>
        <w:autoSpaceDE w:val="0"/>
        <w:autoSpaceDN w:val="0"/>
        <w:ind w:left="204" w:hangingChars="100" w:hanging="204"/>
        <w:rPr>
          <w:rFonts w:ascii="ＭＳ 明朝" w:hAnsi="ＭＳ 明朝"/>
          <w:sz w:val="21"/>
          <w:szCs w:val="21"/>
        </w:rPr>
      </w:pPr>
      <w:r>
        <w:rPr>
          <w:rFonts w:ascii="ＭＳ 明朝" w:hAnsi="ＭＳ 明朝" w:hint="eastAsia"/>
          <w:sz w:val="21"/>
          <w:szCs w:val="21"/>
        </w:rPr>
        <w:t xml:space="preserve">３　</w:t>
      </w:r>
      <w:r w:rsidRPr="005906E6">
        <w:rPr>
          <w:rFonts w:ascii="ＭＳ 明朝" w:hAnsi="ＭＳ 明朝" w:hint="eastAsia"/>
          <w:sz w:val="21"/>
          <w:szCs w:val="21"/>
        </w:rPr>
        <w:t>やむを得ない理由のため会場に来ることができない理事は、オンライン会議などのシステムによって理事会に参加し、表決することができる。</w:t>
      </w:r>
    </w:p>
    <w:p w14:paraId="75C55584" w14:textId="77777777" w:rsidR="00CF7770" w:rsidRDefault="005906E6">
      <w:pPr>
        <w:autoSpaceDE w:val="0"/>
        <w:autoSpaceDN w:val="0"/>
        <w:ind w:left="216" w:hanging="216"/>
        <w:rPr>
          <w:rFonts w:ascii="ＭＳ 明朝" w:hAnsi="ＭＳ 明朝"/>
          <w:sz w:val="21"/>
          <w:szCs w:val="21"/>
        </w:rPr>
      </w:pPr>
      <w:r>
        <w:rPr>
          <w:rFonts w:ascii="ＭＳ 明朝" w:hAnsi="ＭＳ 明朝" w:hint="eastAsia"/>
          <w:sz w:val="21"/>
          <w:szCs w:val="21"/>
        </w:rPr>
        <w:t>４</w:t>
      </w:r>
      <w:r w:rsidR="00CF7770">
        <w:rPr>
          <w:rFonts w:ascii="ＭＳ 明朝" w:hAnsi="ＭＳ 明朝" w:hint="eastAsia"/>
          <w:sz w:val="21"/>
          <w:szCs w:val="21"/>
        </w:rPr>
        <w:t xml:space="preserve">　前</w:t>
      </w:r>
      <w:r>
        <w:rPr>
          <w:rFonts w:ascii="ＭＳ 明朝" w:hAnsi="ＭＳ 明朝" w:hint="eastAsia"/>
          <w:sz w:val="21"/>
          <w:szCs w:val="21"/>
        </w:rPr>
        <w:t>２</w:t>
      </w:r>
      <w:r w:rsidR="00CF7770">
        <w:rPr>
          <w:rFonts w:ascii="ＭＳ 明朝" w:hAnsi="ＭＳ 明朝" w:hint="eastAsia"/>
          <w:sz w:val="21"/>
          <w:szCs w:val="21"/>
        </w:rPr>
        <w:t>項の規定により表決した理事は、前条第２項及び次条第１項第２号の適用については、理事会に出席したものとみなす。</w:t>
      </w:r>
    </w:p>
    <w:p w14:paraId="2E6E99F2" w14:textId="77777777" w:rsidR="00CF7770" w:rsidRDefault="005906E6">
      <w:pPr>
        <w:autoSpaceDE w:val="0"/>
        <w:autoSpaceDN w:val="0"/>
        <w:ind w:left="204" w:hangingChars="100" w:hanging="204"/>
        <w:rPr>
          <w:rFonts w:ascii="ＭＳ 明朝" w:hAnsi="ＭＳ 明朝"/>
          <w:sz w:val="21"/>
          <w:szCs w:val="21"/>
        </w:rPr>
      </w:pPr>
      <w:r>
        <w:rPr>
          <w:rFonts w:ascii="ＭＳ 明朝" w:hAnsi="ＭＳ 明朝" w:hint="eastAsia"/>
          <w:sz w:val="21"/>
          <w:szCs w:val="21"/>
        </w:rPr>
        <w:t>５</w:t>
      </w:r>
      <w:r w:rsidR="00CF7770">
        <w:rPr>
          <w:rFonts w:ascii="ＭＳ 明朝" w:hAnsi="ＭＳ 明朝" w:hint="eastAsia"/>
          <w:sz w:val="21"/>
          <w:szCs w:val="21"/>
        </w:rPr>
        <w:t xml:space="preserve">　理事会の議決について、特別の利害関係を有する理事は、その議事の議決に加わることができない。</w:t>
      </w:r>
    </w:p>
    <w:p w14:paraId="6414AF74"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（議事録）</w:t>
      </w:r>
    </w:p>
    <w:p w14:paraId="089BED7B"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第37条　理事会の議事については、次</w:t>
      </w:r>
      <w:r w:rsidR="005906E6">
        <w:rPr>
          <w:rFonts w:ascii="ＭＳ 明朝" w:hAnsi="ＭＳ 明朝" w:hint="eastAsia"/>
          <w:sz w:val="21"/>
          <w:szCs w:val="21"/>
        </w:rPr>
        <w:t>の</w:t>
      </w:r>
      <w:r>
        <w:rPr>
          <w:rFonts w:ascii="ＭＳ 明朝" w:hAnsi="ＭＳ 明朝" w:hint="eastAsia"/>
          <w:sz w:val="21"/>
          <w:szCs w:val="21"/>
        </w:rPr>
        <w:t>事項を記載した議事録を作成しなければならない。</w:t>
      </w:r>
    </w:p>
    <w:p w14:paraId="60F23038"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⑴　日時及び場所</w:t>
      </w:r>
    </w:p>
    <w:p w14:paraId="4630B873" w14:textId="77777777" w:rsidR="00CF7770" w:rsidRDefault="00CF7770" w:rsidP="005906E6">
      <w:pPr>
        <w:autoSpaceDE w:val="0"/>
        <w:autoSpaceDN w:val="0"/>
        <w:ind w:leftChars="100" w:left="418" w:hangingChars="100" w:hanging="204"/>
        <w:rPr>
          <w:rFonts w:ascii="ＭＳ 明朝" w:hAnsi="ＭＳ 明朝"/>
          <w:sz w:val="21"/>
          <w:szCs w:val="21"/>
        </w:rPr>
      </w:pPr>
      <w:r>
        <w:rPr>
          <w:rFonts w:ascii="ＭＳ 明朝" w:hAnsi="ＭＳ 明朝" w:hint="eastAsia"/>
          <w:sz w:val="21"/>
          <w:szCs w:val="21"/>
        </w:rPr>
        <w:t>⑵　理事総数、出席者数及び出席者氏名（書面</w:t>
      </w:r>
      <w:r w:rsidR="005906E6">
        <w:rPr>
          <w:rFonts w:ascii="ＭＳ 明朝" w:hAnsi="ＭＳ 明朝" w:hint="eastAsia"/>
          <w:sz w:val="21"/>
          <w:szCs w:val="21"/>
        </w:rPr>
        <w:t>、電磁的方法若しくはオンライン会議などのシステムによる</w:t>
      </w:r>
      <w:r>
        <w:rPr>
          <w:rFonts w:ascii="ＭＳ 明朝" w:hAnsi="ＭＳ 明朝" w:hint="eastAsia"/>
          <w:sz w:val="21"/>
          <w:szCs w:val="21"/>
        </w:rPr>
        <w:t>表決者にあっては、その旨を付記すること。）</w:t>
      </w:r>
    </w:p>
    <w:p w14:paraId="5620E107"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⑶　審議事項</w:t>
      </w:r>
    </w:p>
    <w:p w14:paraId="4665ADCC"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⑷　議事の経過の概要及び議決の結果</w:t>
      </w:r>
    </w:p>
    <w:p w14:paraId="45C9464C"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⑸　議事録署名人の選任に関する事項</w:t>
      </w:r>
    </w:p>
    <w:p w14:paraId="559AAD9F" w14:textId="467E66BD"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２　議事録には、議長及びその会議において選任された議事録署名人２人以上が</w:t>
      </w:r>
      <w:r w:rsidR="00EA024C" w:rsidRPr="006721F3">
        <w:rPr>
          <w:rFonts w:ascii="ＭＳ 明朝" w:hAnsi="ＭＳ 明朝" w:hint="eastAsia"/>
          <w:color w:val="0000FF"/>
          <w:sz w:val="21"/>
          <w:szCs w:val="21"/>
        </w:rPr>
        <w:t>【署名又は記名・押印】</w:t>
      </w:r>
      <w:r>
        <w:rPr>
          <w:rFonts w:ascii="ＭＳ 明朝" w:hAnsi="ＭＳ 明朝" w:hint="eastAsia"/>
          <w:sz w:val="21"/>
          <w:szCs w:val="21"/>
        </w:rPr>
        <w:t>しなければならない。</w:t>
      </w:r>
    </w:p>
    <w:p w14:paraId="2A0388B3" w14:textId="77777777" w:rsidR="00CF7770" w:rsidRDefault="00CF7770">
      <w:pPr>
        <w:autoSpaceDE w:val="0"/>
        <w:autoSpaceDN w:val="0"/>
        <w:rPr>
          <w:rFonts w:ascii="ＭＳ 明朝" w:hAnsi="ＭＳ 明朝"/>
          <w:sz w:val="21"/>
          <w:szCs w:val="21"/>
        </w:rPr>
      </w:pPr>
    </w:p>
    <w:p w14:paraId="64A00FFE" w14:textId="77777777" w:rsidR="00CF7770" w:rsidRDefault="00CF7770">
      <w:pPr>
        <w:autoSpaceDE w:val="0"/>
        <w:autoSpaceDN w:val="0"/>
        <w:ind w:firstLineChars="300" w:firstLine="613"/>
        <w:rPr>
          <w:rFonts w:ascii="ＭＳ 明朝" w:hAnsi="ＭＳ 明朝"/>
          <w:sz w:val="21"/>
          <w:szCs w:val="21"/>
        </w:rPr>
      </w:pPr>
      <w:r>
        <w:rPr>
          <w:rFonts w:ascii="ＭＳ 明朝" w:hAnsi="ＭＳ 明朝" w:hint="eastAsia"/>
          <w:sz w:val="21"/>
          <w:szCs w:val="21"/>
        </w:rPr>
        <w:lastRenderedPageBreak/>
        <w:t>第７章　資産及び会計</w:t>
      </w:r>
    </w:p>
    <w:p w14:paraId="6B9282B9"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（資産の構成）</w:t>
      </w:r>
    </w:p>
    <w:p w14:paraId="6EADF248"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第38条　この法人の資産は、次の各号に掲げるものをもって構成する。</w:t>
      </w:r>
    </w:p>
    <w:p w14:paraId="2234B6C2" w14:textId="73AAAB03"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⑴　設立</w:t>
      </w:r>
      <w:r w:rsidR="00DE3E41">
        <w:rPr>
          <w:rFonts w:ascii="ＭＳ 明朝" w:hAnsi="ＭＳ 明朝" w:hint="eastAsia"/>
          <w:sz w:val="21"/>
          <w:szCs w:val="21"/>
        </w:rPr>
        <w:t>の時</w:t>
      </w:r>
      <w:r>
        <w:rPr>
          <w:rFonts w:ascii="ＭＳ 明朝" w:hAnsi="ＭＳ 明朝" w:hint="eastAsia"/>
          <w:sz w:val="21"/>
          <w:szCs w:val="21"/>
        </w:rPr>
        <w:t>の財産目録に記載された資産</w:t>
      </w:r>
    </w:p>
    <w:p w14:paraId="5B53FB07"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⑵　入会金及び会費</w:t>
      </w:r>
    </w:p>
    <w:p w14:paraId="3FD2317B" w14:textId="323EFC7E"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 xml:space="preserve">⑶　</w:t>
      </w:r>
      <w:r w:rsidR="00EA024C">
        <w:rPr>
          <w:rFonts w:ascii="ＭＳ 明朝" w:hAnsi="ＭＳ 明朝" w:hint="eastAsia"/>
          <w:sz w:val="21"/>
          <w:szCs w:val="21"/>
        </w:rPr>
        <w:t>寄附</w:t>
      </w:r>
      <w:r>
        <w:rPr>
          <w:rFonts w:ascii="ＭＳ 明朝" w:hAnsi="ＭＳ 明朝" w:hint="eastAsia"/>
          <w:sz w:val="21"/>
          <w:szCs w:val="21"/>
        </w:rPr>
        <w:t>金品</w:t>
      </w:r>
    </w:p>
    <w:p w14:paraId="7DC111C6"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⑷　財産から生じる収益</w:t>
      </w:r>
    </w:p>
    <w:p w14:paraId="72D3CDD1"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⑸　事業に伴う収益</w:t>
      </w:r>
    </w:p>
    <w:p w14:paraId="428BB28D"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⑹　その他の収益</w:t>
      </w:r>
    </w:p>
    <w:p w14:paraId="044DAD28"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（資産の区分）</w:t>
      </w:r>
    </w:p>
    <w:p w14:paraId="32F89A85" w14:textId="77777777"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第39条　この法人の資産は、これを分けて特定非営利活動に係る事業に関する資産及びその他の事業に関する資産の２種とする。</w:t>
      </w:r>
    </w:p>
    <w:p w14:paraId="064CA2A2"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（資産の管理）</w:t>
      </w:r>
    </w:p>
    <w:p w14:paraId="4507CAD0" w14:textId="77777777"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第40条　この法人の資産は、</w:t>
      </w:r>
      <w:r>
        <w:rPr>
          <w:rFonts w:ascii="ＭＳ 明朝" w:hAnsi="ＭＳ 明朝" w:hint="eastAsia"/>
          <w:color w:val="0000FF"/>
          <w:sz w:val="21"/>
          <w:szCs w:val="21"/>
        </w:rPr>
        <w:t>理事長</w:t>
      </w:r>
      <w:r>
        <w:rPr>
          <w:rFonts w:ascii="ＭＳ 明朝" w:hAnsi="ＭＳ 明朝" w:hint="eastAsia"/>
          <w:sz w:val="21"/>
          <w:szCs w:val="21"/>
        </w:rPr>
        <w:t>が管理し、その方法は、総会の議決を経て、</w:t>
      </w:r>
      <w:r>
        <w:rPr>
          <w:rFonts w:ascii="ＭＳ 明朝" w:hAnsi="ＭＳ 明朝" w:hint="eastAsia"/>
          <w:color w:val="0000FF"/>
          <w:sz w:val="21"/>
          <w:szCs w:val="21"/>
        </w:rPr>
        <w:t>理事長</w:t>
      </w:r>
      <w:r>
        <w:rPr>
          <w:rFonts w:ascii="ＭＳ 明朝" w:hAnsi="ＭＳ 明朝" w:hint="eastAsia"/>
          <w:sz w:val="21"/>
          <w:szCs w:val="21"/>
        </w:rPr>
        <w:t>が別に定める。</w:t>
      </w:r>
    </w:p>
    <w:p w14:paraId="56FC5C9C"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（会計の原則）</w:t>
      </w:r>
    </w:p>
    <w:p w14:paraId="2A79BEB7"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第41条　この法人の会計は、法第27条各号に掲げる原則に従って行うものとする。</w:t>
      </w:r>
    </w:p>
    <w:p w14:paraId="1B96377E" w14:textId="77777777" w:rsidR="00CF7770" w:rsidRDefault="00CF7770">
      <w:pPr>
        <w:autoSpaceDE w:val="0"/>
        <w:autoSpaceDN w:val="0"/>
        <w:ind w:leftChars="88" w:left="192" w:hangingChars="2" w:hanging="4"/>
        <w:rPr>
          <w:rFonts w:ascii="ＭＳ 明朝" w:hAnsi="ＭＳ 明朝"/>
          <w:sz w:val="21"/>
          <w:szCs w:val="21"/>
        </w:rPr>
      </w:pPr>
      <w:r>
        <w:rPr>
          <w:rFonts w:ascii="ＭＳ 明朝" w:hAnsi="ＭＳ 明朝" w:hint="eastAsia"/>
          <w:sz w:val="21"/>
          <w:szCs w:val="21"/>
        </w:rPr>
        <w:t>（会計の区分）</w:t>
      </w:r>
    </w:p>
    <w:p w14:paraId="6CDB9B69" w14:textId="77777777" w:rsidR="00CF7770" w:rsidRDefault="00CF7770">
      <w:pPr>
        <w:autoSpaceDE w:val="0"/>
        <w:autoSpaceDN w:val="0"/>
        <w:ind w:left="216" w:hanging="216"/>
        <w:rPr>
          <w:rFonts w:ascii="ＭＳ 明朝" w:hAnsi="ＭＳ 明朝"/>
          <w:sz w:val="21"/>
          <w:szCs w:val="21"/>
        </w:rPr>
      </w:pPr>
      <w:r>
        <w:rPr>
          <w:rFonts w:ascii="ＭＳ 明朝" w:hAnsi="ＭＳ 明朝" w:hint="eastAsia"/>
          <w:sz w:val="21"/>
          <w:szCs w:val="21"/>
        </w:rPr>
        <w:t>第42条　この法人の会計は、これを分けて特定非営利活動に係る事業に関する会計及びその他の事業に関する会計の２種とする。</w:t>
      </w:r>
    </w:p>
    <w:p w14:paraId="3FE605A7"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（事業計画及び予算）</w:t>
      </w:r>
    </w:p>
    <w:p w14:paraId="7673B0E8" w14:textId="77777777"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第43条　この法人の事業計画及びこれに伴う活動予算は、</w:t>
      </w:r>
      <w:r>
        <w:rPr>
          <w:rFonts w:ascii="ＭＳ 明朝" w:hAnsi="ＭＳ 明朝" w:hint="eastAsia"/>
          <w:color w:val="0000FF"/>
          <w:sz w:val="21"/>
          <w:szCs w:val="21"/>
        </w:rPr>
        <w:t>理事長</w:t>
      </w:r>
      <w:r>
        <w:rPr>
          <w:rFonts w:ascii="ＭＳ 明朝" w:hAnsi="ＭＳ 明朝" w:hint="eastAsia"/>
          <w:sz w:val="21"/>
          <w:szCs w:val="21"/>
        </w:rPr>
        <w:t>が作成し、総会の議決を経なければならない。</w:t>
      </w:r>
    </w:p>
    <w:p w14:paraId="4F569AEF" w14:textId="77777777" w:rsidR="00CF7770" w:rsidRDefault="00CF7770">
      <w:pPr>
        <w:autoSpaceDE w:val="0"/>
        <w:autoSpaceDN w:val="0"/>
        <w:ind w:leftChars="88" w:left="188"/>
        <w:rPr>
          <w:rFonts w:ascii="ＭＳ 明朝" w:hAnsi="ＭＳ 明朝"/>
          <w:sz w:val="21"/>
          <w:szCs w:val="21"/>
        </w:rPr>
      </w:pPr>
      <w:r>
        <w:rPr>
          <w:rFonts w:ascii="ＭＳ 明朝" w:hAnsi="ＭＳ 明朝" w:hint="eastAsia"/>
          <w:sz w:val="21"/>
          <w:szCs w:val="21"/>
        </w:rPr>
        <w:t>（暫定予算）</w:t>
      </w:r>
    </w:p>
    <w:p w14:paraId="488296F8" w14:textId="77777777"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第44条　前条の規定にかかわらず、やむを得ない理由により予算が成立しないときは、</w:t>
      </w:r>
      <w:r>
        <w:rPr>
          <w:rFonts w:ascii="ＭＳ 明朝" w:hAnsi="ＭＳ 明朝" w:hint="eastAsia"/>
          <w:color w:val="0000FF"/>
          <w:sz w:val="21"/>
          <w:szCs w:val="21"/>
        </w:rPr>
        <w:t>理事長</w:t>
      </w:r>
      <w:r>
        <w:rPr>
          <w:rFonts w:ascii="ＭＳ 明朝" w:hAnsi="ＭＳ 明朝" w:hint="eastAsia"/>
          <w:sz w:val="21"/>
          <w:szCs w:val="21"/>
        </w:rPr>
        <w:t>は、理事会の議決を経て、予算成立の日まで前事業年度の予算に準じ収益費用を講じることができる。</w:t>
      </w:r>
    </w:p>
    <w:p w14:paraId="54E68142"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２　前項の収益費用は、新たに成立した予算の収益費用とみなす。</w:t>
      </w:r>
    </w:p>
    <w:p w14:paraId="29F9A0A9"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（予算の追加及び更正）</w:t>
      </w:r>
    </w:p>
    <w:p w14:paraId="68954B82" w14:textId="77777777"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第45条　予算議決後にやむを得ない事由が生じたときは、総会の議決を経て、既定予算の追加又は更正をすることができる。</w:t>
      </w:r>
    </w:p>
    <w:p w14:paraId="427EAB72" w14:textId="77777777" w:rsidR="00CF7770" w:rsidRDefault="00CF7770">
      <w:pPr>
        <w:autoSpaceDE w:val="0"/>
        <w:autoSpaceDN w:val="0"/>
        <w:ind w:leftChars="88" w:left="188"/>
        <w:rPr>
          <w:rFonts w:ascii="ＭＳ 明朝" w:hAnsi="ＭＳ 明朝"/>
          <w:sz w:val="21"/>
          <w:szCs w:val="21"/>
        </w:rPr>
      </w:pPr>
      <w:r>
        <w:rPr>
          <w:rFonts w:ascii="ＭＳ 明朝" w:hAnsi="ＭＳ 明朝" w:hint="eastAsia"/>
          <w:sz w:val="21"/>
          <w:szCs w:val="21"/>
        </w:rPr>
        <w:t>（事業報告及び決算）</w:t>
      </w:r>
    </w:p>
    <w:p w14:paraId="1083F980" w14:textId="77777777"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第46条　この法人の事業報告書、活動計算書、貸借対照表及び財産目録等の決算に関する書類は、毎事業年度終了後速やかに、</w:t>
      </w:r>
      <w:r>
        <w:rPr>
          <w:rFonts w:ascii="ＭＳ 明朝" w:hAnsi="ＭＳ 明朝" w:hint="eastAsia"/>
          <w:color w:val="0000FF"/>
          <w:sz w:val="21"/>
          <w:szCs w:val="21"/>
        </w:rPr>
        <w:t>理事長</w:t>
      </w:r>
      <w:r>
        <w:rPr>
          <w:rFonts w:ascii="ＭＳ 明朝" w:hAnsi="ＭＳ 明朝" w:hint="eastAsia"/>
          <w:sz w:val="21"/>
          <w:szCs w:val="21"/>
        </w:rPr>
        <w:t>が作成し、監事の監査を受け、総会の議決を</w:t>
      </w:r>
      <w:r w:rsidR="005906E6">
        <w:rPr>
          <w:rFonts w:ascii="ＭＳ 明朝" w:hAnsi="ＭＳ 明朝" w:hint="eastAsia"/>
          <w:sz w:val="21"/>
          <w:szCs w:val="21"/>
        </w:rPr>
        <w:t>経</w:t>
      </w:r>
      <w:r>
        <w:rPr>
          <w:rFonts w:ascii="ＭＳ 明朝" w:hAnsi="ＭＳ 明朝" w:hint="eastAsia"/>
          <w:sz w:val="21"/>
          <w:szCs w:val="21"/>
        </w:rPr>
        <w:t>なければならない。</w:t>
      </w:r>
    </w:p>
    <w:p w14:paraId="3207691C"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２　決算上、剰余金を生じたときは、</w:t>
      </w:r>
      <w:r w:rsidR="005906E6">
        <w:rPr>
          <w:rFonts w:ascii="ＭＳ 明朝" w:hAnsi="ＭＳ 明朝" w:hint="eastAsia"/>
          <w:sz w:val="21"/>
          <w:szCs w:val="21"/>
        </w:rPr>
        <w:t>次</w:t>
      </w:r>
      <w:r>
        <w:rPr>
          <w:rFonts w:ascii="ＭＳ 明朝" w:hAnsi="ＭＳ 明朝" w:hint="eastAsia"/>
          <w:sz w:val="21"/>
          <w:szCs w:val="21"/>
        </w:rPr>
        <w:t>事業年度に繰り越すものとする。</w:t>
      </w:r>
    </w:p>
    <w:p w14:paraId="61582732"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（事業年度）</w:t>
      </w:r>
    </w:p>
    <w:p w14:paraId="0DE482B5"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第47条　この法人の事業年度は、毎年</w:t>
      </w:r>
      <w:r>
        <w:rPr>
          <w:rFonts w:ascii="ＭＳ 明朝" w:hAnsi="ＭＳ 明朝" w:hint="eastAsia"/>
          <w:color w:val="0000FF"/>
          <w:sz w:val="21"/>
          <w:szCs w:val="21"/>
        </w:rPr>
        <w:t>４月１日</w:t>
      </w:r>
      <w:r>
        <w:rPr>
          <w:rFonts w:ascii="ＭＳ 明朝" w:hAnsi="ＭＳ 明朝" w:hint="eastAsia"/>
          <w:sz w:val="21"/>
          <w:szCs w:val="21"/>
        </w:rPr>
        <w:t>に始まり</w:t>
      </w:r>
      <w:r>
        <w:rPr>
          <w:rFonts w:ascii="ＭＳ 明朝" w:hAnsi="ＭＳ 明朝" w:hint="eastAsia"/>
          <w:color w:val="0000FF"/>
          <w:sz w:val="21"/>
          <w:szCs w:val="21"/>
        </w:rPr>
        <w:t>翌年３月31日</w:t>
      </w:r>
      <w:r>
        <w:rPr>
          <w:rFonts w:ascii="ＭＳ 明朝" w:hAnsi="ＭＳ 明朝" w:hint="eastAsia"/>
          <w:sz w:val="21"/>
          <w:szCs w:val="21"/>
        </w:rPr>
        <w:t>に終わる。</w:t>
      </w:r>
    </w:p>
    <w:p w14:paraId="12770F8E"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（臨機の措置）</w:t>
      </w:r>
    </w:p>
    <w:p w14:paraId="7C9C7E18" w14:textId="77777777"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第48条　予算をもって定めるもののほか、借入金の借入れその他新たな義務の負担をし、又は権利の放棄をしようとするときは、総会の議決を経なければならない。</w:t>
      </w:r>
    </w:p>
    <w:p w14:paraId="1A9E51D0" w14:textId="77777777" w:rsidR="00CF7770" w:rsidRDefault="00CF7770">
      <w:pPr>
        <w:autoSpaceDE w:val="0"/>
        <w:autoSpaceDN w:val="0"/>
        <w:ind w:left="204" w:hangingChars="100" w:hanging="204"/>
        <w:rPr>
          <w:rFonts w:ascii="ＭＳ 明朝" w:hAnsi="ＭＳ 明朝"/>
          <w:sz w:val="21"/>
          <w:szCs w:val="21"/>
        </w:rPr>
      </w:pPr>
    </w:p>
    <w:p w14:paraId="46B54C0A" w14:textId="77777777" w:rsidR="00CF7770" w:rsidRDefault="00CF7770">
      <w:pPr>
        <w:autoSpaceDE w:val="0"/>
        <w:autoSpaceDN w:val="0"/>
        <w:ind w:firstLineChars="300" w:firstLine="613"/>
        <w:rPr>
          <w:rFonts w:ascii="ＭＳ 明朝" w:hAnsi="ＭＳ 明朝"/>
          <w:sz w:val="21"/>
          <w:szCs w:val="21"/>
        </w:rPr>
      </w:pPr>
      <w:r>
        <w:rPr>
          <w:rFonts w:ascii="ＭＳ 明朝" w:hAnsi="ＭＳ 明朝" w:hint="eastAsia"/>
          <w:sz w:val="21"/>
          <w:szCs w:val="21"/>
        </w:rPr>
        <w:t>第８章　定款の変更、解散及び合併</w:t>
      </w:r>
    </w:p>
    <w:p w14:paraId="3432ED4E"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（定款の変更）</w:t>
      </w:r>
    </w:p>
    <w:p w14:paraId="20C6A2BA" w14:textId="441AB60D"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第49条　この法人が定款を変更しようとするときは、総会に出席した正会員の</w:t>
      </w:r>
      <w:r>
        <w:rPr>
          <w:rFonts w:ascii="ＭＳ 明朝" w:hAnsi="ＭＳ 明朝" w:hint="eastAsia"/>
          <w:color w:val="0000FF"/>
          <w:sz w:val="21"/>
          <w:szCs w:val="21"/>
        </w:rPr>
        <w:t>４分の３</w:t>
      </w:r>
      <w:r>
        <w:rPr>
          <w:rFonts w:ascii="ＭＳ 明朝" w:hAnsi="ＭＳ 明朝" w:hint="eastAsia"/>
          <w:sz w:val="21"/>
          <w:szCs w:val="21"/>
        </w:rPr>
        <w:t>以上の多数による議決を経、かつ、法第25条第３項に規定する以下の事項</w:t>
      </w:r>
      <w:r w:rsidR="005906E6">
        <w:rPr>
          <w:rFonts w:ascii="ＭＳ 明朝" w:hAnsi="ＭＳ 明朝" w:hint="eastAsia"/>
          <w:sz w:val="21"/>
          <w:szCs w:val="21"/>
        </w:rPr>
        <w:t>を変更する場合、</w:t>
      </w:r>
      <w:r>
        <w:rPr>
          <w:rFonts w:ascii="ＭＳ 明朝" w:hAnsi="ＭＳ 明朝" w:hint="eastAsia"/>
          <w:sz w:val="21"/>
          <w:szCs w:val="21"/>
        </w:rPr>
        <w:t>所轄庁の認証を得なければならない。</w:t>
      </w:r>
    </w:p>
    <w:p w14:paraId="7F5D87CB" w14:textId="77777777"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 xml:space="preserve">　⑴　目的</w:t>
      </w:r>
    </w:p>
    <w:p w14:paraId="422F68DD" w14:textId="77777777" w:rsidR="00CF7770" w:rsidRDefault="00CF7770">
      <w:pPr>
        <w:autoSpaceDE w:val="0"/>
        <w:autoSpaceDN w:val="0"/>
        <w:ind w:leftChars="95" w:left="203" w:firstLineChars="4" w:firstLine="8"/>
        <w:rPr>
          <w:rFonts w:ascii="ＭＳ 明朝" w:hAnsi="ＭＳ 明朝"/>
          <w:sz w:val="21"/>
          <w:szCs w:val="21"/>
        </w:rPr>
      </w:pPr>
      <w:r>
        <w:rPr>
          <w:rFonts w:ascii="ＭＳ 明朝" w:hAnsi="ＭＳ 明朝" w:hint="eastAsia"/>
          <w:sz w:val="21"/>
          <w:szCs w:val="21"/>
        </w:rPr>
        <w:t>⑵　名称</w:t>
      </w:r>
    </w:p>
    <w:p w14:paraId="2FD6B257" w14:textId="77777777" w:rsidR="00CF7770" w:rsidRDefault="00CF7770">
      <w:pPr>
        <w:autoSpaceDE w:val="0"/>
        <w:autoSpaceDN w:val="0"/>
        <w:ind w:leftChars="95" w:left="203" w:firstLineChars="4" w:firstLine="8"/>
        <w:rPr>
          <w:rFonts w:ascii="ＭＳ 明朝" w:hAnsi="ＭＳ 明朝"/>
          <w:sz w:val="21"/>
          <w:szCs w:val="21"/>
        </w:rPr>
      </w:pPr>
      <w:r>
        <w:rPr>
          <w:rFonts w:ascii="ＭＳ 明朝" w:hAnsi="ＭＳ 明朝" w:hint="eastAsia"/>
          <w:sz w:val="21"/>
          <w:szCs w:val="21"/>
        </w:rPr>
        <w:t xml:space="preserve">⑶　</w:t>
      </w:r>
      <w:r w:rsidR="005906E6">
        <w:rPr>
          <w:rFonts w:ascii="ＭＳ 明朝" w:hAnsi="ＭＳ 明朝" w:hint="eastAsia"/>
          <w:sz w:val="21"/>
          <w:szCs w:val="21"/>
        </w:rPr>
        <w:t>その</w:t>
      </w:r>
      <w:r>
        <w:rPr>
          <w:rFonts w:ascii="ＭＳ 明朝" w:hAnsi="ＭＳ 明朝" w:hint="eastAsia"/>
          <w:sz w:val="21"/>
          <w:szCs w:val="21"/>
        </w:rPr>
        <w:t>行う特定非営利活動の種類及び当該特定非営利活動に係る事業の種類</w:t>
      </w:r>
    </w:p>
    <w:p w14:paraId="5A847517" w14:textId="77777777" w:rsidR="00CF7770" w:rsidRDefault="00CF7770">
      <w:pPr>
        <w:autoSpaceDE w:val="0"/>
        <w:autoSpaceDN w:val="0"/>
        <w:ind w:leftChars="95" w:left="203" w:firstLineChars="4" w:firstLine="8"/>
        <w:rPr>
          <w:rFonts w:ascii="ＭＳ 明朝" w:hAnsi="ＭＳ 明朝"/>
          <w:sz w:val="21"/>
          <w:szCs w:val="21"/>
        </w:rPr>
      </w:pPr>
      <w:r>
        <w:rPr>
          <w:rFonts w:ascii="ＭＳ 明朝" w:hAnsi="ＭＳ 明朝" w:hint="eastAsia"/>
          <w:sz w:val="21"/>
          <w:szCs w:val="21"/>
        </w:rPr>
        <w:lastRenderedPageBreak/>
        <w:t>⑷　主たる事務所及び</w:t>
      </w:r>
      <w:r w:rsidR="005906E6">
        <w:rPr>
          <w:rFonts w:ascii="ＭＳ 明朝" w:hAnsi="ＭＳ 明朝" w:hint="eastAsia"/>
          <w:sz w:val="21"/>
          <w:szCs w:val="21"/>
        </w:rPr>
        <w:t>その他の</w:t>
      </w:r>
      <w:r>
        <w:rPr>
          <w:rFonts w:ascii="ＭＳ 明朝" w:hAnsi="ＭＳ 明朝" w:hint="eastAsia"/>
          <w:sz w:val="21"/>
          <w:szCs w:val="21"/>
        </w:rPr>
        <w:t>事務所の所在地（所轄庁の変更を伴うものに限る）</w:t>
      </w:r>
    </w:p>
    <w:p w14:paraId="268CEA1E" w14:textId="77777777"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 xml:space="preserve">　⑸　社員の資格の得喪に関する事項</w:t>
      </w:r>
    </w:p>
    <w:p w14:paraId="06FE56EC" w14:textId="77777777"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 xml:space="preserve">　⑹　役員に関する事項（役員の定数に係るものを除く）</w:t>
      </w:r>
    </w:p>
    <w:p w14:paraId="66593CED" w14:textId="77777777" w:rsidR="00CF7770" w:rsidRDefault="00CF7770">
      <w:pPr>
        <w:autoSpaceDE w:val="0"/>
        <w:autoSpaceDN w:val="0"/>
        <w:ind w:leftChars="95" w:left="203" w:firstLineChars="4" w:firstLine="8"/>
        <w:rPr>
          <w:rFonts w:ascii="ＭＳ 明朝" w:hAnsi="ＭＳ 明朝"/>
          <w:sz w:val="21"/>
          <w:szCs w:val="21"/>
        </w:rPr>
      </w:pPr>
      <w:r>
        <w:rPr>
          <w:rFonts w:ascii="ＭＳ 明朝" w:hAnsi="ＭＳ 明朝" w:hint="eastAsia"/>
          <w:sz w:val="21"/>
          <w:szCs w:val="21"/>
        </w:rPr>
        <w:t>⑺　会議に関する事項</w:t>
      </w:r>
    </w:p>
    <w:p w14:paraId="08833BD9" w14:textId="77777777" w:rsidR="00CF7770" w:rsidRDefault="00CF7770">
      <w:pPr>
        <w:autoSpaceDE w:val="0"/>
        <w:autoSpaceDN w:val="0"/>
        <w:ind w:leftChars="95" w:left="203" w:firstLineChars="4" w:firstLine="8"/>
        <w:rPr>
          <w:rFonts w:ascii="ＭＳ 明朝" w:hAnsi="ＭＳ 明朝"/>
          <w:sz w:val="21"/>
          <w:szCs w:val="21"/>
        </w:rPr>
      </w:pPr>
      <w:r>
        <w:rPr>
          <w:rFonts w:ascii="ＭＳ 明朝" w:hAnsi="ＭＳ 明朝" w:hint="eastAsia"/>
          <w:sz w:val="21"/>
          <w:szCs w:val="21"/>
        </w:rPr>
        <w:t>⑻　その他の事業を行う場合</w:t>
      </w:r>
      <w:r w:rsidR="005906E6">
        <w:rPr>
          <w:rFonts w:ascii="ＭＳ 明朝" w:hAnsi="ＭＳ 明朝" w:hint="eastAsia"/>
          <w:sz w:val="21"/>
          <w:szCs w:val="21"/>
        </w:rPr>
        <w:t>における</w:t>
      </w:r>
      <w:r>
        <w:rPr>
          <w:rFonts w:ascii="ＭＳ 明朝" w:hAnsi="ＭＳ 明朝" w:hint="eastAsia"/>
          <w:sz w:val="21"/>
          <w:szCs w:val="21"/>
        </w:rPr>
        <w:t>、その種類その他当該その他の事業に関する事項</w:t>
      </w:r>
    </w:p>
    <w:p w14:paraId="2D9BAEF4" w14:textId="77777777" w:rsidR="00CF7770" w:rsidRDefault="00CF7770">
      <w:pPr>
        <w:autoSpaceDE w:val="0"/>
        <w:autoSpaceDN w:val="0"/>
        <w:ind w:leftChars="95" w:left="203" w:firstLineChars="4" w:firstLine="8"/>
        <w:rPr>
          <w:rFonts w:ascii="ＭＳ 明朝" w:hAnsi="ＭＳ 明朝"/>
          <w:sz w:val="21"/>
          <w:szCs w:val="21"/>
        </w:rPr>
      </w:pPr>
      <w:r>
        <w:rPr>
          <w:rFonts w:ascii="ＭＳ 明朝" w:hAnsi="ＭＳ 明朝" w:hint="eastAsia"/>
          <w:sz w:val="21"/>
          <w:szCs w:val="21"/>
        </w:rPr>
        <w:t>⑼　解散に関する事項（残余財産の帰属すべき者に係るものに限る）</w:t>
      </w:r>
    </w:p>
    <w:p w14:paraId="4893862E" w14:textId="77777777" w:rsidR="00CF7770" w:rsidRDefault="00CF7770">
      <w:pPr>
        <w:autoSpaceDE w:val="0"/>
        <w:autoSpaceDN w:val="0"/>
        <w:ind w:leftChars="95" w:left="203" w:firstLineChars="4" w:firstLine="8"/>
        <w:rPr>
          <w:rFonts w:ascii="ＭＳ 明朝" w:hAnsi="ＭＳ 明朝"/>
          <w:sz w:val="21"/>
          <w:szCs w:val="21"/>
        </w:rPr>
      </w:pPr>
      <w:r>
        <w:rPr>
          <w:rFonts w:ascii="ＭＳ 明朝" w:hAnsi="ＭＳ 明朝" w:hint="eastAsia"/>
          <w:sz w:val="21"/>
          <w:szCs w:val="21"/>
        </w:rPr>
        <w:t>⑽　定款の変更に関する事項</w:t>
      </w:r>
    </w:p>
    <w:p w14:paraId="5E8F6DBF" w14:textId="77777777" w:rsidR="00CF7770" w:rsidRDefault="00CF7770">
      <w:pPr>
        <w:autoSpaceDE w:val="0"/>
        <w:autoSpaceDN w:val="0"/>
        <w:ind w:leftChars="88" w:left="188"/>
        <w:rPr>
          <w:rFonts w:ascii="ＭＳ 明朝" w:hAnsi="ＭＳ 明朝"/>
          <w:sz w:val="21"/>
          <w:szCs w:val="21"/>
        </w:rPr>
      </w:pPr>
      <w:r>
        <w:rPr>
          <w:rFonts w:ascii="ＭＳ 明朝" w:hAnsi="ＭＳ 明朝" w:hint="eastAsia"/>
          <w:sz w:val="21"/>
          <w:szCs w:val="21"/>
        </w:rPr>
        <w:t>（解散）</w:t>
      </w:r>
    </w:p>
    <w:p w14:paraId="3F722CD3"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第50条　この法人は、次に掲げる事由により解散する。</w:t>
      </w:r>
    </w:p>
    <w:p w14:paraId="1A2E7ED6"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⑴　総会の決議</w:t>
      </w:r>
    </w:p>
    <w:p w14:paraId="04C4859A"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⑵　目的とする特定非営利活動に係る事業の成功の不能</w:t>
      </w:r>
    </w:p>
    <w:p w14:paraId="02461EB8"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⑶　正会員の欠亡</w:t>
      </w:r>
    </w:p>
    <w:p w14:paraId="57152E0B"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⑷　合併</w:t>
      </w:r>
    </w:p>
    <w:p w14:paraId="6294347D"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⑸　破産手続開始の決定</w:t>
      </w:r>
    </w:p>
    <w:p w14:paraId="6AAE7DBE"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⑹　所轄庁による設立の認証の取消し</w:t>
      </w:r>
    </w:p>
    <w:p w14:paraId="431AD62A" w14:textId="77777777" w:rsidR="00CF7770" w:rsidRDefault="00CF7770">
      <w:pPr>
        <w:autoSpaceDE w:val="0"/>
        <w:autoSpaceDN w:val="0"/>
        <w:ind w:left="216" w:hanging="216"/>
        <w:rPr>
          <w:rFonts w:ascii="ＭＳ 明朝" w:hAnsi="ＭＳ 明朝"/>
          <w:sz w:val="21"/>
          <w:szCs w:val="21"/>
        </w:rPr>
      </w:pPr>
      <w:r>
        <w:rPr>
          <w:rFonts w:ascii="ＭＳ 明朝" w:hAnsi="ＭＳ 明朝" w:hint="eastAsia"/>
          <w:sz w:val="21"/>
          <w:szCs w:val="21"/>
        </w:rPr>
        <w:t>２　前項第１号の事由によりこの法人が解散するときは、正会員総数の</w:t>
      </w:r>
      <w:r>
        <w:rPr>
          <w:rFonts w:ascii="ＭＳ 明朝" w:hAnsi="ＭＳ 明朝" w:hint="eastAsia"/>
          <w:color w:val="0000FF"/>
          <w:sz w:val="21"/>
          <w:szCs w:val="21"/>
        </w:rPr>
        <w:t>４分の３</w:t>
      </w:r>
      <w:r>
        <w:rPr>
          <w:rFonts w:ascii="ＭＳ 明朝" w:hAnsi="ＭＳ 明朝" w:hint="eastAsia"/>
          <w:sz w:val="21"/>
          <w:szCs w:val="21"/>
        </w:rPr>
        <w:t>以上の承諾を得なければならない。</w:t>
      </w:r>
    </w:p>
    <w:p w14:paraId="7796D190"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３　第１項第２号の事由により解散するときは、所轄庁の認定を得なければならない。</w:t>
      </w:r>
    </w:p>
    <w:p w14:paraId="6FF26603" w14:textId="77777777" w:rsidR="00CF7770" w:rsidRDefault="00CF7770">
      <w:pPr>
        <w:autoSpaceDE w:val="0"/>
        <w:autoSpaceDN w:val="0"/>
        <w:ind w:leftChars="88" w:left="188"/>
        <w:rPr>
          <w:rFonts w:ascii="ＭＳ 明朝" w:hAnsi="ＭＳ 明朝"/>
          <w:sz w:val="21"/>
          <w:szCs w:val="21"/>
        </w:rPr>
      </w:pPr>
      <w:r>
        <w:rPr>
          <w:rFonts w:ascii="ＭＳ 明朝" w:hAnsi="ＭＳ 明朝" w:hint="eastAsia"/>
          <w:sz w:val="21"/>
          <w:szCs w:val="21"/>
        </w:rPr>
        <w:t>（残余財産の帰属）</w:t>
      </w:r>
    </w:p>
    <w:p w14:paraId="41408616" w14:textId="747EE7F1"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第51条　この法人が解散（前条第１項第４号及び第５号による解散を除く。）をしたときに残存する財産は、法第11条第３項に掲げる者のうち、</w:t>
      </w:r>
      <w:r w:rsidR="00E01399">
        <w:rPr>
          <w:rFonts w:ascii="ＭＳ 明朝" w:hAnsi="ＭＳ 明朝" w:hint="eastAsia"/>
          <w:sz w:val="21"/>
          <w:szCs w:val="21"/>
        </w:rPr>
        <w:t>解散総会において選定した残余財産を帰属すべき者</w:t>
      </w:r>
      <w:r>
        <w:rPr>
          <w:rFonts w:ascii="ＭＳ 明朝" w:hAnsi="ＭＳ 明朝" w:hint="eastAsia"/>
          <w:sz w:val="21"/>
          <w:szCs w:val="21"/>
        </w:rPr>
        <w:t>に譲渡するものとする。</w:t>
      </w:r>
    </w:p>
    <w:p w14:paraId="6364E3B7" w14:textId="77777777" w:rsidR="00CF7770" w:rsidRDefault="00CF7770">
      <w:pPr>
        <w:autoSpaceDE w:val="0"/>
        <w:autoSpaceDN w:val="0"/>
        <w:ind w:firstLineChars="100" w:firstLine="204"/>
        <w:rPr>
          <w:rFonts w:ascii="ＭＳ 明朝" w:hAnsi="ＭＳ 明朝"/>
          <w:sz w:val="21"/>
          <w:szCs w:val="21"/>
        </w:rPr>
      </w:pPr>
      <w:r>
        <w:rPr>
          <w:rFonts w:ascii="ＭＳ 明朝" w:hAnsi="ＭＳ 明朝" w:hint="eastAsia"/>
          <w:sz w:val="21"/>
          <w:szCs w:val="21"/>
        </w:rPr>
        <w:t>（合併）</w:t>
      </w:r>
    </w:p>
    <w:p w14:paraId="3080C8A3" w14:textId="77777777"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第52条　この法人が合併しようとするときは、総会において正会員総数の</w:t>
      </w:r>
      <w:r>
        <w:rPr>
          <w:rFonts w:ascii="ＭＳ 明朝" w:hAnsi="ＭＳ 明朝" w:hint="eastAsia"/>
          <w:color w:val="0000FF"/>
          <w:sz w:val="21"/>
          <w:szCs w:val="21"/>
        </w:rPr>
        <w:t>４分の３</w:t>
      </w:r>
      <w:r>
        <w:rPr>
          <w:rFonts w:ascii="ＭＳ 明朝" w:hAnsi="ＭＳ 明朝" w:hint="eastAsia"/>
          <w:sz w:val="21"/>
          <w:szCs w:val="21"/>
        </w:rPr>
        <w:t>以上の議決を経、かつ、所轄庁の認証を得なければならない。</w:t>
      </w:r>
    </w:p>
    <w:p w14:paraId="579DD0EE" w14:textId="77777777" w:rsidR="00CF7770" w:rsidRDefault="00CF7770">
      <w:pPr>
        <w:autoSpaceDE w:val="0"/>
        <w:autoSpaceDN w:val="0"/>
        <w:ind w:left="204" w:hangingChars="100" w:hanging="204"/>
        <w:rPr>
          <w:rFonts w:ascii="ＭＳ 明朝" w:hAnsi="ＭＳ 明朝"/>
          <w:sz w:val="21"/>
          <w:szCs w:val="21"/>
        </w:rPr>
      </w:pPr>
    </w:p>
    <w:p w14:paraId="5C6531BF" w14:textId="77777777" w:rsidR="00CF7770" w:rsidRDefault="00CF7770">
      <w:pPr>
        <w:autoSpaceDE w:val="0"/>
        <w:autoSpaceDN w:val="0"/>
        <w:ind w:firstLineChars="300" w:firstLine="613"/>
        <w:rPr>
          <w:rFonts w:ascii="ＭＳ 明朝" w:hAnsi="ＭＳ 明朝"/>
          <w:sz w:val="21"/>
          <w:szCs w:val="21"/>
        </w:rPr>
      </w:pPr>
      <w:r>
        <w:rPr>
          <w:rFonts w:ascii="ＭＳ 明朝" w:hAnsi="ＭＳ 明朝" w:hint="eastAsia"/>
          <w:sz w:val="21"/>
          <w:szCs w:val="21"/>
        </w:rPr>
        <w:t>第９章　公告の方法</w:t>
      </w:r>
    </w:p>
    <w:p w14:paraId="31324CD2"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 xml:space="preserve">　（公告の方法）</w:t>
      </w:r>
    </w:p>
    <w:p w14:paraId="03A0E8CC" w14:textId="0881A99D" w:rsidR="00CF7770" w:rsidRDefault="00CF7770" w:rsidP="00EA024C">
      <w:pPr>
        <w:autoSpaceDE w:val="0"/>
        <w:autoSpaceDN w:val="0"/>
        <w:ind w:left="204" w:hangingChars="100" w:hanging="204"/>
        <w:rPr>
          <w:rFonts w:ascii="ＭＳ 明朝" w:hAnsi="ＭＳ 明朝"/>
          <w:sz w:val="21"/>
          <w:szCs w:val="21"/>
        </w:rPr>
      </w:pPr>
      <w:r>
        <w:rPr>
          <w:rFonts w:ascii="ＭＳ 明朝" w:hAnsi="ＭＳ 明朝" w:hint="eastAsia"/>
          <w:sz w:val="21"/>
          <w:szCs w:val="21"/>
        </w:rPr>
        <w:t>第53条　この法人の公告は、この</w:t>
      </w:r>
      <w:r w:rsidR="009E25FD">
        <w:rPr>
          <w:rFonts w:ascii="ＭＳ 明朝" w:hAnsi="ＭＳ 明朝" w:hint="eastAsia"/>
          <w:sz w:val="21"/>
          <w:szCs w:val="21"/>
        </w:rPr>
        <w:t>法人の掲示場に掲示するとともに、官報に掲載して行う。ただし、法第</w:t>
      </w:r>
      <w:r>
        <w:rPr>
          <w:rFonts w:ascii="ＭＳ 明朝" w:hAnsi="ＭＳ 明朝" w:hint="eastAsia"/>
          <w:sz w:val="21"/>
          <w:szCs w:val="21"/>
        </w:rPr>
        <w:t xml:space="preserve">　28条の</w:t>
      </w:r>
      <w:r w:rsidR="00EA024C">
        <w:rPr>
          <w:rFonts w:ascii="ＭＳ 明朝" w:hAnsi="ＭＳ 明朝" w:hint="eastAsia"/>
          <w:sz w:val="21"/>
          <w:szCs w:val="21"/>
        </w:rPr>
        <w:t>２</w:t>
      </w:r>
      <w:r w:rsidR="009E25FD">
        <w:rPr>
          <w:rFonts w:ascii="ＭＳ 明朝" w:hAnsi="ＭＳ 明朝" w:hint="eastAsia"/>
          <w:sz w:val="21"/>
          <w:szCs w:val="21"/>
        </w:rPr>
        <w:t>第</w:t>
      </w:r>
      <w:r w:rsidR="00EA024C">
        <w:rPr>
          <w:rFonts w:ascii="ＭＳ 明朝" w:hAnsi="ＭＳ 明朝" w:hint="eastAsia"/>
          <w:sz w:val="21"/>
          <w:szCs w:val="21"/>
        </w:rPr>
        <w:t>１</w:t>
      </w:r>
      <w:r>
        <w:rPr>
          <w:rFonts w:ascii="ＭＳ 明朝" w:hAnsi="ＭＳ 明朝" w:hint="eastAsia"/>
          <w:sz w:val="21"/>
          <w:szCs w:val="21"/>
        </w:rPr>
        <w:t>項に規定する貸借対照表</w:t>
      </w:r>
      <w:r w:rsidR="00E01399">
        <w:rPr>
          <w:rFonts w:ascii="ＭＳ 明朝" w:hAnsi="ＭＳ 明朝" w:hint="eastAsia"/>
          <w:sz w:val="21"/>
          <w:szCs w:val="21"/>
        </w:rPr>
        <w:t>の</w:t>
      </w:r>
      <w:r>
        <w:rPr>
          <w:rFonts w:ascii="ＭＳ 明朝" w:hAnsi="ＭＳ 明朝" w:hint="eastAsia"/>
          <w:sz w:val="21"/>
          <w:szCs w:val="21"/>
        </w:rPr>
        <w:t>公告については、</w:t>
      </w:r>
      <w:bookmarkStart w:id="2" w:name="_Hlk156567144"/>
      <w:r w:rsidR="00EA024C" w:rsidRPr="00EA024C">
        <w:rPr>
          <w:rFonts w:ascii="ＭＳ 明朝" w:hAnsi="ＭＳ 明朝" w:hint="eastAsia"/>
          <w:color w:val="0000FF"/>
          <w:sz w:val="21"/>
          <w:szCs w:val="21"/>
        </w:rPr>
        <w:t>【</w:t>
      </w:r>
      <w:r w:rsidR="00EA024C">
        <w:rPr>
          <w:rFonts w:ascii="ＭＳ 明朝" w:hAnsi="ＭＳ 明朝" w:hint="eastAsia"/>
          <w:color w:val="0000FF"/>
          <w:sz w:val="21"/>
          <w:szCs w:val="21"/>
        </w:rPr>
        <w:t>この法人のホームページ</w:t>
      </w:r>
      <w:r w:rsidR="00EA024C" w:rsidRPr="00EA024C">
        <w:rPr>
          <w:rFonts w:ascii="ＭＳ 明朝" w:hAnsi="ＭＳ 明朝" w:hint="eastAsia"/>
          <w:color w:val="0000FF"/>
          <w:sz w:val="21"/>
          <w:szCs w:val="21"/>
        </w:rPr>
        <w:t>】</w:t>
      </w:r>
      <w:bookmarkEnd w:id="2"/>
      <w:r>
        <w:rPr>
          <w:rFonts w:ascii="ＭＳ 明朝" w:hAnsi="ＭＳ 明朝" w:hint="eastAsia"/>
          <w:sz w:val="21"/>
          <w:szCs w:val="21"/>
        </w:rPr>
        <w:t>に掲載して行う。</w:t>
      </w:r>
    </w:p>
    <w:p w14:paraId="4F0F7CA7" w14:textId="77777777" w:rsidR="00CF7770" w:rsidRPr="00EA024C" w:rsidRDefault="00CF7770">
      <w:pPr>
        <w:autoSpaceDE w:val="0"/>
        <w:autoSpaceDN w:val="0"/>
        <w:rPr>
          <w:rFonts w:ascii="ＭＳ 明朝" w:hAnsi="ＭＳ 明朝"/>
          <w:sz w:val="21"/>
          <w:szCs w:val="21"/>
        </w:rPr>
      </w:pPr>
    </w:p>
    <w:p w14:paraId="202DE265" w14:textId="77777777" w:rsidR="00CF7770" w:rsidRDefault="00CF7770">
      <w:pPr>
        <w:autoSpaceDE w:val="0"/>
        <w:autoSpaceDN w:val="0"/>
        <w:ind w:firstLineChars="300" w:firstLine="613"/>
        <w:rPr>
          <w:rFonts w:ascii="ＭＳ 明朝" w:hAnsi="ＭＳ 明朝"/>
          <w:sz w:val="21"/>
          <w:szCs w:val="21"/>
        </w:rPr>
      </w:pPr>
      <w:r>
        <w:rPr>
          <w:rFonts w:ascii="ＭＳ 明朝" w:hAnsi="ＭＳ 明朝" w:hint="eastAsia"/>
          <w:sz w:val="21"/>
          <w:szCs w:val="21"/>
        </w:rPr>
        <w:t>第10章　雑則</w:t>
      </w:r>
    </w:p>
    <w:p w14:paraId="1B52FA5C"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 xml:space="preserve">　（</w:t>
      </w:r>
      <w:r w:rsidR="00E01399">
        <w:rPr>
          <w:rFonts w:ascii="ＭＳ 明朝" w:hAnsi="ＭＳ 明朝" w:hint="eastAsia"/>
          <w:sz w:val="21"/>
          <w:szCs w:val="21"/>
        </w:rPr>
        <w:t>細則</w:t>
      </w:r>
      <w:r>
        <w:rPr>
          <w:rFonts w:ascii="ＭＳ 明朝" w:hAnsi="ＭＳ 明朝" w:hint="eastAsia"/>
          <w:sz w:val="21"/>
          <w:szCs w:val="21"/>
        </w:rPr>
        <w:t>）</w:t>
      </w:r>
    </w:p>
    <w:p w14:paraId="595B61B4"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第54条　この定款の施行に</w:t>
      </w:r>
      <w:r w:rsidR="00E01399">
        <w:rPr>
          <w:rFonts w:ascii="ＭＳ 明朝" w:hAnsi="ＭＳ 明朝" w:hint="eastAsia"/>
          <w:sz w:val="21"/>
          <w:szCs w:val="21"/>
        </w:rPr>
        <w:t>ついて</w:t>
      </w:r>
      <w:r>
        <w:rPr>
          <w:rFonts w:ascii="ＭＳ 明朝" w:hAnsi="ＭＳ 明朝" w:hint="eastAsia"/>
          <w:sz w:val="21"/>
          <w:szCs w:val="21"/>
        </w:rPr>
        <w:t>必要な</w:t>
      </w:r>
      <w:r w:rsidR="00E01399">
        <w:rPr>
          <w:rFonts w:ascii="ＭＳ 明朝" w:hAnsi="ＭＳ 明朝" w:hint="eastAsia"/>
          <w:sz w:val="21"/>
          <w:szCs w:val="21"/>
        </w:rPr>
        <w:t>細則</w:t>
      </w:r>
      <w:r>
        <w:rPr>
          <w:rFonts w:ascii="ＭＳ 明朝" w:hAnsi="ＭＳ 明朝" w:hint="eastAsia"/>
          <w:sz w:val="21"/>
          <w:szCs w:val="21"/>
        </w:rPr>
        <w:t>は、理事会の議決を経て、理事長がこれを定める。</w:t>
      </w:r>
    </w:p>
    <w:p w14:paraId="21C01EC5" w14:textId="77777777" w:rsidR="00CF7770" w:rsidRDefault="00CF7770">
      <w:pPr>
        <w:autoSpaceDE w:val="0"/>
        <w:autoSpaceDN w:val="0"/>
        <w:rPr>
          <w:rFonts w:ascii="ＭＳ 明朝" w:hAnsi="ＭＳ 明朝"/>
          <w:sz w:val="21"/>
          <w:szCs w:val="21"/>
        </w:rPr>
      </w:pPr>
    </w:p>
    <w:p w14:paraId="62692004"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 xml:space="preserve">　　　附　則</w:t>
      </w:r>
    </w:p>
    <w:p w14:paraId="75FE18FC" w14:textId="77777777" w:rsidR="00CF7770" w:rsidRDefault="00CF7770">
      <w:pPr>
        <w:autoSpaceDE w:val="0"/>
        <w:autoSpaceDN w:val="0"/>
        <w:rPr>
          <w:rFonts w:ascii="ＭＳ 明朝" w:hAnsi="ＭＳ 明朝"/>
          <w:sz w:val="21"/>
          <w:szCs w:val="21"/>
        </w:rPr>
      </w:pPr>
    </w:p>
    <w:p w14:paraId="30116C17"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１　この定款は、この法人の成立の日から施行する。</w:t>
      </w:r>
    </w:p>
    <w:p w14:paraId="276C819A" w14:textId="77777777" w:rsidR="00CF7770" w:rsidRDefault="00CF7770">
      <w:pPr>
        <w:autoSpaceDE w:val="0"/>
        <w:autoSpaceDN w:val="0"/>
        <w:rPr>
          <w:rFonts w:ascii="ＭＳ 明朝" w:hAnsi="ＭＳ 明朝"/>
          <w:sz w:val="21"/>
          <w:szCs w:val="21"/>
        </w:rPr>
      </w:pPr>
      <w:r>
        <w:rPr>
          <w:rFonts w:ascii="ＭＳ 明朝" w:hAnsi="ＭＳ 明朝" w:hint="eastAsia"/>
          <w:sz w:val="21"/>
          <w:szCs w:val="21"/>
        </w:rPr>
        <w:t>２　この法人の設立当初の役員は、次に掲げる者とする。</w:t>
      </w:r>
    </w:p>
    <w:p w14:paraId="08B4C338" w14:textId="77777777" w:rsidR="00CF7770" w:rsidRDefault="00CF7770">
      <w:pPr>
        <w:autoSpaceDE w:val="0"/>
        <w:autoSpaceDN w:val="0"/>
        <w:rPr>
          <w:rFonts w:ascii="ＭＳ 明朝" w:hAnsi="ＭＳ 明朝"/>
          <w:color w:val="0000FF"/>
          <w:sz w:val="21"/>
          <w:szCs w:val="21"/>
        </w:rPr>
      </w:pPr>
      <w:r>
        <w:rPr>
          <w:rFonts w:ascii="ＭＳ 明朝" w:hAnsi="ＭＳ 明朝" w:hint="eastAsia"/>
          <w:sz w:val="21"/>
          <w:szCs w:val="21"/>
        </w:rPr>
        <w:t xml:space="preserve">　</w:t>
      </w:r>
      <w:r>
        <w:rPr>
          <w:rFonts w:ascii="ＭＳ 明朝" w:hAnsi="ＭＳ 明朝" w:hint="eastAsia"/>
          <w:color w:val="0000FF"/>
          <w:sz w:val="21"/>
          <w:szCs w:val="21"/>
        </w:rPr>
        <w:t>理 事 長　　　○○○○</w:t>
      </w:r>
    </w:p>
    <w:p w14:paraId="19B1FFC2" w14:textId="77777777" w:rsidR="00CF7770" w:rsidRDefault="00CF7770">
      <w:pPr>
        <w:autoSpaceDE w:val="0"/>
        <w:autoSpaceDN w:val="0"/>
        <w:rPr>
          <w:rFonts w:ascii="ＭＳ 明朝" w:hAnsi="ＭＳ 明朝"/>
          <w:color w:val="0000FF"/>
          <w:sz w:val="21"/>
          <w:szCs w:val="21"/>
        </w:rPr>
      </w:pPr>
      <w:r>
        <w:rPr>
          <w:rFonts w:ascii="ＭＳ 明朝" w:hAnsi="ＭＳ 明朝" w:hint="eastAsia"/>
          <w:color w:val="0000FF"/>
          <w:sz w:val="21"/>
          <w:szCs w:val="21"/>
        </w:rPr>
        <w:t xml:space="preserve">　副理事長　　　○○○○</w:t>
      </w:r>
    </w:p>
    <w:p w14:paraId="5CAD62BB" w14:textId="77777777" w:rsidR="00CF7770" w:rsidRDefault="00CF7770">
      <w:pPr>
        <w:autoSpaceDE w:val="0"/>
        <w:autoSpaceDN w:val="0"/>
        <w:rPr>
          <w:rFonts w:ascii="ＭＳ 明朝" w:hAnsi="ＭＳ 明朝"/>
          <w:color w:val="0000FF"/>
          <w:sz w:val="21"/>
          <w:szCs w:val="21"/>
        </w:rPr>
      </w:pPr>
      <w:r>
        <w:rPr>
          <w:rFonts w:ascii="ＭＳ 明朝" w:hAnsi="ＭＳ 明朝" w:hint="eastAsia"/>
          <w:color w:val="0000FF"/>
          <w:sz w:val="21"/>
          <w:szCs w:val="21"/>
        </w:rPr>
        <w:t xml:space="preserve">　理　　事　　　○○○○</w:t>
      </w:r>
    </w:p>
    <w:p w14:paraId="02B1950D" w14:textId="77777777" w:rsidR="00E01399" w:rsidRDefault="00CF7770">
      <w:pPr>
        <w:autoSpaceDE w:val="0"/>
        <w:autoSpaceDN w:val="0"/>
        <w:rPr>
          <w:rFonts w:ascii="ＭＳ 明朝" w:hAnsi="ＭＳ 明朝"/>
          <w:color w:val="0000FF"/>
          <w:sz w:val="21"/>
          <w:szCs w:val="21"/>
        </w:rPr>
      </w:pPr>
      <w:r>
        <w:rPr>
          <w:rFonts w:ascii="ＭＳ 明朝" w:hAnsi="ＭＳ 明朝" w:hint="eastAsia"/>
          <w:color w:val="0000FF"/>
          <w:sz w:val="21"/>
          <w:szCs w:val="21"/>
        </w:rPr>
        <w:t xml:space="preserve">　　 同　　　　 ○○○○</w:t>
      </w:r>
    </w:p>
    <w:p w14:paraId="71AFC386" w14:textId="77777777" w:rsidR="00CF7770" w:rsidRDefault="00CF7770">
      <w:pPr>
        <w:autoSpaceDE w:val="0"/>
        <w:autoSpaceDN w:val="0"/>
        <w:rPr>
          <w:rFonts w:ascii="ＭＳ 明朝" w:hAnsi="ＭＳ 明朝"/>
          <w:color w:val="0000FF"/>
          <w:sz w:val="21"/>
          <w:szCs w:val="21"/>
        </w:rPr>
      </w:pPr>
      <w:r>
        <w:rPr>
          <w:rFonts w:ascii="ＭＳ 明朝" w:hAnsi="ＭＳ 明朝" w:hint="eastAsia"/>
          <w:color w:val="0000FF"/>
          <w:sz w:val="21"/>
          <w:szCs w:val="21"/>
        </w:rPr>
        <w:t xml:space="preserve">　監　　事　　　○○○○</w:t>
      </w:r>
    </w:p>
    <w:p w14:paraId="7EECE789" w14:textId="77777777" w:rsidR="00CF7770" w:rsidRDefault="00CF7770">
      <w:pPr>
        <w:autoSpaceDE w:val="0"/>
        <w:autoSpaceDN w:val="0"/>
        <w:rPr>
          <w:rFonts w:ascii="ＭＳ 明朝" w:hAnsi="ＭＳ 明朝"/>
          <w:color w:val="0000FF"/>
        </w:rPr>
      </w:pPr>
      <w:r>
        <w:rPr>
          <w:rFonts w:ascii="ＭＳ 明朝" w:hAnsi="ＭＳ 明朝" w:hint="eastAsia"/>
          <w:color w:val="0000FF"/>
          <w:sz w:val="21"/>
          <w:szCs w:val="21"/>
        </w:rPr>
        <w:t xml:space="preserve">　　 同　　　　 ○○○○</w:t>
      </w:r>
    </w:p>
    <w:p w14:paraId="617B6D47" w14:textId="2C61D1B9"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３　この法人の設立当初の役員の任期は、第15条第１項の規定にかかわらず、成立の日から</w:t>
      </w:r>
      <w:r w:rsidR="00EA024C">
        <w:rPr>
          <w:rFonts w:ascii="ＭＳ 明朝" w:hAnsi="ＭＳ 明朝" w:hint="eastAsia"/>
          <w:color w:val="0000FF"/>
          <w:sz w:val="21"/>
          <w:szCs w:val="21"/>
        </w:rPr>
        <w:t>○</w:t>
      </w:r>
      <w:r w:rsidRPr="00E01399">
        <w:rPr>
          <w:rFonts w:ascii="ＭＳ 明朝" w:hAnsi="ＭＳ 明朝" w:hint="eastAsia"/>
          <w:color w:val="0000FF"/>
          <w:sz w:val="21"/>
          <w:szCs w:val="21"/>
        </w:rPr>
        <w:t>○</w:t>
      </w:r>
      <w:r>
        <w:rPr>
          <w:rFonts w:ascii="ＭＳ 明朝" w:hAnsi="ＭＳ 明朝" w:hint="eastAsia"/>
          <w:color w:val="0000FF"/>
          <w:sz w:val="21"/>
          <w:szCs w:val="21"/>
        </w:rPr>
        <w:t>年</w:t>
      </w:r>
      <w:r w:rsidR="00E01399">
        <w:rPr>
          <w:rFonts w:ascii="ＭＳ 明朝" w:hAnsi="ＭＳ 明朝" w:hint="eastAsia"/>
          <w:color w:val="0000FF"/>
          <w:sz w:val="21"/>
          <w:szCs w:val="21"/>
        </w:rPr>
        <w:t>【５】</w:t>
      </w:r>
      <w:r>
        <w:rPr>
          <w:rFonts w:ascii="ＭＳ 明朝" w:hAnsi="ＭＳ 明朝" w:hint="eastAsia"/>
          <w:color w:val="0000FF"/>
          <w:sz w:val="21"/>
          <w:szCs w:val="21"/>
        </w:rPr>
        <w:t>月</w:t>
      </w:r>
      <w:r w:rsidR="00E01399">
        <w:rPr>
          <w:rFonts w:ascii="ＭＳ 明朝" w:hAnsi="ＭＳ 明朝" w:hint="eastAsia"/>
          <w:color w:val="0000FF"/>
          <w:sz w:val="21"/>
          <w:szCs w:val="21"/>
        </w:rPr>
        <w:t>【31】</w:t>
      </w:r>
      <w:r>
        <w:rPr>
          <w:rFonts w:ascii="ＭＳ 明朝" w:hAnsi="ＭＳ 明朝" w:hint="eastAsia"/>
          <w:color w:val="0000FF"/>
          <w:sz w:val="21"/>
          <w:szCs w:val="21"/>
        </w:rPr>
        <w:t>日</w:t>
      </w:r>
      <w:r>
        <w:rPr>
          <w:rFonts w:ascii="ＭＳ 明朝" w:hAnsi="ＭＳ 明朝" w:hint="eastAsia"/>
          <w:sz w:val="21"/>
          <w:szCs w:val="21"/>
        </w:rPr>
        <w:t>までとする。</w:t>
      </w:r>
    </w:p>
    <w:p w14:paraId="571C1608" w14:textId="77777777"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lastRenderedPageBreak/>
        <w:t>４　この法人の設立当初の事業計画及び活動予算は、第43条の規定にかかわらず、設立総会の定めるところによるものとする。</w:t>
      </w:r>
    </w:p>
    <w:p w14:paraId="6B86178E" w14:textId="6D6DEDF5" w:rsidR="00CF7770" w:rsidRDefault="00CF7770">
      <w:pPr>
        <w:autoSpaceDE w:val="0"/>
        <w:autoSpaceDN w:val="0"/>
        <w:ind w:left="216" w:hanging="216"/>
        <w:rPr>
          <w:rFonts w:ascii="ＭＳ 明朝" w:hAnsi="ＭＳ 明朝"/>
          <w:sz w:val="21"/>
          <w:szCs w:val="21"/>
        </w:rPr>
      </w:pPr>
      <w:r>
        <w:rPr>
          <w:rFonts w:ascii="ＭＳ 明朝" w:hAnsi="ＭＳ 明朝" w:hint="eastAsia"/>
          <w:sz w:val="21"/>
          <w:szCs w:val="21"/>
        </w:rPr>
        <w:t>５　この法人の設立当初の事業年度は、第47条の規定にかかわらず、成立の日から</w:t>
      </w:r>
      <w:r w:rsidR="00EA024C">
        <w:rPr>
          <w:rFonts w:ascii="ＭＳ 明朝" w:hAnsi="ＭＳ 明朝" w:hint="eastAsia"/>
          <w:color w:val="0000FF"/>
          <w:sz w:val="21"/>
          <w:szCs w:val="21"/>
        </w:rPr>
        <w:t>○</w:t>
      </w:r>
      <w:r w:rsidRPr="00E01399">
        <w:rPr>
          <w:rFonts w:ascii="ＭＳ 明朝" w:hAnsi="ＭＳ 明朝" w:hint="eastAsia"/>
          <w:color w:val="0000FF"/>
          <w:sz w:val="21"/>
          <w:szCs w:val="21"/>
        </w:rPr>
        <w:t>○</w:t>
      </w:r>
      <w:r>
        <w:rPr>
          <w:rFonts w:ascii="ＭＳ 明朝" w:hAnsi="ＭＳ 明朝" w:hint="eastAsia"/>
          <w:color w:val="0000FF"/>
          <w:sz w:val="21"/>
          <w:szCs w:val="21"/>
        </w:rPr>
        <w:t>年</w:t>
      </w:r>
      <w:r w:rsidR="00E01399">
        <w:rPr>
          <w:rFonts w:ascii="ＭＳ 明朝" w:hAnsi="ＭＳ 明朝" w:hint="eastAsia"/>
          <w:color w:val="0000FF"/>
          <w:sz w:val="21"/>
          <w:szCs w:val="21"/>
        </w:rPr>
        <w:t>【</w:t>
      </w:r>
      <w:r>
        <w:rPr>
          <w:rFonts w:ascii="ＭＳ 明朝" w:hAnsi="ＭＳ 明朝" w:hint="eastAsia"/>
          <w:color w:val="0000FF"/>
          <w:sz w:val="21"/>
          <w:szCs w:val="21"/>
        </w:rPr>
        <w:t>３</w:t>
      </w:r>
      <w:r w:rsidR="00E01399">
        <w:rPr>
          <w:rFonts w:ascii="ＭＳ 明朝" w:hAnsi="ＭＳ 明朝" w:hint="eastAsia"/>
          <w:color w:val="0000FF"/>
          <w:sz w:val="21"/>
          <w:szCs w:val="21"/>
        </w:rPr>
        <w:t>】</w:t>
      </w:r>
      <w:r>
        <w:rPr>
          <w:rFonts w:ascii="ＭＳ 明朝" w:hAnsi="ＭＳ 明朝" w:hint="eastAsia"/>
          <w:color w:val="0000FF"/>
          <w:sz w:val="21"/>
          <w:szCs w:val="21"/>
        </w:rPr>
        <w:t>月</w:t>
      </w:r>
      <w:r w:rsidR="00E01399">
        <w:rPr>
          <w:rFonts w:ascii="ＭＳ 明朝" w:hAnsi="ＭＳ 明朝" w:hint="eastAsia"/>
          <w:color w:val="0000FF"/>
          <w:sz w:val="21"/>
          <w:szCs w:val="21"/>
        </w:rPr>
        <w:t>【31】</w:t>
      </w:r>
      <w:r>
        <w:rPr>
          <w:rFonts w:ascii="ＭＳ 明朝" w:hAnsi="ＭＳ 明朝" w:hint="eastAsia"/>
          <w:color w:val="0000FF"/>
          <w:sz w:val="21"/>
          <w:szCs w:val="21"/>
        </w:rPr>
        <w:t>日</w:t>
      </w:r>
      <w:r>
        <w:rPr>
          <w:rFonts w:ascii="ＭＳ 明朝" w:hAnsi="ＭＳ 明朝" w:hint="eastAsia"/>
          <w:sz w:val="21"/>
          <w:szCs w:val="21"/>
        </w:rPr>
        <w:t>までとする。</w:t>
      </w:r>
    </w:p>
    <w:p w14:paraId="12429CF2" w14:textId="77777777" w:rsidR="00CF7770" w:rsidRDefault="00CF7770">
      <w:pPr>
        <w:autoSpaceDE w:val="0"/>
        <w:autoSpaceDN w:val="0"/>
        <w:ind w:left="204" w:hangingChars="100" w:hanging="204"/>
        <w:rPr>
          <w:rFonts w:ascii="ＭＳ 明朝" w:hAnsi="ＭＳ 明朝"/>
          <w:sz w:val="21"/>
          <w:szCs w:val="21"/>
        </w:rPr>
      </w:pPr>
      <w:r>
        <w:rPr>
          <w:rFonts w:ascii="ＭＳ 明朝" w:hAnsi="ＭＳ 明朝" w:hint="eastAsia"/>
          <w:sz w:val="21"/>
          <w:szCs w:val="21"/>
        </w:rPr>
        <w:t>６　この法人の設立当初の入会金及び会費は、第８条の規定にかかわらず、次に掲げる額とする。</w:t>
      </w:r>
    </w:p>
    <w:p w14:paraId="208BBB38" w14:textId="77777777" w:rsidR="00CF7770" w:rsidRDefault="00CF7770">
      <w:pPr>
        <w:autoSpaceDE w:val="0"/>
        <w:autoSpaceDN w:val="0"/>
        <w:ind w:firstLineChars="100" w:firstLine="204"/>
        <w:rPr>
          <w:rFonts w:ascii="ＭＳ 明朝" w:hAnsi="ＭＳ 明朝"/>
          <w:color w:val="0000FF"/>
          <w:sz w:val="21"/>
          <w:szCs w:val="21"/>
        </w:rPr>
      </w:pPr>
      <w:r>
        <w:rPr>
          <w:rFonts w:ascii="ＭＳ 明朝" w:hAnsi="ＭＳ 明朝" w:hint="eastAsia"/>
          <w:sz w:val="21"/>
          <w:szCs w:val="21"/>
        </w:rPr>
        <w:t xml:space="preserve">⑴　</w:t>
      </w:r>
      <w:r w:rsidR="00E01399" w:rsidRPr="00E01399">
        <w:rPr>
          <w:rFonts w:ascii="ＭＳ 明朝" w:hAnsi="ＭＳ 明朝" w:hint="eastAsia"/>
          <w:color w:val="0000FF"/>
          <w:sz w:val="21"/>
          <w:szCs w:val="21"/>
        </w:rPr>
        <w:t>正会員</w:t>
      </w:r>
      <w:r w:rsidRPr="00E01399">
        <w:rPr>
          <w:rFonts w:ascii="ＭＳ 明朝" w:hAnsi="ＭＳ 明朝" w:hint="eastAsia"/>
          <w:color w:val="0000FF"/>
          <w:sz w:val="21"/>
          <w:szCs w:val="21"/>
        </w:rPr>
        <w:t xml:space="preserve">入会金　</w:t>
      </w:r>
      <w:r w:rsidR="00E01399" w:rsidRPr="00E01399">
        <w:rPr>
          <w:rFonts w:ascii="ＭＳ 明朝" w:hAnsi="ＭＳ 明朝" w:hint="eastAsia"/>
          <w:color w:val="0000FF"/>
          <w:sz w:val="21"/>
          <w:szCs w:val="21"/>
        </w:rPr>
        <w:t xml:space="preserve">　</w:t>
      </w:r>
      <w:r w:rsidRPr="00E01399">
        <w:rPr>
          <w:rFonts w:ascii="ＭＳ 明朝" w:hAnsi="ＭＳ 明朝" w:hint="eastAsia"/>
          <w:color w:val="0000FF"/>
          <w:sz w:val="21"/>
          <w:szCs w:val="21"/>
        </w:rPr>
        <w:t>○</w:t>
      </w:r>
      <w:r>
        <w:rPr>
          <w:rFonts w:ascii="ＭＳ 明朝" w:hAnsi="ＭＳ 明朝" w:hint="eastAsia"/>
          <w:color w:val="0000FF"/>
          <w:sz w:val="21"/>
          <w:szCs w:val="21"/>
        </w:rPr>
        <w:t>○○円</w:t>
      </w:r>
    </w:p>
    <w:p w14:paraId="2B9A1BE0" w14:textId="283BFD2A" w:rsidR="00E01399" w:rsidRDefault="00E01399">
      <w:pPr>
        <w:autoSpaceDE w:val="0"/>
        <w:autoSpaceDN w:val="0"/>
        <w:ind w:firstLineChars="100" w:firstLine="204"/>
        <w:rPr>
          <w:rFonts w:ascii="ＭＳ 明朝" w:hAnsi="ＭＳ 明朝"/>
          <w:sz w:val="21"/>
          <w:szCs w:val="21"/>
        </w:rPr>
      </w:pPr>
      <w:r>
        <w:rPr>
          <w:rFonts w:ascii="ＭＳ 明朝" w:hAnsi="ＭＳ 明朝" w:hint="eastAsia"/>
          <w:color w:val="0000FF"/>
          <w:sz w:val="21"/>
          <w:szCs w:val="21"/>
        </w:rPr>
        <w:t xml:space="preserve">　　正会員会費　　　〇〇○円</w:t>
      </w:r>
      <w:r w:rsidR="00DE3E41">
        <w:rPr>
          <w:rFonts w:ascii="ＭＳ 明朝" w:hAnsi="ＭＳ 明朝" w:hint="eastAsia"/>
          <w:color w:val="0000FF"/>
          <w:sz w:val="21"/>
          <w:szCs w:val="21"/>
        </w:rPr>
        <w:t>（</w:t>
      </w:r>
      <w:r w:rsidR="00EA024C">
        <w:rPr>
          <w:rFonts w:ascii="ＭＳ 明朝" w:hAnsi="ＭＳ 明朝" w:hint="eastAsia"/>
          <w:color w:val="0000FF"/>
          <w:sz w:val="21"/>
          <w:szCs w:val="21"/>
        </w:rPr>
        <w:t>１</w:t>
      </w:r>
      <w:r w:rsidR="00DE3E41">
        <w:rPr>
          <w:rFonts w:ascii="ＭＳ 明朝" w:hAnsi="ＭＳ 明朝" w:hint="eastAsia"/>
          <w:color w:val="0000FF"/>
          <w:sz w:val="21"/>
          <w:szCs w:val="21"/>
        </w:rPr>
        <w:t>年間分）</w:t>
      </w:r>
    </w:p>
    <w:p w14:paraId="522C339F" w14:textId="77777777" w:rsidR="00CF7770" w:rsidRDefault="00CF7770">
      <w:pPr>
        <w:autoSpaceDE w:val="0"/>
        <w:autoSpaceDN w:val="0"/>
        <w:ind w:firstLineChars="100" w:firstLine="204"/>
        <w:rPr>
          <w:rFonts w:ascii="ＭＳ 明朝" w:hAnsi="ＭＳ 明朝"/>
          <w:color w:val="0000FF"/>
          <w:sz w:val="21"/>
          <w:szCs w:val="21"/>
        </w:rPr>
      </w:pPr>
      <w:r>
        <w:rPr>
          <w:rFonts w:ascii="ＭＳ 明朝" w:hAnsi="ＭＳ 明朝" w:hint="eastAsia"/>
          <w:sz w:val="21"/>
          <w:szCs w:val="21"/>
        </w:rPr>
        <w:t xml:space="preserve">⑵　</w:t>
      </w:r>
      <w:r w:rsidR="00E01399" w:rsidRPr="00E01399">
        <w:rPr>
          <w:rFonts w:ascii="ＭＳ 明朝" w:hAnsi="ＭＳ 明朝" w:hint="eastAsia"/>
          <w:color w:val="0000FF"/>
          <w:sz w:val="21"/>
          <w:szCs w:val="21"/>
        </w:rPr>
        <w:t>賛助会員</w:t>
      </w:r>
      <w:r w:rsidRPr="00E01399">
        <w:rPr>
          <w:rFonts w:ascii="ＭＳ 明朝" w:hAnsi="ＭＳ 明朝" w:hint="eastAsia"/>
          <w:color w:val="0000FF"/>
          <w:sz w:val="21"/>
          <w:szCs w:val="21"/>
        </w:rPr>
        <w:t>年会費　○○</w:t>
      </w:r>
      <w:r>
        <w:rPr>
          <w:rFonts w:ascii="ＭＳ 明朝" w:hAnsi="ＭＳ 明朝" w:hint="eastAsia"/>
          <w:color w:val="0000FF"/>
          <w:sz w:val="21"/>
          <w:szCs w:val="21"/>
        </w:rPr>
        <w:t>○円</w:t>
      </w:r>
    </w:p>
    <w:p w14:paraId="04C52D09" w14:textId="6E4BD656" w:rsidR="00E01399" w:rsidRDefault="00E01399">
      <w:pPr>
        <w:autoSpaceDE w:val="0"/>
        <w:autoSpaceDN w:val="0"/>
        <w:ind w:firstLineChars="100" w:firstLine="204"/>
        <w:rPr>
          <w:rFonts w:ascii="ＭＳ 明朝" w:hAnsi="ＭＳ 明朝"/>
          <w:color w:val="0000FF"/>
          <w:sz w:val="21"/>
          <w:szCs w:val="21"/>
        </w:rPr>
      </w:pPr>
      <w:r>
        <w:rPr>
          <w:rFonts w:ascii="ＭＳ 明朝" w:hAnsi="ＭＳ 明朝" w:hint="eastAsia"/>
          <w:color w:val="0000FF"/>
          <w:sz w:val="21"/>
          <w:szCs w:val="21"/>
        </w:rPr>
        <w:t xml:space="preserve">　　賛助会員会費　　○○○円</w:t>
      </w:r>
      <w:r w:rsidR="00DE3E41">
        <w:rPr>
          <w:rFonts w:ascii="ＭＳ 明朝" w:hAnsi="ＭＳ 明朝" w:hint="eastAsia"/>
          <w:color w:val="0000FF"/>
          <w:sz w:val="21"/>
          <w:szCs w:val="21"/>
        </w:rPr>
        <w:t>（</w:t>
      </w:r>
      <w:r w:rsidR="00EA024C">
        <w:rPr>
          <w:rFonts w:ascii="ＭＳ 明朝" w:hAnsi="ＭＳ 明朝" w:hint="eastAsia"/>
          <w:color w:val="0000FF"/>
          <w:sz w:val="21"/>
          <w:szCs w:val="21"/>
        </w:rPr>
        <w:t>１</w:t>
      </w:r>
      <w:r w:rsidR="00DE3E41">
        <w:rPr>
          <w:rFonts w:ascii="ＭＳ 明朝" w:hAnsi="ＭＳ 明朝" w:hint="eastAsia"/>
          <w:color w:val="0000FF"/>
          <w:sz w:val="21"/>
          <w:szCs w:val="21"/>
        </w:rPr>
        <w:t>年間分）</w:t>
      </w:r>
    </w:p>
    <w:sectPr w:rsidR="00E01399" w:rsidSect="003C51D7">
      <w:headerReference w:type="default" r:id="rId8"/>
      <w:footerReference w:type="default" r:id="rId9"/>
      <w:pgSz w:w="11906" w:h="16838" w:code="9"/>
      <w:pgMar w:top="851" w:right="1134" w:bottom="1134" w:left="1134" w:header="567" w:footer="567" w:gutter="0"/>
      <w:pgNumType w:start="1"/>
      <w:cols w:space="425"/>
      <w:docGrid w:type="linesAndChars" w:linePitch="316"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48B5C" w14:textId="77777777" w:rsidR="006E5048" w:rsidRDefault="006E5048"/>
    <w:p w14:paraId="16D33752" w14:textId="77777777" w:rsidR="006E5048" w:rsidRDefault="006E5048">
      <w:r>
        <w:separator/>
      </w:r>
    </w:p>
  </w:endnote>
  <w:endnote w:type="continuationSeparator" w:id="0">
    <w:p w14:paraId="0C2D25C2" w14:textId="77777777" w:rsidR="006E5048" w:rsidRDefault="006E5048"/>
    <w:p w14:paraId="3B0E47E3" w14:textId="77777777" w:rsidR="006E5048" w:rsidRDefault="006E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197A" w14:textId="4B4A7F3C" w:rsidR="00CF7770" w:rsidRPr="00841232" w:rsidRDefault="00CF7770" w:rsidP="0084123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FC01" w14:textId="77777777" w:rsidR="006E5048" w:rsidRDefault="006E5048">
      <w:pPr>
        <w:autoSpaceDE w:val="0"/>
        <w:autoSpaceDN w:val="0"/>
        <w:rPr>
          <w:rFonts w:ascii="ＭＳ 明朝" w:hAnsi="ＭＳ 明朝"/>
        </w:rPr>
      </w:pPr>
    </w:p>
    <w:p w14:paraId="1CE28B3B" w14:textId="77777777" w:rsidR="006E5048" w:rsidRDefault="006E5048">
      <w:r>
        <w:separator/>
      </w:r>
    </w:p>
  </w:footnote>
  <w:footnote w:type="continuationSeparator" w:id="0">
    <w:p w14:paraId="4A6FA51F" w14:textId="77777777" w:rsidR="006E5048" w:rsidRDefault="006E5048"/>
    <w:p w14:paraId="381E85FB" w14:textId="77777777" w:rsidR="006E5048" w:rsidRDefault="006E5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0815" w14:textId="4D0CB01E" w:rsidR="00841232" w:rsidRPr="00841232" w:rsidRDefault="00841232" w:rsidP="0084123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817"/>
    <w:multiLevelType w:val="hybridMultilevel"/>
    <w:tmpl w:val="0EF2B878"/>
    <w:lvl w:ilvl="0" w:tplc="9E1C24F8">
      <w:start w:val="2"/>
      <w:numFmt w:val="decimalEnclosedParen"/>
      <w:lvlText w:val="%1"/>
      <w:lvlJc w:val="left"/>
      <w:pPr>
        <w:ind w:left="564" w:hanging="36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1" w15:restartNumberingAfterBreak="0">
    <w:nsid w:val="065765E7"/>
    <w:multiLevelType w:val="hybridMultilevel"/>
    <w:tmpl w:val="203C10B4"/>
    <w:lvl w:ilvl="0" w:tplc="9E1C24F8">
      <w:start w:val="2"/>
      <w:numFmt w:val="decimalEnclosedParen"/>
      <w:lvlText w:val="%1"/>
      <w:lvlJc w:val="left"/>
      <w:pPr>
        <w:ind w:left="972" w:hanging="360"/>
      </w:pPr>
      <w:rPr>
        <w:rFonts w:hint="default"/>
      </w:rPr>
    </w:lvl>
    <w:lvl w:ilvl="1" w:tplc="04090017" w:tentative="1">
      <w:start w:val="1"/>
      <w:numFmt w:val="aiueoFullWidth"/>
      <w:lvlText w:val="(%2)"/>
      <w:lvlJc w:val="left"/>
      <w:pPr>
        <w:ind w:left="1288" w:hanging="440"/>
      </w:pPr>
    </w:lvl>
    <w:lvl w:ilvl="2" w:tplc="04090011" w:tentative="1">
      <w:start w:val="1"/>
      <w:numFmt w:val="decimalEnclosedCircle"/>
      <w:lvlText w:val="%3"/>
      <w:lvlJc w:val="left"/>
      <w:pPr>
        <w:ind w:left="1728" w:hanging="440"/>
      </w:pPr>
    </w:lvl>
    <w:lvl w:ilvl="3" w:tplc="0409000F" w:tentative="1">
      <w:start w:val="1"/>
      <w:numFmt w:val="decimal"/>
      <w:lvlText w:val="%4."/>
      <w:lvlJc w:val="left"/>
      <w:pPr>
        <w:ind w:left="2168" w:hanging="440"/>
      </w:pPr>
    </w:lvl>
    <w:lvl w:ilvl="4" w:tplc="04090017" w:tentative="1">
      <w:start w:val="1"/>
      <w:numFmt w:val="aiueoFullWidth"/>
      <w:lvlText w:val="(%5)"/>
      <w:lvlJc w:val="left"/>
      <w:pPr>
        <w:ind w:left="2608" w:hanging="440"/>
      </w:pPr>
    </w:lvl>
    <w:lvl w:ilvl="5" w:tplc="04090011" w:tentative="1">
      <w:start w:val="1"/>
      <w:numFmt w:val="decimalEnclosedCircle"/>
      <w:lvlText w:val="%6"/>
      <w:lvlJc w:val="left"/>
      <w:pPr>
        <w:ind w:left="3048" w:hanging="440"/>
      </w:pPr>
    </w:lvl>
    <w:lvl w:ilvl="6" w:tplc="0409000F" w:tentative="1">
      <w:start w:val="1"/>
      <w:numFmt w:val="decimal"/>
      <w:lvlText w:val="%7."/>
      <w:lvlJc w:val="left"/>
      <w:pPr>
        <w:ind w:left="3488" w:hanging="440"/>
      </w:pPr>
    </w:lvl>
    <w:lvl w:ilvl="7" w:tplc="04090017" w:tentative="1">
      <w:start w:val="1"/>
      <w:numFmt w:val="aiueoFullWidth"/>
      <w:lvlText w:val="(%8)"/>
      <w:lvlJc w:val="left"/>
      <w:pPr>
        <w:ind w:left="3928" w:hanging="440"/>
      </w:pPr>
    </w:lvl>
    <w:lvl w:ilvl="8" w:tplc="04090011" w:tentative="1">
      <w:start w:val="1"/>
      <w:numFmt w:val="decimalEnclosedCircle"/>
      <w:lvlText w:val="%9"/>
      <w:lvlJc w:val="left"/>
      <w:pPr>
        <w:ind w:left="4368" w:hanging="440"/>
      </w:pPr>
    </w:lvl>
  </w:abstractNum>
  <w:abstractNum w:abstractNumId="2" w15:restartNumberingAfterBreak="0">
    <w:nsid w:val="0BBB3EDF"/>
    <w:multiLevelType w:val="hybridMultilevel"/>
    <w:tmpl w:val="0082C45E"/>
    <w:lvl w:ilvl="0" w:tplc="9E1C24F8">
      <w:start w:val="1"/>
      <w:numFmt w:val="decimalEnclosedParen"/>
      <w:lvlText w:val="%1"/>
      <w:lvlJc w:val="left"/>
      <w:pPr>
        <w:ind w:left="564" w:hanging="36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3" w15:restartNumberingAfterBreak="0">
    <w:nsid w:val="0CC63074"/>
    <w:multiLevelType w:val="hybridMultilevel"/>
    <w:tmpl w:val="1388B79C"/>
    <w:lvl w:ilvl="0" w:tplc="9E1C24F8">
      <w:start w:val="2"/>
      <w:numFmt w:val="decimalEnclosedParen"/>
      <w:lvlText w:val="%1"/>
      <w:lvlJc w:val="left"/>
      <w:pPr>
        <w:ind w:left="644" w:hanging="44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4" w15:restartNumberingAfterBreak="0">
    <w:nsid w:val="229E4323"/>
    <w:multiLevelType w:val="hybridMultilevel"/>
    <w:tmpl w:val="1DD02768"/>
    <w:lvl w:ilvl="0" w:tplc="2BE677DE">
      <w:start w:val="3"/>
      <w:numFmt w:val="decimalEnclosedCircle"/>
      <w:lvlText w:val="%1"/>
      <w:lvlJc w:val="left"/>
      <w:pPr>
        <w:ind w:left="768" w:hanging="360"/>
      </w:pPr>
      <w:rPr>
        <w:rFonts w:hint="default"/>
      </w:rPr>
    </w:lvl>
    <w:lvl w:ilvl="1" w:tplc="04090017" w:tentative="1">
      <w:start w:val="1"/>
      <w:numFmt w:val="aiueoFullWidth"/>
      <w:lvlText w:val="(%2)"/>
      <w:lvlJc w:val="left"/>
      <w:pPr>
        <w:ind w:left="1288" w:hanging="440"/>
      </w:pPr>
    </w:lvl>
    <w:lvl w:ilvl="2" w:tplc="04090011" w:tentative="1">
      <w:start w:val="1"/>
      <w:numFmt w:val="decimalEnclosedCircle"/>
      <w:lvlText w:val="%3"/>
      <w:lvlJc w:val="left"/>
      <w:pPr>
        <w:ind w:left="1728" w:hanging="440"/>
      </w:pPr>
    </w:lvl>
    <w:lvl w:ilvl="3" w:tplc="0409000F" w:tentative="1">
      <w:start w:val="1"/>
      <w:numFmt w:val="decimal"/>
      <w:lvlText w:val="%4."/>
      <w:lvlJc w:val="left"/>
      <w:pPr>
        <w:ind w:left="2168" w:hanging="440"/>
      </w:pPr>
    </w:lvl>
    <w:lvl w:ilvl="4" w:tplc="04090017" w:tentative="1">
      <w:start w:val="1"/>
      <w:numFmt w:val="aiueoFullWidth"/>
      <w:lvlText w:val="(%5)"/>
      <w:lvlJc w:val="left"/>
      <w:pPr>
        <w:ind w:left="2608" w:hanging="440"/>
      </w:pPr>
    </w:lvl>
    <w:lvl w:ilvl="5" w:tplc="04090011" w:tentative="1">
      <w:start w:val="1"/>
      <w:numFmt w:val="decimalEnclosedCircle"/>
      <w:lvlText w:val="%6"/>
      <w:lvlJc w:val="left"/>
      <w:pPr>
        <w:ind w:left="3048" w:hanging="440"/>
      </w:pPr>
    </w:lvl>
    <w:lvl w:ilvl="6" w:tplc="0409000F" w:tentative="1">
      <w:start w:val="1"/>
      <w:numFmt w:val="decimal"/>
      <w:lvlText w:val="%7."/>
      <w:lvlJc w:val="left"/>
      <w:pPr>
        <w:ind w:left="3488" w:hanging="440"/>
      </w:pPr>
    </w:lvl>
    <w:lvl w:ilvl="7" w:tplc="04090017" w:tentative="1">
      <w:start w:val="1"/>
      <w:numFmt w:val="aiueoFullWidth"/>
      <w:lvlText w:val="(%8)"/>
      <w:lvlJc w:val="left"/>
      <w:pPr>
        <w:ind w:left="3928" w:hanging="440"/>
      </w:pPr>
    </w:lvl>
    <w:lvl w:ilvl="8" w:tplc="04090011" w:tentative="1">
      <w:start w:val="1"/>
      <w:numFmt w:val="decimalEnclosedCircle"/>
      <w:lvlText w:val="%9"/>
      <w:lvlJc w:val="left"/>
      <w:pPr>
        <w:ind w:left="4368" w:hanging="440"/>
      </w:pPr>
    </w:lvl>
  </w:abstractNum>
  <w:abstractNum w:abstractNumId="5" w15:restartNumberingAfterBreak="0">
    <w:nsid w:val="29B247E8"/>
    <w:multiLevelType w:val="hybridMultilevel"/>
    <w:tmpl w:val="1CCAC346"/>
    <w:lvl w:ilvl="0" w:tplc="9E1C24F8">
      <w:start w:val="2"/>
      <w:numFmt w:val="decimalEnclosedParen"/>
      <w:lvlText w:val="%1"/>
      <w:lvlJc w:val="left"/>
      <w:pPr>
        <w:ind w:left="564" w:hanging="36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6" w15:restartNumberingAfterBreak="0">
    <w:nsid w:val="3AF210B9"/>
    <w:multiLevelType w:val="hybridMultilevel"/>
    <w:tmpl w:val="77AC747E"/>
    <w:lvl w:ilvl="0" w:tplc="9E1C24F8">
      <w:start w:val="1"/>
      <w:numFmt w:val="decimalEnclosedParen"/>
      <w:lvlText w:val="%1"/>
      <w:lvlJc w:val="left"/>
      <w:pPr>
        <w:ind w:left="564" w:hanging="36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7" w15:restartNumberingAfterBreak="0">
    <w:nsid w:val="44DE3899"/>
    <w:multiLevelType w:val="hybridMultilevel"/>
    <w:tmpl w:val="3E3E5804"/>
    <w:lvl w:ilvl="0" w:tplc="9E1C24F8">
      <w:start w:val="1"/>
      <w:numFmt w:val="decimalEnclosedParen"/>
      <w:lvlText w:val="%1"/>
      <w:lvlJc w:val="left"/>
      <w:pPr>
        <w:ind w:left="564" w:hanging="36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8" w15:restartNumberingAfterBreak="0">
    <w:nsid w:val="6AD82090"/>
    <w:multiLevelType w:val="hybridMultilevel"/>
    <w:tmpl w:val="A2F40F48"/>
    <w:lvl w:ilvl="0" w:tplc="9E1C24F8">
      <w:start w:val="2"/>
      <w:numFmt w:val="decimalEnclosedParen"/>
      <w:lvlText w:val="%1"/>
      <w:lvlJc w:val="left"/>
      <w:pPr>
        <w:ind w:left="564" w:hanging="36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num w:numId="1" w16cid:durableId="789322626">
    <w:abstractNumId w:val="8"/>
  </w:num>
  <w:num w:numId="2" w16cid:durableId="60449624">
    <w:abstractNumId w:val="1"/>
  </w:num>
  <w:num w:numId="3" w16cid:durableId="2002615520">
    <w:abstractNumId w:val="3"/>
  </w:num>
  <w:num w:numId="4" w16cid:durableId="2037079442">
    <w:abstractNumId w:val="6"/>
  </w:num>
  <w:num w:numId="5" w16cid:durableId="1747608513">
    <w:abstractNumId w:val="2"/>
  </w:num>
  <w:num w:numId="6" w16cid:durableId="610360512">
    <w:abstractNumId w:val="7"/>
  </w:num>
  <w:num w:numId="7" w16cid:durableId="1809861297">
    <w:abstractNumId w:val="4"/>
  </w:num>
  <w:num w:numId="8" w16cid:durableId="1004622850">
    <w:abstractNumId w:val="0"/>
  </w:num>
  <w:num w:numId="9" w16cid:durableId="5712408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FD"/>
    <w:rsid w:val="000C2AF2"/>
    <w:rsid w:val="000F0128"/>
    <w:rsid w:val="0016337B"/>
    <w:rsid w:val="001D0938"/>
    <w:rsid w:val="002325E3"/>
    <w:rsid w:val="00245AD2"/>
    <w:rsid w:val="00246E82"/>
    <w:rsid w:val="00330881"/>
    <w:rsid w:val="003774C3"/>
    <w:rsid w:val="003C51D7"/>
    <w:rsid w:val="003C711D"/>
    <w:rsid w:val="00455B1C"/>
    <w:rsid w:val="00460DFC"/>
    <w:rsid w:val="00503F86"/>
    <w:rsid w:val="005906E6"/>
    <w:rsid w:val="006721F3"/>
    <w:rsid w:val="006E5048"/>
    <w:rsid w:val="00716816"/>
    <w:rsid w:val="00841232"/>
    <w:rsid w:val="008B156B"/>
    <w:rsid w:val="00912250"/>
    <w:rsid w:val="0093431E"/>
    <w:rsid w:val="009E25FD"/>
    <w:rsid w:val="00A12260"/>
    <w:rsid w:val="00A2431A"/>
    <w:rsid w:val="00A37BA7"/>
    <w:rsid w:val="00AB64F1"/>
    <w:rsid w:val="00AD5D89"/>
    <w:rsid w:val="00B16CDE"/>
    <w:rsid w:val="00C3535A"/>
    <w:rsid w:val="00C91070"/>
    <w:rsid w:val="00CC3959"/>
    <w:rsid w:val="00CF7770"/>
    <w:rsid w:val="00DE3E41"/>
    <w:rsid w:val="00E01399"/>
    <w:rsid w:val="00E42FC4"/>
    <w:rsid w:val="00EA024C"/>
    <w:rsid w:val="00EC5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9E3E46"/>
  <w15:chartTrackingRefBased/>
  <w15:docId w15:val="{806821C5-CA67-4ABC-8DCA-57CE5BA5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2"/>
    </w:rPr>
  </w:style>
  <w:style w:type="paragraph" w:styleId="2">
    <w:name w:val="heading 2"/>
    <w:basedOn w:val="a"/>
    <w:next w:val="a"/>
    <w:link w:val="20"/>
    <w:qFormat/>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Plain Text"/>
    <w:basedOn w:val="a"/>
    <w:rPr>
      <w:rFonts w:ascii="ＭＳ 明朝" w:hAnsi="Courier New" w:cs="Courier New"/>
      <w:sz w:val="21"/>
      <w:szCs w:val="21"/>
    </w:rPr>
  </w:style>
  <w:style w:type="paragraph" w:styleId="a8">
    <w:name w:val="Balloon Text"/>
    <w:basedOn w:val="a"/>
    <w:semiHidden/>
    <w:rPr>
      <w:rFonts w:ascii="Arial" w:eastAsia="ＭＳ ゴシック" w:hAnsi="Arial"/>
      <w:sz w:val="18"/>
      <w:szCs w:val="18"/>
    </w:rPr>
  </w:style>
  <w:style w:type="paragraph" w:styleId="a9">
    <w:name w:val="Body Text Indent"/>
    <w:basedOn w:val="a"/>
    <w:link w:val="aa"/>
    <w:pPr>
      <w:adjustRightInd w:val="0"/>
      <w:ind w:left="645" w:hanging="215"/>
      <w:textAlignment w:val="baseline"/>
    </w:pPr>
    <w:rPr>
      <w:spacing w:val="-10"/>
      <w:sz w:val="24"/>
    </w:rPr>
  </w:style>
  <w:style w:type="character" w:customStyle="1" w:styleId="aa">
    <w:name w:val="本文インデント (文字)"/>
    <w:link w:val="a9"/>
    <w:rPr>
      <w:rFonts w:ascii="Century" w:eastAsia="ＭＳ 明朝" w:hAnsi="Century"/>
      <w:spacing w:val="-10"/>
      <w:kern w:val="2"/>
      <w:sz w:val="24"/>
      <w:szCs w:val="22"/>
      <w:lang w:val="en-US" w:eastAsia="ja-JP" w:bidi="ar-SA"/>
    </w:rPr>
  </w:style>
  <w:style w:type="paragraph" w:styleId="ab">
    <w:name w:val="Note Heading"/>
    <w:basedOn w:val="a"/>
    <w:next w:val="a"/>
    <w:link w:val="ac"/>
    <w:pPr>
      <w:jc w:val="center"/>
    </w:pPr>
    <w:rPr>
      <w:rFonts w:ascii="ＭＳ 明朝" w:hAnsi="ＭＳ 明朝"/>
      <w:sz w:val="21"/>
      <w:szCs w:val="21"/>
    </w:rPr>
  </w:style>
  <w:style w:type="character" w:customStyle="1" w:styleId="ac">
    <w:name w:val="記 (文字)"/>
    <w:link w:val="ab"/>
    <w:rPr>
      <w:rFonts w:ascii="ＭＳ 明朝" w:eastAsia="ＭＳ 明朝" w:hAnsi="ＭＳ 明朝"/>
      <w:kern w:val="2"/>
      <w:sz w:val="21"/>
      <w:szCs w:val="21"/>
      <w:lang w:val="en-US" w:eastAsia="ja-JP" w:bidi="ar-SA"/>
    </w:rPr>
  </w:style>
  <w:style w:type="character" w:customStyle="1" w:styleId="20">
    <w:name w:val="見出し 2 (文字)"/>
    <w:link w:val="2"/>
    <w:rPr>
      <w:rFonts w:ascii="Arial" w:eastAsia="ＭＳ ゴシック" w:hAnsi="Arial"/>
      <w:kern w:val="2"/>
      <w:sz w:val="21"/>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547503">
      <w:bodyDiv w:val="1"/>
      <w:marLeft w:val="0"/>
      <w:marRight w:val="0"/>
      <w:marTop w:val="0"/>
      <w:marBottom w:val="0"/>
      <w:divBdr>
        <w:top w:val="none" w:sz="0" w:space="0" w:color="auto"/>
        <w:left w:val="none" w:sz="0" w:space="0" w:color="auto"/>
        <w:bottom w:val="none" w:sz="0" w:space="0" w:color="auto"/>
        <w:right w:val="none" w:sz="0" w:space="0" w:color="auto"/>
      </w:divBdr>
      <w:divsChild>
        <w:div w:id="1015420204">
          <w:marLeft w:val="240"/>
          <w:marRight w:val="0"/>
          <w:marTop w:val="0"/>
          <w:marBottom w:val="0"/>
          <w:divBdr>
            <w:top w:val="none" w:sz="0" w:space="0" w:color="auto"/>
            <w:left w:val="none" w:sz="0" w:space="0" w:color="auto"/>
            <w:bottom w:val="none" w:sz="0" w:space="0" w:color="auto"/>
            <w:right w:val="none" w:sz="0" w:space="0" w:color="auto"/>
          </w:divBdr>
          <w:divsChild>
            <w:div w:id="524057726">
              <w:marLeft w:val="240"/>
              <w:marRight w:val="0"/>
              <w:marTop w:val="0"/>
              <w:marBottom w:val="0"/>
              <w:divBdr>
                <w:top w:val="none" w:sz="0" w:space="0" w:color="auto"/>
                <w:left w:val="none" w:sz="0" w:space="0" w:color="auto"/>
                <w:bottom w:val="none" w:sz="0" w:space="0" w:color="auto"/>
                <w:right w:val="none" w:sz="0" w:space="0" w:color="auto"/>
              </w:divBdr>
            </w:div>
            <w:div w:id="690105398">
              <w:marLeft w:val="240"/>
              <w:marRight w:val="0"/>
              <w:marTop w:val="0"/>
              <w:marBottom w:val="0"/>
              <w:divBdr>
                <w:top w:val="none" w:sz="0" w:space="0" w:color="auto"/>
                <w:left w:val="none" w:sz="0" w:space="0" w:color="auto"/>
                <w:bottom w:val="none" w:sz="0" w:space="0" w:color="auto"/>
                <w:right w:val="none" w:sz="0" w:space="0" w:color="auto"/>
              </w:divBdr>
            </w:div>
            <w:div w:id="873036004">
              <w:marLeft w:val="240"/>
              <w:marRight w:val="0"/>
              <w:marTop w:val="0"/>
              <w:marBottom w:val="0"/>
              <w:divBdr>
                <w:top w:val="none" w:sz="0" w:space="0" w:color="auto"/>
                <w:left w:val="none" w:sz="0" w:space="0" w:color="auto"/>
                <w:bottom w:val="none" w:sz="0" w:space="0" w:color="auto"/>
                <w:right w:val="none" w:sz="0" w:space="0" w:color="auto"/>
              </w:divBdr>
            </w:div>
            <w:div w:id="1739016474">
              <w:marLeft w:val="240"/>
              <w:marRight w:val="0"/>
              <w:marTop w:val="0"/>
              <w:marBottom w:val="0"/>
              <w:divBdr>
                <w:top w:val="none" w:sz="0" w:space="0" w:color="auto"/>
                <w:left w:val="none" w:sz="0" w:space="0" w:color="auto"/>
                <w:bottom w:val="none" w:sz="0" w:space="0" w:color="auto"/>
                <w:right w:val="none" w:sz="0" w:space="0" w:color="auto"/>
              </w:divBdr>
            </w:div>
            <w:div w:id="2130784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1876D-1D5C-43B5-979D-2C2804E24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8</Pages>
  <Words>1181</Words>
  <Characters>6738</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vt:lpstr>
      <vt:lpstr>特定非営利活動促進法</vt:lpstr>
    </vt:vector>
  </TitlesOfParts>
  <Company>香川県</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dc:title>
  <dc:subject/>
  <dc:creator>C08-1335</dc:creator>
  <cp:keywords/>
  <cp:lastModifiedBy>藤見 佳蓉</cp:lastModifiedBy>
  <cp:revision>12</cp:revision>
  <cp:lastPrinted>2012-10-12T09:57:00Z</cp:lastPrinted>
  <dcterms:created xsi:type="dcterms:W3CDTF">2023-12-19T02:28:00Z</dcterms:created>
  <dcterms:modified xsi:type="dcterms:W3CDTF">2024-01-21T23:42:00Z</dcterms:modified>
</cp:coreProperties>
</file>