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66" w:rsidRPr="00EE7832" w:rsidRDefault="00F36066" w:rsidP="00337DD9">
      <w:pPr>
        <w:wordWrap w:val="0"/>
        <w:jc w:val="right"/>
        <w:rPr>
          <w:rFonts w:asciiTheme="minorEastAsia" w:hAnsiTheme="minorEastAsia"/>
          <w:kern w:val="0"/>
          <w:szCs w:val="21"/>
        </w:rPr>
      </w:pPr>
      <w:r w:rsidRPr="00B26CFB">
        <w:rPr>
          <w:rFonts w:asciiTheme="minorEastAsia" w:hAnsiTheme="minorEastAsia" w:hint="eastAsia"/>
          <w:spacing w:val="192"/>
          <w:kern w:val="0"/>
          <w:szCs w:val="21"/>
          <w:fitText w:val="1992" w:id="-1554871296"/>
        </w:rPr>
        <w:t>事務連</w:t>
      </w:r>
      <w:r w:rsidRPr="00B26CFB">
        <w:rPr>
          <w:rFonts w:asciiTheme="minorEastAsia" w:hAnsiTheme="minorEastAsia" w:hint="eastAsia"/>
          <w:kern w:val="0"/>
          <w:szCs w:val="21"/>
          <w:fitText w:val="1992" w:id="-1554871296"/>
        </w:rPr>
        <w:t>絡</w:t>
      </w:r>
      <w:r w:rsidR="006C6926" w:rsidRPr="00EE7832">
        <w:rPr>
          <w:rFonts w:asciiTheme="minorEastAsia" w:hAnsiTheme="minorEastAsia" w:hint="eastAsia"/>
          <w:kern w:val="0"/>
          <w:szCs w:val="21"/>
        </w:rPr>
        <w:t xml:space="preserve"> </w:t>
      </w:r>
    </w:p>
    <w:p w:rsidR="00BC2A15" w:rsidRPr="00EE7832" w:rsidRDefault="00F36066" w:rsidP="00F36066">
      <w:pPr>
        <w:jc w:val="right"/>
        <w:rPr>
          <w:rFonts w:asciiTheme="minorEastAsia" w:hAnsiTheme="minorEastAsia"/>
          <w:kern w:val="0"/>
          <w:szCs w:val="21"/>
        </w:rPr>
      </w:pPr>
      <w:bookmarkStart w:id="0" w:name="_GoBack"/>
      <w:bookmarkEnd w:id="0"/>
      <w:r w:rsidRPr="00EE7832">
        <w:rPr>
          <w:rFonts w:asciiTheme="minorEastAsia" w:hAnsiTheme="minorEastAsia" w:hint="eastAsia"/>
          <w:kern w:val="0"/>
          <w:szCs w:val="21"/>
        </w:rPr>
        <w:t>令和4年</w:t>
      </w:r>
      <w:r w:rsidR="00EE7832" w:rsidRPr="00EE7832">
        <w:rPr>
          <w:rFonts w:asciiTheme="minorEastAsia" w:hAnsiTheme="minorEastAsia" w:hint="eastAsia"/>
          <w:kern w:val="0"/>
          <w:szCs w:val="21"/>
        </w:rPr>
        <w:t>5</w:t>
      </w:r>
      <w:r w:rsidRPr="00EE7832">
        <w:rPr>
          <w:rFonts w:asciiTheme="minorEastAsia" w:hAnsiTheme="minorEastAsia" w:hint="eastAsia"/>
          <w:kern w:val="0"/>
          <w:szCs w:val="21"/>
        </w:rPr>
        <w:t>月</w:t>
      </w:r>
      <w:r w:rsidR="00D92CD7">
        <w:rPr>
          <w:rFonts w:asciiTheme="minorEastAsia" w:hAnsiTheme="minorEastAsia" w:hint="eastAsia"/>
          <w:kern w:val="0"/>
          <w:szCs w:val="21"/>
        </w:rPr>
        <w:t>27</w:t>
      </w:r>
      <w:r w:rsidR="006C6926" w:rsidRPr="00EE7832">
        <w:rPr>
          <w:rFonts w:asciiTheme="minorEastAsia" w:hAnsiTheme="minorEastAsia" w:hint="eastAsia"/>
          <w:kern w:val="0"/>
          <w:szCs w:val="21"/>
        </w:rPr>
        <w:t>日</w:t>
      </w:r>
    </w:p>
    <w:p w:rsidR="00C7174A" w:rsidRPr="00EE7832" w:rsidRDefault="00C7174A" w:rsidP="00C7174A">
      <w:pPr>
        <w:jc w:val="right"/>
        <w:rPr>
          <w:rFonts w:asciiTheme="minorEastAsia" w:hAnsiTheme="minorEastAsia"/>
          <w:szCs w:val="21"/>
        </w:rPr>
      </w:pPr>
    </w:p>
    <w:p w:rsidR="005E53F4" w:rsidRPr="00EE7832" w:rsidRDefault="00A0310B" w:rsidP="00337DD9">
      <w:pPr>
        <w:ind w:firstLineChars="100" w:firstLine="213"/>
        <w:jc w:val="left"/>
        <w:rPr>
          <w:rFonts w:asciiTheme="minorEastAsia" w:hAnsiTheme="minorEastAsia"/>
          <w:szCs w:val="21"/>
        </w:rPr>
      </w:pPr>
      <w:r w:rsidRPr="00EE7832">
        <w:rPr>
          <w:rFonts w:asciiTheme="minorEastAsia" w:hAnsiTheme="minorEastAsia" w:hint="eastAsia"/>
          <w:szCs w:val="21"/>
        </w:rPr>
        <w:t>障害福祉サービス事業者</w:t>
      </w:r>
      <w:r w:rsidR="005E53F4" w:rsidRPr="00EE7832">
        <w:rPr>
          <w:rFonts w:asciiTheme="minorEastAsia" w:hAnsiTheme="minorEastAsia" w:hint="eastAsia"/>
          <w:szCs w:val="21"/>
        </w:rPr>
        <w:t>等</w:t>
      </w:r>
    </w:p>
    <w:p w:rsidR="003119A5" w:rsidRPr="00EE7832" w:rsidRDefault="005E53F4" w:rsidP="006946B7">
      <w:pPr>
        <w:ind w:firstLineChars="100" w:firstLine="213"/>
        <w:jc w:val="left"/>
        <w:rPr>
          <w:rFonts w:asciiTheme="minorEastAsia" w:hAnsiTheme="minorEastAsia"/>
          <w:szCs w:val="21"/>
        </w:rPr>
      </w:pPr>
      <w:r w:rsidRPr="00EE7832">
        <w:rPr>
          <w:rFonts w:asciiTheme="minorEastAsia" w:hAnsiTheme="minorEastAsia" w:hint="eastAsia"/>
          <w:szCs w:val="21"/>
        </w:rPr>
        <w:t>管理者　各位</w:t>
      </w:r>
    </w:p>
    <w:p w:rsidR="00DA6DE7" w:rsidRPr="00EE7832" w:rsidRDefault="00DA6DE7" w:rsidP="00337DD9">
      <w:pPr>
        <w:wordWrap w:val="0"/>
        <w:jc w:val="right"/>
        <w:rPr>
          <w:rFonts w:asciiTheme="minorEastAsia" w:hAnsiTheme="minorEastAsia"/>
          <w:szCs w:val="21"/>
        </w:rPr>
      </w:pPr>
    </w:p>
    <w:p w:rsidR="00F36066" w:rsidRPr="00EE7832" w:rsidRDefault="00930F15" w:rsidP="00F36066">
      <w:pPr>
        <w:jc w:val="right"/>
        <w:rPr>
          <w:rFonts w:asciiTheme="minorEastAsia" w:hAnsiTheme="minorEastAsia"/>
          <w:szCs w:val="21"/>
        </w:rPr>
      </w:pPr>
      <w:r w:rsidRPr="00EE7832">
        <w:rPr>
          <w:rFonts w:asciiTheme="minorEastAsia" w:hAnsiTheme="minorEastAsia" w:hint="eastAsia"/>
          <w:szCs w:val="21"/>
        </w:rPr>
        <w:t>香川県健康福祉部障害福祉課長</w:t>
      </w:r>
    </w:p>
    <w:p w:rsidR="00516FBE" w:rsidRPr="00EE7832" w:rsidRDefault="00516FBE" w:rsidP="00337DD9">
      <w:pPr>
        <w:jc w:val="left"/>
        <w:rPr>
          <w:rFonts w:asciiTheme="minorEastAsia" w:hAnsiTheme="minorEastAsia"/>
          <w:szCs w:val="21"/>
        </w:rPr>
      </w:pPr>
    </w:p>
    <w:p w:rsidR="0019734E" w:rsidRPr="00EE7832" w:rsidRDefault="0019734E" w:rsidP="00EE7832">
      <w:pPr>
        <w:spacing w:line="240" w:lineRule="atLeast"/>
        <w:jc w:val="left"/>
        <w:rPr>
          <w:rFonts w:asciiTheme="minorEastAsia" w:hAnsiTheme="minorEastAsia"/>
          <w:szCs w:val="21"/>
        </w:rPr>
      </w:pPr>
    </w:p>
    <w:p w:rsidR="002D63B8" w:rsidRPr="00EE7832" w:rsidRDefault="00EE7832" w:rsidP="00EE7832">
      <w:pPr>
        <w:spacing w:line="240" w:lineRule="atLeast"/>
        <w:ind w:left="639" w:hangingChars="300" w:hanging="639"/>
        <w:jc w:val="center"/>
        <w:rPr>
          <w:rFonts w:asciiTheme="minorEastAsia" w:hAnsiTheme="minorEastAsia"/>
          <w:szCs w:val="21"/>
        </w:rPr>
      </w:pPr>
      <w:r w:rsidRPr="00EE7832">
        <w:rPr>
          <w:rFonts w:asciiTheme="minorEastAsia" w:hAnsiTheme="minorEastAsia" w:cs="ＭＳ明朝" w:hint="eastAsia"/>
          <w:color w:val="000000"/>
          <w:kern w:val="0"/>
          <w:szCs w:val="21"/>
        </w:rPr>
        <w:t>障害福祉サービス事業所等における感染対策指針作成の手引きについて</w:t>
      </w:r>
    </w:p>
    <w:p w:rsidR="002D63B8" w:rsidRPr="00EE7832" w:rsidRDefault="002D63B8" w:rsidP="00EE7832">
      <w:pPr>
        <w:spacing w:line="240" w:lineRule="atLeast"/>
        <w:jc w:val="left"/>
        <w:rPr>
          <w:rFonts w:asciiTheme="minorEastAsia" w:hAnsiTheme="minorEastAsia"/>
          <w:szCs w:val="21"/>
        </w:rPr>
      </w:pPr>
    </w:p>
    <w:p w:rsidR="00EE7832" w:rsidRPr="00EE7832" w:rsidRDefault="00EE7832" w:rsidP="00EE7832">
      <w:pPr>
        <w:autoSpaceDE w:val="0"/>
        <w:autoSpaceDN w:val="0"/>
        <w:adjustRightInd w:val="0"/>
        <w:spacing w:line="240" w:lineRule="atLeast"/>
        <w:ind w:firstLineChars="100" w:firstLine="213"/>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平素より、障害保健福祉行政の推進につき、格別の御高配を賜り厚く御礼申し上げます。</w:t>
      </w:r>
    </w:p>
    <w:p w:rsidR="00EE7832" w:rsidRPr="00EE7832" w:rsidRDefault="00EE7832" w:rsidP="00EE7832">
      <w:pPr>
        <w:autoSpaceDE w:val="0"/>
        <w:autoSpaceDN w:val="0"/>
        <w:adjustRightInd w:val="0"/>
        <w:spacing w:line="240" w:lineRule="atLeast"/>
        <w:ind w:firstLineChars="100" w:firstLine="213"/>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令和３年度報酬改定に伴う基準省令の改正により、感染症及び食中毒の予防並びにまん延の防止に関する取組みや業務継続計画の策定等が義務化されたことに伴い、各障害福祉サー</w:t>
      </w:r>
      <w:r w:rsidR="00B37720">
        <w:rPr>
          <w:rFonts w:asciiTheme="minorEastAsia" w:hAnsiTheme="minorEastAsia" w:cs="ＭＳ明朝" w:hint="eastAsia"/>
          <w:color w:val="000000"/>
          <w:kern w:val="0"/>
          <w:szCs w:val="21"/>
        </w:rPr>
        <w:t>ビス事業所等におかれまして</w:t>
      </w:r>
      <w:r w:rsidRPr="00EE7832">
        <w:rPr>
          <w:rFonts w:asciiTheme="minorEastAsia" w:hAnsiTheme="minorEastAsia" w:cs="ＭＳ明朝" w:hint="eastAsia"/>
          <w:color w:val="000000"/>
          <w:kern w:val="0"/>
          <w:szCs w:val="21"/>
        </w:rPr>
        <w:t>は、「障害福祉サービス施設・事業所職員のための感染対策マニュアル」や「新型コロナウイルス感染症の業務継続ガイドライン」を参考に、感染対策や業務継続計画の策定等に取組んでいただいているところと存じます。</w:t>
      </w:r>
    </w:p>
    <w:p w:rsidR="00EE7832" w:rsidRPr="00EE7832" w:rsidRDefault="00EE7832" w:rsidP="00EE7832">
      <w:pPr>
        <w:autoSpaceDE w:val="0"/>
        <w:autoSpaceDN w:val="0"/>
        <w:adjustRightInd w:val="0"/>
        <w:spacing w:line="240" w:lineRule="atLeast"/>
        <w:ind w:firstLineChars="100" w:firstLine="213"/>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さらに、今般、同様に策定することが義務付けられている、感染症及び食中毒の予防並びにまん延の防止のための指針を作成する際に参考となる手引き（作成主体：ＭＳ＆ＡＤイン</w:t>
      </w:r>
      <w:r>
        <w:rPr>
          <w:rFonts w:asciiTheme="minorEastAsia" w:hAnsiTheme="minorEastAsia" w:cs="ＭＳ明朝" w:hint="eastAsia"/>
          <w:color w:val="000000"/>
          <w:kern w:val="0"/>
          <w:szCs w:val="21"/>
        </w:rPr>
        <w:t>ターリスク総研株式会社）の作成について厚生労働省から</w:t>
      </w:r>
      <w:r w:rsidR="00B37720">
        <w:rPr>
          <w:rFonts w:asciiTheme="minorEastAsia" w:hAnsiTheme="minorEastAsia" w:cs="ＭＳ明朝" w:hint="eastAsia"/>
          <w:color w:val="000000"/>
          <w:kern w:val="0"/>
          <w:szCs w:val="21"/>
        </w:rPr>
        <w:t>周知</w:t>
      </w:r>
      <w:r>
        <w:rPr>
          <w:rFonts w:asciiTheme="minorEastAsia" w:hAnsiTheme="minorEastAsia" w:cs="ＭＳ明朝" w:hint="eastAsia"/>
          <w:color w:val="000000"/>
          <w:kern w:val="0"/>
          <w:szCs w:val="21"/>
        </w:rPr>
        <w:t>がありましたのでお知らせします。</w:t>
      </w:r>
    </w:p>
    <w:p w:rsidR="00EE7832" w:rsidRPr="00EE7832" w:rsidRDefault="00EE7832" w:rsidP="00EE7832">
      <w:pPr>
        <w:autoSpaceDE w:val="0"/>
        <w:autoSpaceDN w:val="0"/>
        <w:adjustRightInd w:val="0"/>
        <w:spacing w:line="240" w:lineRule="atLeast"/>
        <w:ind w:firstLineChars="100" w:firstLine="213"/>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なお、令和３年</w:t>
      </w:r>
      <w:r w:rsidRPr="00EE7832">
        <w:rPr>
          <w:rFonts w:asciiTheme="minorEastAsia" w:hAnsiTheme="minorEastAsia" w:cs="ＭＳ明朝"/>
          <w:color w:val="000000"/>
          <w:kern w:val="0"/>
          <w:szCs w:val="21"/>
        </w:rPr>
        <w:t xml:space="preserve">11 </w:t>
      </w:r>
      <w:r w:rsidRPr="00EE7832">
        <w:rPr>
          <w:rFonts w:asciiTheme="minorEastAsia" w:hAnsiTheme="minorEastAsia" w:cs="ＭＳ明朝" w:hint="eastAsia"/>
          <w:color w:val="000000"/>
          <w:kern w:val="0"/>
          <w:szCs w:val="21"/>
        </w:rPr>
        <w:t>月～</w:t>
      </w:r>
      <w:r w:rsidRPr="00EE7832">
        <w:rPr>
          <w:rFonts w:asciiTheme="minorEastAsia" w:hAnsiTheme="minorEastAsia" w:cs="ＭＳ明朝"/>
          <w:color w:val="000000"/>
          <w:kern w:val="0"/>
          <w:szCs w:val="21"/>
        </w:rPr>
        <w:t xml:space="preserve">12 </w:t>
      </w:r>
      <w:r w:rsidRPr="00EE7832">
        <w:rPr>
          <w:rFonts w:asciiTheme="minorEastAsia" w:hAnsiTheme="minorEastAsia" w:cs="ＭＳ明朝" w:hint="eastAsia"/>
          <w:color w:val="000000"/>
          <w:kern w:val="0"/>
          <w:szCs w:val="21"/>
        </w:rPr>
        <w:t>月に実施いたしました令和３年度障害福祉サービス等報酬改定検証調査においては、調査に御協力いただいた事業所等（</w:t>
      </w:r>
      <w:r w:rsidRPr="00EE7832">
        <w:rPr>
          <w:rFonts w:asciiTheme="minorEastAsia" w:hAnsiTheme="minorEastAsia" w:cs="ＭＳ明朝"/>
          <w:color w:val="000000"/>
          <w:kern w:val="0"/>
          <w:szCs w:val="21"/>
        </w:rPr>
        <w:t xml:space="preserve">1,824 </w:t>
      </w:r>
      <w:r w:rsidRPr="00EE7832">
        <w:rPr>
          <w:rFonts w:asciiTheme="minorEastAsia" w:hAnsiTheme="minorEastAsia" w:cs="ＭＳ明朝" w:hint="eastAsia"/>
          <w:color w:val="000000"/>
          <w:kern w:val="0"/>
          <w:szCs w:val="21"/>
        </w:rPr>
        <w:t>事業所等）のうち</w:t>
      </w:r>
      <w:r w:rsidRPr="00EE7832">
        <w:rPr>
          <w:rFonts w:asciiTheme="minorEastAsia" w:hAnsiTheme="minorEastAsia" w:cs="ＭＳ明朝"/>
          <w:color w:val="000000"/>
          <w:kern w:val="0"/>
          <w:szCs w:val="21"/>
        </w:rPr>
        <w:t>50.4</w:t>
      </w:r>
      <w:r w:rsidRPr="00EE7832">
        <w:rPr>
          <w:rFonts w:asciiTheme="minorEastAsia" w:hAnsiTheme="minorEastAsia" w:cs="ＭＳ明朝" w:hint="eastAsia"/>
          <w:color w:val="000000"/>
          <w:kern w:val="0"/>
          <w:szCs w:val="21"/>
        </w:rPr>
        <w:t>％の施設において既に「感染症の予防及びまん延の防止のための指針を作成している」との回答</w:t>
      </w:r>
      <w:r w:rsidR="00217B75">
        <w:rPr>
          <w:rFonts w:asciiTheme="minorEastAsia" w:hAnsiTheme="minorEastAsia" w:cs="ＭＳ明朝" w:hint="eastAsia"/>
          <w:color w:val="000000"/>
          <w:kern w:val="0"/>
          <w:szCs w:val="21"/>
        </w:rPr>
        <w:t>があったとのことです</w:t>
      </w:r>
      <w:r w:rsidRPr="00EE7832">
        <w:rPr>
          <w:rFonts w:asciiTheme="minorEastAsia" w:hAnsiTheme="minorEastAsia" w:cs="ＭＳ明朝" w:hint="eastAsia"/>
          <w:color w:val="000000"/>
          <w:kern w:val="0"/>
          <w:szCs w:val="21"/>
        </w:rPr>
        <w:t>。</w:t>
      </w:r>
    </w:p>
    <w:p w:rsidR="00EE7832" w:rsidRDefault="00EE7832" w:rsidP="00EE7832">
      <w:pPr>
        <w:autoSpaceDE w:val="0"/>
        <w:autoSpaceDN w:val="0"/>
        <w:adjustRightInd w:val="0"/>
        <w:spacing w:line="240" w:lineRule="atLeast"/>
        <w:ind w:firstLineChars="100" w:firstLine="213"/>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当該指針の作成がまだの</w:t>
      </w:r>
      <w:r w:rsidR="00217B75" w:rsidRPr="00EE7832">
        <w:rPr>
          <w:rFonts w:asciiTheme="minorEastAsia" w:hAnsiTheme="minorEastAsia" w:cs="ＭＳ明朝" w:hint="eastAsia"/>
          <w:color w:val="000000"/>
          <w:kern w:val="0"/>
          <w:szCs w:val="21"/>
        </w:rPr>
        <w:t>各障害福祉サービス事業所等に</w:t>
      </w:r>
      <w:r w:rsidR="00217B75">
        <w:rPr>
          <w:rFonts w:asciiTheme="minorEastAsia" w:hAnsiTheme="minorEastAsia" w:cs="ＭＳ明朝" w:hint="eastAsia"/>
          <w:color w:val="000000"/>
          <w:kern w:val="0"/>
          <w:szCs w:val="21"/>
        </w:rPr>
        <w:t>おかれましては、</w:t>
      </w:r>
      <w:r w:rsidRPr="00EE7832">
        <w:rPr>
          <w:rFonts w:asciiTheme="minorEastAsia" w:hAnsiTheme="minorEastAsia" w:cs="ＭＳ明朝" w:hint="eastAsia"/>
          <w:color w:val="000000"/>
          <w:kern w:val="0"/>
          <w:szCs w:val="21"/>
        </w:rPr>
        <w:t>令和６年４月からの義務化に向けて指針の作成をお願い申し上げます。</w:t>
      </w:r>
    </w:p>
    <w:p w:rsidR="00EE7832" w:rsidRPr="00EE7832" w:rsidRDefault="00EE7832" w:rsidP="00EE7832">
      <w:pPr>
        <w:autoSpaceDE w:val="0"/>
        <w:autoSpaceDN w:val="0"/>
        <w:adjustRightInd w:val="0"/>
        <w:spacing w:line="240" w:lineRule="atLeast"/>
        <w:ind w:firstLineChars="100" w:firstLine="213"/>
        <w:jc w:val="left"/>
        <w:rPr>
          <w:rFonts w:asciiTheme="minorEastAsia" w:hAnsiTheme="minorEastAsia" w:cs="ＭＳ明朝"/>
          <w:color w:val="000000"/>
          <w:kern w:val="0"/>
          <w:szCs w:val="21"/>
        </w:rPr>
      </w:pPr>
    </w:p>
    <w:p w:rsidR="00EE7832" w:rsidRPr="00EE7832" w:rsidRDefault="00EE7832" w:rsidP="00EE7832">
      <w:pPr>
        <w:autoSpaceDE w:val="0"/>
        <w:autoSpaceDN w:val="0"/>
        <w:adjustRightInd w:val="0"/>
        <w:spacing w:line="240" w:lineRule="atLeast"/>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【掲載場所】</w:t>
      </w:r>
    </w:p>
    <w:p w:rsidR="00EE7832" w:rsidRPr="00EE7832" w:rsidRDefault="00EE7832" w:rsidP="00EE7832">
      <w:pPr>
        <w:autoSpaceDE w:val="0"/>
        <w:autoSpaceDN w:val="0"/>
        <w:adjustRightInd w:val="0"/>
        <w:spacing w:line="240" w:lineRule="atLeast"/>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・障害福祉サービス事業所等における感染対策指針作成の手引き</w:t>
      </w:r>
    </w:p>
    <w:p w:rsidR="00EE7832" w:rsidRPr="00EE7832" w:rsidRDefault="00EE7832" w:rsidP="00EE7832">
      <w:pPr>
        <w:autoSpaceDE w:val="0"/>
        <w:autoSpaceDN w:val="0"/>
        <w:adjustRightInd w:val="0"/>
        <w:spacing w:line="240" w:lineRule="atLeast"/>
        <w:jc w:val="left"/>
        <w:rPr>
          <w:rFonts w:asciiTheme="minorEastAsia" w:hAnsiTheme="minorEastAsia" w:cs="ＭＳ明朝"/>
          <w:color w:val="0563C2"/>
          <w:kern w:val="0"/>
          <w:szCs w:val="21"/>
        </w:rPr>
      </w:pPr>
      <w:r w:rsidRPr="00EE7832">
        <w:rPr>
          <w:rFonts w:asciiTheme="minorEastAsia" w:hAnsiTheme="minorEastAsia" w:cs="ＭＳ明朝"/>
          <w:color w:val="0563C2"/>
          <w:kern w:val="0"/>
          <w:szCs w:val="21"/>
        </w:rPr>
        <w:t>https://www.mhlw.go.jp/stf/newpage_15758.html</w:t>
      </w:r>
    </w:p>
    <w:p w:rsidR="00EE7832" w:rsidRPr="00EE7832" w:rsidRDefault="00EE7832" w:rsidP="00EE7832">
      <w:pPr>
        <w:autoSpaceDE w:val="0"/>
        <w:autoSpaceDN w:val="0"/>
        <w:adjustRightInd w:val="0"/>
        <w:spacing w:line="240" w:lineRule="atLeast"/>
        <w:jc w:val="left"/>
        <w:rPr>
          <w:rFonts w:asciiTheme="minorEastAsia" w:hAnsiTheme="minorEastAsia" w:cs="ＭＳ明朝"/>
          <w:color w:val="000000"/>
          <w:kern w:val="0"/>
          <w:szCs w:val="21"/>
        </w:rPr>
      </w:pPr>
      <w:r w:rsidRPr="00EE7832">
        <w:rPr>
          <w:rFonts w:asciiTheme="minorEastAsia" w:hAnsiTheme="minorEastAsia" w:cs="ＭＳ明朝" w:hint="eastAsia"/>
          <w:color w:val="000000"/>
          <w:kern w:val="0"/>
          <w:szCs w:val="21"/>
        </w:rPr>
        <w:t>・障害福祉サービス等報酬改定検証調査結果（令和３年度調査）</w:t>
      </w:r>
    </w:p>
    <w:p w:rsidR="00EE7832" w:rsidRPr="00EE7832" w:rsidRDefault="00EE7832" w:rsidP="00EE7832">
      <w:pPr>
        <w:autoSpaceDE w:val="0"/>
        <w:autoSpaceDN w:val="0"/>
        <w:adjustRightInd w:val="0"/>
        <w:spacing w:line="240" w:lineRule="atLeast"/>
        <w:jc w:val="left"/>
        <w:rPr>
          <w:rFonts w:asciiTheme="minorEastAsia" w:hAnsiTheme="minorEastAsia" w:cs="ＭＳ明朝"/>
          <w:color w:val="0563C2"/>
          <w:kern w:val="0"/>
          <w:szCs w:val="21"/>
        </w:rPr>
      </w:pPr>
      <w:r w:rsidRPr="00EE7832">
        <w:rPr>
          <w:rFonts w:asciiTheme="minorEastAsia" w:hAnsiTheme="minorEastAsia" w:cs="ＭＳ明朝"/>
          <w:color w:val="0563C2"/>
          <w:kern w:val="0"/>
          <w:szCs w:val="21"/>
        </w:rPr>
        <w:t>https://www.mhlw.go.jp/stf/seisakunitsuite/bunya/0000178195_00005.html</w:t>
      </w:r>
    </w:p>
    <w:p w:rsidR="00004B73" w:rsidRPr="00EE7832" w:rsidRDefault="00004B73" w:rsidP="00EE7832">
      <w:pPr>
        <w:spacing w:line="240" w:lineRule="atLeast"/>
        <w:rPr>
          <w:rFonts w:asciiTheme="minorEastAsia" w:hAnsiTheme="minorEastAsia"/>
          <w:szCs w:val="21"/>
        </w:rPr>
      </w:pPr>
    </w:p>
    <w:p w:rsidR="00004B73" w:rsidRPr="00EE7832" w:rsidRDefault="00004B73" w:rsidP="00EE7832">
      <w:pPr>
        <w:spacing w:line="240" w:lineRule="atLeast"/>
        <w:ind w:leftChars="100" w:left="213"/>
        <w:jc w:val="left"/>
        <w:rPr>
          <w:rFonts w:asciiTheme="minorEastAsia" w:hAnsiTheme="minorEastAsia"/>
          <w:szCs w:val="21"/>
        </w:rPr>
      </w:pPr>
    </w:p>
    <w:p w:rsidR="00004B73" w:rsidRPr="00EE7832" w:rsidRDefault="00004B73" w:rsidP="00EE7832">
      <w:pPr>
        <w:spacing w:line="240" w:lineRule="atLeast"/>
        <w:ind w:leftChars="100" w:left="213"/>
        <w:jc w:val="left"/>
        <w:rPr>
          <w:rFonts w:asciiTheme="minorEastAsia" w:hAnsiTheme="minorEastAsia"/>
          <w:szCs w:val="21"/>
        </w:rPr>
      </w:pPr>
      <w:r w:rsidRPr="00EE7832">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30D7D603" wp14:editId="6339EBAF">
                <wp:simplePos x="0" y="0"/>
                <wp:positionH relativeFrom="column">
                  <wp:posOffset>1649095</wp:posOffset>
                </wp:positionH>
                <wp:positionV relativeFrom="paragraph">
                  <wp:posOffset>71755</wp:posOffset>
                </wp:positionV>
                <wp:extent cx="3895725" cy="1209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895725" cy="1209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4B73" w:rsidRPr="00F90161" w:rsidRDefault="00004B73" w:rsidP="00004B73">
                            <w:pPr>
                              <w:jc w:val="left"/>
                              <w:rPr>
                                <w:lang w:eastAsia="zh-CN"/>
                              </w:rPr>
                            </w:pPr>
                            <w:r>
                              <w:rPr>
                                <w:rFonts w:hint="eastAsia"/>
                                <w:lang w:eastAsia="zh-CN"/>
                              </w:rPr>
                              <w:t>【担当】</w:t>
                            </w:r>
                          </w:p>
                          <w:p w:rsidR="00004B73" w:rsidRDefault="00004B73" w:rsidP="00004B73">
                            <w:pPr>
                              <w:spacing w:line="240" w:lineRule="exact"/>
                              <w:ind w:firstLineChars="100" w:firstLine="213"/>
                              <w:jc w:val="left"/>
                              <w:rPr>
                                <w:rFonts w:eastAsia="SimSun"/>
                                <w:lang w:eastAsia="zh-CN"/>
                              </w:rPr>
                            </w:pPr>
                            <w:r>
                              <w:rPr>
                                <w:rFonts w:hint="eastAsia"/>
                                <w:lang w:eastAsia="zh-CN"/>
                              </w:rPr>
                              <w:t>香川県</w:t>
                            </w:r>
                            <w:r>
                              <w:rPr>
                                <w:rFonts w:hint="eastAsia"/>
                              </w:rPr>
                              <w:t>健康福祉部障害福祉課</w:t>
                            </w:r>
                            <w:r>
                              <w:rPr>
                                <w:rFonts w:hint="eastAsia"/>
                                <w:lang w:eastAsia="zh-CN"/>
                              </w:rPr>
                              <w:t xml:space="preserve">　</w:t>
                            </w:r>
                          </w:p>
                          <w:p w:rsidR="00004B73" w:rsidRDefault="00004B73" w:rsidP="00004B73">
                            <w:pPr>
                              <w:spacing w:line="240" w:lineRule="exact"/>
                              <w:ind w:firstLineChars="100" w:firstLine="213"/>
                              <w:jc w:val="left"/>
                              <w:rPr>
                                <w:lang w:eastAsia="zh-CN"/>
                              </w:rPr>
                            </w:pPr>
                            <w:r>
                              <w:rPr>
                                <w:rFonts w:hint="eastAsia"/>
                                <w:lang w:eastAsia="zh-CN"/>
                              </w:rPr>
                              <w:t>〒</w:t>
                            </w:r>
                            <w:r>
                              <w:rPr>
                                <w:rFonts w:hint="eastAsia"/>
                                <w:lang w:eastAsia="zh-CN"/>
                              </w:rPr>
                              <w:t>760-8570</w:t>
                            </w:r>
                            <w:r>
                              <w:rPr>
                                <w:rFonts w:hint="eastAsia"/>
                                <w:lang w:eastAsia="zh-CN"/>
                              </w:rPr>
                              <w:t xml:space="preserve">　高松市番町四丁目</w:t>
                            </w:r>
                            <w:r>
                              <w:rPr>
                                <w:rFonts w:hint="eastAsia"/>
                                <w:lang w:eastAsia="zh-CN"/>
                              </w:rPr>
                              <w:t>1</w:t>
                            </w:r>
                            <w:r>
                              <w:rPr>
                                <w:rFonts w:hint="eastAsia"/>
                                <w:lang w:eastAsia="zh-CN"/>
                              </w:rPr>
                              <w:t>番</w:t>
                            </w:r>
                            <w:r>
                              <w:rPr>
                                <w:rFonts w:hint="eastAsia"/>
                                <w:lang w:eastAsia="zh-CN"/>
                              </w:rPr>
                              <w:t>10</w:t>
                            </w:r>
                            <w:r>
                              <w:rPr>
                                <w:rFonts w:hint="eastAsia"/>
                                <w:lang w:eastAsia="zh-CN"/>
                              </w:rPr>
                              <w:t>号</w:t>
                            </w:r>
                          </w:p>
                          <w:p w:rsidR="00217B75" w:rsidRDefault="00004B73" w:rsidP="00217B75">
                            <w:pPr>
                              <w:spacing w:line="240" w:lineRule="exact"/>
                              <w:ind w:firstLineChars="133" w:firstLine="283"/>
                              <w:jc w:val="left"/>
                            </w:pPr>
                            <w:r>
                              <w:rPr>
                                <w:rFonts w:hint="eastAsia"/>
                              </w:rPr>
                              <w:t>TE</w:t>
                            </w:r>
                            <w:r>
                              <w:t>L</w:t>
                            </w:r>
                            <w:r>
                              <w:rPr>
                                <w:rFonts w:hint="eastAsia"/>
                              </w:rPr>
                              <w:t>：</w:t>
                            </w:r>
                            <w:r w:rsidR="00217B75">
                              <w:t xml:space="preserve"> </w:t>
                            </w:r>
                            <w:r>
                              <w:rPr>
                                <w:rFonts w:hint="eastAsia"/>
                              </w:rPr>
                              <w:t>（</w:t>
                            </w:r>
                            <w:r>
                              <w:rPr>
                                <w:rFonts w:hint="eastAsia"/>
                              </w:rPr>
                              <w:t>087</w:t>
                            </w:r>
                            <w:r>
                              <w:rPr>
                                <w:rFonts w:hint="eastAsia"/>
                              </w:rPr>
                              <w:t>）</w:t>
                            </w:r>
                            <w:r>
                              <w:rPr>
                                <w:rFonts w:hint="eastAsia"/>
                              </w:rPr>
                              <w:t>832-3293</w:t>
                            </w:r>
                            <w:r>
                              <w:rPr>
                                <w:rFonts w:hint="eastAsia"/>
                              </w:rPr>
                              <w:t>（施設福祉</w:t>
                            </w:r>
                            <w:r>
                              <w:t>・就労支援</w:t>
                            </w:r>
                            <w:r>
                              <w:t>G</w:t>
                            </w:r>
                            <w:r>
                              <w:t>）</w:t>
                            </w:r>
                          </w:p>
                          <w:p w:rsidR="00004B73" w:rsidRDefault="00217B75" w:rsidP="00217B75">
                            <w:pPr>
                              <w:spacing w:line="240" w:lineRule="exact"/>
                              <w:ind w:firstLineChars="500" w:firstLine="1065"/>
                              <w:jc w:val="left"/>
                            </w:pPr>
                            <w:r>
                              <w:rPr>
                                <w:rFonts w:hint="eastAsia"/>
                              </w:rPr>
                              <w:t>（</w:t>
                            </w:r>
                            <w:r>
                              <w:rPr>
                                <w:rFonts w:hint="eastAsia"/>
                              </w:rPr>
                              <w:t>087</w:t>
                            </w:r>
                            <w:r>
                              <w:rPr>
                                <w:rFonts w:hint="eastAsia"/>
                              </w:rPr>
                              <w:t>）</w:t>
                            </w:r>
                            <w:r>
                              <w:rPr>
                                <w:rFonts w:hint="eastAsia"/>
                              </w:rPr>
                              <w:t>832-329</w:t>
                            </w:r>
                            <w:r>
                              <w:t>2</w:t>
                            </w:r>
                            <w:r>
                              <w:t>（地域生活</w:t>
                            </w:r>
                            <w:r>
                              <w:rPr>
                                <w:rFonts w:hint="eastAsia"/>
                              </w:rPr>
                              <w:t>支援</w:t>
                            </w:r>
                            <w:r>
                              <w:t>G</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7D603" id="正方形/長方形 3" o:spid="_x0000_s1026" style="position:absolute;left:0;text-align:left;margin-left:129.85pt;margin-top:5.65pt;width:306.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" fillcolor="window" strokecolor="windowText" strokeweight="1pt">
                <v:textbox>
                  <w:txbxContent>
                    <w:p w:rsidR="00004B73" w:rsidRPr="00F90161" w:rsidRDefault="00004B73" w:rsidP="00004B73">
                      <w:pPr>
                        <w:jc w:val="left"/>
                        <w:rPr>
                          <w:lang w:eastAsia="zh-CN"/>
                        </w:rPr>
                      </w:pPr>
                      <w:r>
                        <w:rPr>
                          <w:rFonts w:hint="eastAsia"/>
                          <w:lang w:eastAsia="zh-CN"/>
                        </w:rPr>
                        <w:t>【担当】</w:t>
                      </w:r>
                    </w:p>
                    <w:p w:rsidR="00004B73" w:rsidRDefault="00004B73" w:rsidP="00004B73">
                      <w:pPr>
                        <w:spacing w:line="240" w:lineRule="exact"/>
                        <w:ind w:firstLineChars="100" w:firstLine="213"/>
                        <w:jc w:val="left"/>
                        <w:rPr>
                          <w:rFonts w:eastAsia="SimSun"/>
                          <w:lang w:eastAsia="zh-CN"/>
                        </w:rPr>
                      </w:pPr>
                      <w:r>
                        <w:rPr>
                          <w:rFonts w:hint="eastAsia"/>
                          <w:lang w:eastAsia="zh-CN"/>
                        </w:rPr>
                        <w:t>香川県</w:t>
                      </w:r>
                      <w:r>
                        <w:rPr>
                          <w:rFonts w:hint="eastAsia"/>
                        </w:rPr>
                        <w:t>健康福祉部障害福祉課</w:t>
                      </w:r>
                      <w:r>
                        <w:rPr>
                          <w:rFonts w:hint="eastAsia"/>
                          <w:lang w:eastAsia="zh-CN"/>
                        </w:rPr>
                        <w:t xml:space="preserve">　</w:t>
                      </w:r>
                    </w:p>
                    <w:p w:rsidR="00004B73" w:rsidRDefault="00004B73" w:rsidP="00004B73">
                      <w:pPr>
                        <w:spacing w:line="240" w:lineRule="exact"/>
                        <w:ind w:firstLineChars="100" w:firstLine="213"/>
                        <w:jc w:val="left"/>
                        <w:rPr>
                          <w:lang w:eastAsia="zh-CN"/>
                        </w:rPr>
                      </w:pPr>
                      <w:r>
                        <w:rPr>
                          <w:rFonts w:hint="eastAsia"/>
                          <w:lang w:eastAsia="zh-CN"/>
                        </w:rPr>
                        <w:t>〒</w:t>
                      </w:r>
                      <w:r>
                        <w:rPr>
                          <w:rFonts w:hint="eastAsia"/>
                          <w:lang w:eastAsia="zh-CN"/>
                        </w:rPr>
                        <w:t>760-8570</w:t>
                      </w:r>
                      <w:r>
                        <w:rPr>
                          <w:rFonts w:hint="eastAsia"/>
                          <w:lang w:eastAsia="zh-CN"/>
                        </w:rPr>
                        <w:t xml:space="preserve">　高松市番町四丁目</w:t>
                      </w:r>
                      <w:r>
                        <w:rPr>
                          <w:rFonts w:hint="eastAsia"/>
                          <w:lang w:eastAsia="zh-CN"/>
                        </w:rPr>
                        <w:t>1</w:t>
                      </w:r>
                      <w:r>
                        <w:rPr>
                          <w:rFonts w:hint="eastAsia"/>
                          <w:lang w:eastAsia="zh-CN"/>
                        </w:rPr>
                        <w:t>番</w:t>
                      </w:r>
                      <w:r>
                        <w:rPr>
                          <w:rFonts w:hint="eastAsia"/>
                          <w:lang w:eastAsia="zh-CN"/>
                        </w:rPr>
                        <w:t>10</w:t>
                      </w:r>
                      <w:r>
                        <w:rPr>
                          <w:rFonts w:hint="eastAsia"/>
                          <w:lang w:eastAsia="zh-CN"/>
                        </w:rPr>
                        <w:t>号</w:t>
                      </w:r>
                    </w:p>
                    <w:p w:rsidR="00217B75" w:rsidRDefault="00004B73" w:rsidP="00217B75">
                      <w:pPr>
                        <w:spacing w:line="240" w:lineRule="exact"/>
                        <w:ind w:firstLineChars="133" w:firstLine="283"/>
                        <w:jc w:val="left"/>
                      </w:pPr>
                      <w:r>
                        <w:rPr>
                          <w:rFonts w:hint="eastAsia"/>
                        </w:rPr>
                        <w:t>TE</w:t>
                      </w:r>
                      <w:r>
                        <w:t>L</w:t>
                      </w:r>
                      <w:r>
                        <w:rPr>
                          <w:rFonts w:hint="eastAsia"/>
                        </w:rPr>
                        <w:t>：</w:t>
                      </w:r>
                      <w:r w:rsidR="00217B75">
                        <w:t xml:space="preserve"> </w:t>
                      </w:r>
                      <w:r>
                        <w:rPr>
                          <w:rFonts w:hint="eastAsia"/>
                        </w:rPr>
                        <w:t>（</w:t>
                      </w:r>
                      <w:r>
                        <w:rPr>
                          <w:rFonts w:hint="eastAsia"/>
                        </w:rPr>
                        <w:t>087</w:t>
                      </w:r>
                      <w:r>
                        <w:rPr>
                          <w:rFonts w:hint="eastAsia"/>
                        </w:rPr>
                        <w:t>）</w:t>
                      </w:r>
                      <w:r>
                        <w:rPr>
                          <w:rFonts w:hint="eastAsia"/>
                        </w:rPr>
                        <w:t>832-3293</w:t>
                      </w:r>
                      <w:r>
                        <w:rPr>
                          <w:rFonts w:hint="eastAsia"/>
                        </w:rPr>
                        <w:t>（施設福祉</w:t>
                      </w:r>
                      <w:r>
                        <w:t>・就労支援</w:t>
                      </w:r>
                      <w:r>
                        <w:t>G</w:t>
                      </w:r>
                      <w:r>
                        <w:t>）</w:t>
                      </w:r>
                    </w:p>
                    <w:p w:rsidR="00004B73" w:rsidRDefault="00217B75" w:rsidP="00217B75">
                      <w:pPr>
                        <w:spacing w:line="240" w:lineRule="exact"/>
                        <w:ind w:firstLineChars="500" w:firstLine="1065"/>
                        <w:jc w:val="left"/>
                      </w:pPr>
                      <w:r>
                        <w:rPr>
                          <w:rFonts w:hint="eastAsia"/>
                        </w:rPr>
                        <w:t>（</w:t>
                      </w:r>
                      <w:r>
                        <w:rPr>
                          <w:rFonts w:hint="eastAsia"/>
                        </w:rPr>
                        <w:t>087</w:t>
                      </w:r>
                      <w:r>
                        <w:rPr>
                          <w:rFonts w:hint="eastAsia"/>
                        </w:rPr>
                        <w:t>）</w:t>
                      </w:r>
                      <w:r>
                        <w:rPr>
                          <w:rFonts w:hint="eastAsia"/>
                        </w:rPr>
                        <w:t>832-329</w:t>
                      </w:r>
                      <w:r>
                        <w:t>2</w:t>
                      </w:r>
                      <w:r>
                        <w:t>（地域生活</w:t>
                      </w:r>
                      <w:r>
                        <w:rPr>
                          <w:rFonts w:hint="eastAsia"/>
                        </w:rPr>
                        <w:t>支援</w:t>
                      </w:r>
                      <w:r>
                        <w:t>G</w:t>
                      </w:r>
                      <w:r>
                        <w:t>）</w:t>
                      </w:r>
                    </w:p>
                  </w:txbxContent>
                </v:textbox>
              </v:rect>
            </w:pict>
          </mc:Fallback>
        </mc:AlternateContent>
      </w:r>
    </w:p>
    <w:p w:rsidR="00004B73" w:rsidRPr="00EE7832" w:rsidRDefault="00004B73" w:rsidP="00EE7832">
      <w:pPr>
        <w:spacing w:line="240" w:lineRule="atLeast"/>
        <w:ind w:leftChars="100" w:left="213"/>
        <w:jc w:val="left"/>
        <w:rPr>
          <w:rFonts w:asciiTheme="minorEastAsia" w:hAnsiTheme="minorEastAsia"/>
          <w:szCs w:val="21"/>
        </w:rPr>
      </w:pPr>
    </w:p>
    <w:p w:rsidR="00004B73" w:rsidRPr="00EE7832" w:rsidRDefault="00004B73" w:rsidP="00EE7832">
      <w:pPr>
        <w:spacing w:line="240" w:lineRule="atLeast"/>
        <w:ind w:leftChars="100" w:left="213"/>
        <w:jc w:val="left"/>
        <w:rPr>
          <w:rFonts w:asciiTheme="minorEastAsia" w:hAnsiTheme="minorEastAsia"/>
          <w:szCs w:val="21"/>
        </w:rPr>
      </w:pPr>
    </w:p>
    <w:p w:rsidR="00004B73" w:rsidRPr="00EE7832" w:rsidRDefault="00004B73" w:rsidP="00EE7832">
      <w:pPr>
        <w:spacing w:line="240" w:lineRule="atLeast"/>
        <w:ind w:leftChars="100" w:left="213"/>
        <w:jc w:val="left"/>
        <w:rPr>
          <w:rFonts w:asciiTheme="minorEastAsia" w:hAnsiTheme="minorEastAsia"/>
          <w:szCs w:val="21"/>
        </w:rPr>
      </w:pPr>
    </w:p>
    <w:sectPr w:rsidR="00004B73" w:rsidRPr="00EE7832" w:rsidSect="00EE7832">
      <w:headerReference w:type="default" r:id="rId8"/>
      <w:pgSz w:w="11906" w:h="16838" w:code="9"/>
      <w:pgMar w:top="1134" w:right="1588" w:bottom="1134" w:left="1588" w:header="851" w:footer="992" w:gutter="0"/>
      <w:cols w:space="425"/>
      <w:docGrid w:type="linesAndChars" w:linePitch="364"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038" w:rsidRDefault="00A15038" w:rsidP="00A15038">
      <w:r>
        <w:separator/>
      </w:r>
    </w:p>
  </w:endnote>
  <w:endnote w:type="continuationSeparator" w:id="0">
    <w:p w:rsidR="00A15038" w:rsidRDefault="00A15038" w:rsidP="00A1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038" w:rsidRDefault="00A15038" w:rsidP="00A15038">
      <w:r>
        <w:separator/>
      </w:r>
    </w:p>
  </w:footnote>
  <w:footnote w:type="continuationSeparator" w:id="0">
    <w:p w:rsidR="00A15038" w:rsidRDefault="00A15038" w:rsidP="00A1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47" w:rsidRPr="003D7412" w:rsidRDefault="00B26CFB" w:rsidP="003D7412">
    <w:pPr>
      <w:pStyle w:val="a8"/>
      <w:jc w:val="right"/>
      <w:rPr>
        <w:sz w:val="28"/>
        <w:szCs w:val="28"/>
        <w:bdr w:val="single" w:sz="4" w:space="0" w:color="auto"/>
      </w:rPr>
    </w:pPr>
    <w:r>
      <w:rPr>
        <w:rFonts w:hint="eastAsia"/>
        <w:sz w:val="28"/>
        <w:szCs w:val="28"/>
      </w:rPr>
      <w:t>（</w:t>
    </w:r>
    <w:r w:rsidRPr="00B26CFB">
      <w:rPr>
        <w:rFonts w:hint="eastAsia"/>
        <w:sz w:val="28"/>
        <w:szCs w:val="28"/>
      </w:rPr>
      <w:t>参考</w:t>
    </w:r>
    <w:r>
      <w:rPr>
        <w:rFonts w:hint="eastAsia"/>
        <w:sz w:val="28"/>
        <w:szCs w:val="28"/>
      </w:rPr>
      <w:t xml:space="preserve">）　　　　　　　　　　　　　　　　　　</w:t>
    </w:r>
    <w:r w:rsidRPr="00B26CFB">
      <w:rPr>
        <w:rFonts w:hint="eastAsia"/>
        <w:sz w:val="28"/>
        <w:szCs w:val="28"/>
      </w:rPr>
      <w:t xml:space="preserve">　　　　</w:t>
    </w:r>
    <w:r w:rsidR="004F6147" w:rsidRPr="004F6147">
      <w:rPr>
        <w:rFonts w:hint="eastAsia"/>
        <w:sz w:val="28"/>
        <w:szCs w:val="28"/>
        <w:bdr w:val="single" w:sz="4" w:space="0" w:color="auto"/>
      </w:rPr>
      <w:t>資料３の１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7AC"/>
    <w:multiLevelType w:val="hybridMultilevel"/>
    <w:tmpl w:val="7BA03406"/>
    <w:lvl w:ilvl="0" w:tplc="ACBC188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D7EEA"/>
    <w:multiLevelType w:val="hybridMultilevel"/>
    <w:tmpl w:val="C6AE8584"/>
    <w:lvl w:ilvl="0" w:tplc="6130E7F8">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15:restartNumberingAfterBreak="0">
    <w:nsid w:val="4CE77D81"/>
    <w:multiLevelType w:val="hybridMultilevel"/>
    <w:tmpl w:val="E30863BE"/>
    <w:lvl w:ilvl="0" w:tplc="569E7EE0">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 w15:restartNumberingAfterBreak="0">
    <w:nsid w:val="51B303A5"/>
    <w:multiLevelType w:val="hybridMultilevel"/>
    <w:tmpl w:val="7C92942A"/>
    <w:lvl w:ilvl="0" w:tplc="CFFED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8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15"/>
    <w:rsid w:val="00004B73"/>
    <w:rsid w:val="000436AD"/>
    <w:rsid w:val="0008201E"/>
    <w:rsid w:val="000D7F11"/>
    <w:rsid w:val="000E1920"/>
    <w:rsid w:val="00146800"/>
    <w:rsid w:val="00163DB2"/>
    <w:rsid w:val="0019734E"/>
    <w:rsid w:val="001A43B6"/>
    <w:rsid w:val="001D3575"/>
    <w:rsid w:val="001F30DF"/>
    <w:rsid w:val="00217B75"/>
    <w:rsid w:val="002238D9"/>
    <w:rsid w:val="00231335"/>
    <w:rsid w:val="00251091"/>
    <w:rsid w:val="002A7FA1"/>
    <w:rsid w:val="002C5D1F"/>
    <w:rsid w:val="002D63B8"/>
    <w:rsid w:val="003119A5"/>
    <w:rsid w:val="00337DD9"/>
    <w:rsid w:val="003658AE"/>
    <w:rsid w:val="00366F0B"/>
    <w:rsid w:val="00385EA4"/>
    <w:rsid w:val="003D7412"/>
    <w:rsid w:val="003E34B3"/>
    <w:rsid w:val="00460015"/>
    <w:rsid w:val="00466129"/>
    <w:rsid w:val="00487CD1"/>
    <w:rsid w:val="00490C72"/>
    <w:rsid w:val="0049647C"/>
    <w:rsid w:val="004A00B9"/>
    <w:rsid w:val="004A4A03"/>
    <w:rsid w:val="004B746F"/>
    <w:rsid w:val="004C5F22"/>
    <w:rsid w:val="004E0A0B"/>
    <w:rsid w:val="004F00F9"/>
    <w:rsid w:val="004F24EC"/>
    <w:rsid w:val="004F6147"/>
    <w:rsid w:val="005145A0"/>
    <w:rsid w:val="0051625B"/>
    <w:rsid w:val="00516FBE"/>
    <w:rsid w:val="00536405"/>
    <w:rsid w:val="00574F13"/>
    <w:rsid w:val="00577710"/>
    <w:rsid w:val="00585757"/>
    <w:rsid w:val="005A1714"/>
    <w:rsid w:val="005E4A86"/>
    <w:rsid w:val="005E53F4"/>
    <w:rsid w:val="005F635B"/>
    <w:rsid w:val="00604C08"/>
    <w:rsid w:val="00605170"/>
    <w:rsid w:val="00634D50"/>
    <w:rsid w:val="00650A5D"/>
    <w:rsid w:val="00654853"/>
    <w:rsid w:val="0067053E"/>
    <w:rsid w:val="006946B7"/>
    <w:rsid w:val="0069711A"/>
    <w:rsid w:val="006A3AD5"/>
    <w:rsid w:val="006C6926"/>
    <w:rsid w:val="006F09FB"/>
    <w:rsid w:val="00703EDA"/>
    <w:rsid w:val="007110B7"/>
    <w:rsid w:val="00743A61"/>
    <w:rsid w:val="0077424C"/>
    <w:rsid w:val="007B7C3C"/>
    <w:rsid w:val="007F4A54"/>
    <w:rsid w:val="00823641"/>
    <w:rsid w:val="00826F58"/>
    <w:rsid w:val="00827608"/>
    <w:rsid w:val="00841B75"/>
    <w:rsid w:val="00854E2E"/>
    <w:rsid w:val="008A638E"/>
    <w:rsid w:val="00930F15"/>
    <w:rsid w:val="00931054"/>
    <w:rsid w:val="00945546"/>
    <w:rsid w:val="00973E68"/>
    <w:rsid w:val="00982196"/>
    <w:rsid w:val="00982AEE"/>
    <w:rsid w:val="009A5C05"/>
    <w:rsid w:val="009A79C1"/>
    <w:rsid w:val="009B2B60"/>
    <w:rsid w:val="009B526A"/>
    <w:rsid w:val="009D55D4"/>
    <w:rsid w:val="009D7AE0"/>
    <w:rsid w:val="009E5D61"/>
    <w:rsid w:val="00A0310B"/>
    <w:rsid w:val="00A03B76"/>
    <w:rsid w:val="00A074C9"/>
    <w:rsid w:val="00A15038"/>
    <w:rsid w:val="00AD47B3"/>
    <w:rsid w:val="00AE27B5"/>
    <w:rsid w:val="00AE6F7C"/>
    <w:rsid w:val="00B150A4"/>
    <w:rsid w:val="00B26CFB"/>
    <w:rsid w:val="00B32C9C"/>
    <w:rsid w:val="00B37720"/>
    <w:rsid w:val="00BB06AF"/>
    <w:rsid w:val="00BC2A15"/>
    <w:rsid w:val="00BE4F50"/>
    <w:rsid w:val="00C077D4"/>
    <w:rsid w:val="00C370DB"/>
    <w:rsid w:val="00C5041E"/>
    <w:rsid w:val="00C7174A"/>
    <w:rsid w:val="00C8622A"/>
    <w:rsid w:val="00C87838"/>
    <w:rsid w:val="00CA5EDF"/>
    <w:rsid w:val="00CF0F0A"/>
    <w:rsid w:val="00D12ABA"/>
    <w:rsid w:val="00D13A9D"/>
    <w:rsid w:val="00D2656F"/>
    <w:rsid w:val="00D3795A"/>
    <w:rsid w:val="00D80EBF"/>
    <w:rsid w:val="00D92CD7"/>
    <w:rsid w:val="00DA566B"/>
    <w:rsid w:val="00DA6DE7"/>
    <w:rsid w:val="00DB6369"/>
    <w:rsid w:val="00E06170"/>
    <w:rsid w:val="00E315E1"/>
    <w:rsid w:val="00E40CDE"/>
    <w:rsid w:val="00E478CA"/>
    <w:rsid w:val="00E94640"/>
    <w:rsid w:val="00E96611"/>
    <w:rsid w:val="00E96F7D"/>
    <w:rsid w:val="00ED1EEC"/>
    <w:rsid w:val="00EE01D0"/>
    <w:rsid w:val="00EE7832"/>
    <w:rsid w:val="00EF162B"/>
    <w:rsid w:val="00EF1AE4"/>
    <w:rsid w:val="00F36066"/>
    <w:rsid w:val="00F47C40"/>
    <w:rsid w:val="00FC2064"/>
    <w:rsid w:val="00FD131C"/>
    <w:rsid w:val="00FD4D58"/>
    <w:rsid w:val="00FD5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9805BF17-EA13-432E-B48C-1157B5B4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2A15"/>
  </w:style>
  <w:style w:type="character" w:customStyle="1" w:styleId="a4">
    <w:name w:val="日付 (文字)"/>
    <w:basedOn w:val="a0"/>
    <w:link w:val="a3"/>
    <w:uiPriority w:val="99"/>
    <w:semiHidden/>
    <w:rsid w:val="00BC2A15"/>
  </w:style>
  <w:style w:type="paragraph" w:styleId="a5">
    <w:name w:val="Balloon Text"/>
    <w:basedOn w:val="a"/>
    <w:link w:val="a6"/>
    <w:uiPriority w:val="99"/>
    <w:semiHidden/>
    <w:unhideWhenUsed/>
    <w:rsid w:val="00A074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74C9"/>
    <w:rPr>
      <w:rFonts w:asciiTheme="majorHAnsi" w:eastAsiaTheme="majorEastAsia" w:hAnsiTheme="majorHAnsi" w:cstheme="majorBidi"/>
      <w:sz w:val="18"/>
      <w:szCs w:val="18"/>
    </w:rPr>
  </w:style>
  <w:style w:type="paragraph" w:styleId="a7">
    <w:name w:val="List Paragraph"/>
    <w:basedOn w:val="a"/>
    <w:uiPriority w:val="34"/>
    <w:qFormat/>
    <w:rsid w:val="006F09FB"/>
    <w:pPr>
      <w:ind w:leftChars="400" w:left="840"/>
    </w:pPr>
  </w:style>
  <w:style w:type="paragraph" w:styleId="a8">
    <w:name w:val="header"/>
    <w:basedOn w:val="a"/>
    <w:link w:val="a9"/>
    <w:uiPriority w:val="99"/>
    <w:unhideWhenUsed/>
    <w:rsid w:val="00A15038"/>
    <w:pPr>
      <w:tabs>
        <w:tab w:val="center" w:pos="4252"/>
        <w:tab w:val="right" w:pos="8504"/>
      </w:tabs>
      <w:snapToGrid w:val="0"/>
    </w:pPr>
  </w:style>
  <w:style w:type="character" w:customStyle="1" w:styleId="a9">
    <w:name w:val="ヘッダー (文字)"/>
    <w:basedOn w:val="a0"/>
    <w:link w:val="a8"/>
    <w:uiPriority w:val="99"/>
    <w:rsid w:val="00A15038"/>
  </w:style>
  <w:style w:type="paragraph" w:styleId="aa">
    <w:name w:val="footer"/>
    <w:basedOn w:val="a"/>
    <w:link w:val="ab"/>
    <w:uiPriority w:val="99"/>
    <w:unhideWhenUsed/>
    <w:rsid w:val="00A15038"/>
    <w:pPr>
      <w:tabs>
        <w:tab w:val="center" w:pos="4252"/>
        <w:tab w:val="right" w:pos="8504"/>
      </w:tabs>
      <w:snapToGrid w:val="0"/>
    </w:pPr>
  </w:style>
  <w:style w:type="character" w:customStyle="1" w:styleId="ab">
    <w:name w:val="フッター (文字)"/>
    <w:basedOn w:val="a0"/>
    <w:link w:val="aa"/>
    <w:uiPriority w:val="99"/>
    <w:rsid w:val="00A15038"/>
  </w:style>
  <w:style w:type="character" w:styleId="ac">
    <w:name w:val="Hyperlink"/>
    <w:basedOn w:val="a0"/>
    <w:uiPriority w:val="99"/>
    <w:unhideWhenUsed/>
    <w:rsid w:val="009B526A"/>
    <w:rPr>
      <w:color w:val="0563C1" w:themeColor="hyperlink"/>
      <w:u w:val="single"/>
    </w:rPr>
  </w:style>
  <w:style w:type="paragraph" w:styleId="ad">
    <w:name w:val="Note Heading"/>
    <w:basedOn w:val="a"/>
    <w:next w:val="a"/>
    <w:link w:val="ae"/>
    <w:uiPriority w:val="99"/>
    <w:unhideWhenUsed/>
    <w:rsid w:val="00146800"/>
    <w:pPr>
      <w:jc w:val="center"/>
    </w:pPr>
    <w:rPr>
      <w:rFonts w:asciiTheme="minorEastAsia" w:hAnsiTheme="minorEastAsia"/>
      <w:szCs w:val="21"/>
    </w:rPr>
  </w:style>
  <w:style w:type="character" w:customStyle="1" w:styleId="ae">
    <w:name w:val="記 (文字)"/>
    <w:basedOn w:val="a0"/>
    <w:link w:val="ad"/>
    <w:uiPriority w:val="99"/>
    <w:rsid w:val="00146800"/>
    <w:rPr>
      <w:rFonts w:asciiTheme="minorEastAsia" w:hAnsiTheme="minorEastAsia"/>
      <w:szCs w:val="21"/>
    </w:rPr>
  </w:style>
  <w:style w:type="paragraph" w:styleId="af">
    <w:name w:val="Closing"/>
    <w:basedOn w:val="a"/>
    <w:link w:val="af0"/>
    <w:uiPriority w:val="99"/>
    <w:unhideWhenUsed/>
    <w:rsid w:val="00146800"/>
    <w:pPr>
      <w:jc w:val="right"/>
    </w:pPr>
    <w:rPr>
      <w:rFonts w:asciiTheme="minorEastAsia" w:hAnsiTheme="minorEastAsia"/>
      <w:szCs w:val="21"/>
    </w:rPr>
  </w:style>
  <w:style w:type="character" w:customStyle="1" w:styleId="af0">
    <w:name w:val="結語 (文字)"/>
    <w:basedOn w:val="a0"/>
    <w:link w:val="af"/>
    <w:uiPriority w:val="99"/>
    <w:rsid w:val="0014680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81376-B6F8-4507-A236-D48CFFEF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池島 晶子</dc:creator>
  <cp:lastModifiedBy>米原 有紀</cp:lastModifiedBy>
  <cp:revision>12</cp:revision>
  <cp:lastPrinted>2022-05-17T01:47:00Z</cp:lastPrinted>
  <dcterms:created xsi:type="dcterms:W3CDTF">2022-03-10T01:12:00Z</dcterms:created>
  <dcterms:modified xsi:type="dcterms:W3CDTF">2023-03-10T06:46:00Z</dcterms:modified>
</cp:coreProperties>
</file>