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6914" w14:textId="77777777" w:rsidR="00792B97" w:rsidRPr="003725C7" w:rsidRDefault="00792B97" w:rsidP="00792B97">
      <w:pPr>
        <w:rPr>
          <w:snapToGrid w:val="0"/>
          <w:szCs w:val="20"/>
        </w:rPr>
      </w:pPr>
      <w:r w:rsidRPr="003725C7">
        <w:rPr>
          <w:rFonts w:hint="eastAsia"/>
          <w:snapToGrid w:val="0"/>
          <w:szCs w:val="20"/>
        </w:rPr>
        <w:t>様式第３号（その２）</w:t>
      </w:r>
    </w:p>
    <w:p w14:paraId="4C1AD1F9" w14:textId="77777777" w:rsidR="00792B97" w:rsidRPr="003725C7" w:rsidRDefault="00792B97" w:rsidP="00792B97">
      <w:pPr>
        <w:wordWrap w:val="0"/>
        <w:autoSpaceDE w:val="0"/>
        <w:autoSpaceDN w:val="0"/>
        <w:adjustRightInd w:val="0"/>
        <w:spacing w:after="120" w:line="380" w:lineRule="exact"/>
        <w:jc w:val="center"/>
        <w:textAlignment w:val="center"/>
        <w:rPr>
          <w:snapToGrid w:val="0"/>
        </w:rPr>
      </w:pPr>
      <w:r w:rsidRPr="003725C7">
        <w:rPr>
          <w:rFonts w:hint="eastAsia"/>
          <w:snapToGrid w:val="0"/>
        </w:rPr>
        <w:t>整備項目表（公共交通機関の施設）</w:t>
      </w:r>
    </w:p>
    <w:p w14:paraId="3BF60FA7" w14:textId="77777777" w:rsidR="00792B97" w:rsidRPr="003725C7" w:rsidRDefault="00792B97" w:rsidP="00792B97">
      <w:pPr>
        <w:wordWrap w:val="0"/>
        <w:autoSpaceDE w:val="0"/>
        <w:autoSpaceDN w:val="0"/>
        <w:adjustRightInd w:val="0"/>
        <w:spacing w:after="120" w:line="380" w:lineRule="exact"/>
        <w:textAlignment w:val="center"/>
        <w:rPr>
          <w:snapToGrid w:val="0"/>
        </w:rPr>
      </w:pPr>
      <w:r w:rsidRPr="003725C7">
        <w:rPr>
          <w:rFonts w:hint="eastAsia"/>
          <w:snapToGrid w:val="0"/>
        </w:rPr>
        <w:t xml:space="preserve">　　 １　公共交通移動等円滑化経路</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425"/>
        <w:gridCol w:w="1134"/>
        <w:gridCol w:w="283"/>
        <w:gridCol w:w="3402"/>
        <w:gridCol w:w="1103"/>
        <w:gridCol w:w="708"/>
      </w:tblGrid>
      <w:tr w:rsidR="00792B97" w:rsidRPr="003725C7" w14:paraId="6234ADE8" w14:textId="77777777" w:rsidTr="00631CE6">
        <w:trPr>
          <w:trHeight w:hRule="exact" w:val="356"/>
        </w:trPr>
        <w:tc>
          <w:tcPr>
            <w:tcW w:w="1985" w:type="dxa"/>
            <w:gridSpan w:val="2"/>
            <w:tcBorders>
              <w:bottom w:val="nil"/>
            </w:tcBorders>
            <w:vAlign w:val="center"/>
          </w:tcPr>
          <w:p w14:paraId="69C35D78" w14:textId="77777777" w:rsidR="00792B97" w:rsidRPr="003725C7" w:rsidRDefault="00792B97" w:rsidP="00631CE6">
            <w:pPr>
              <w:autoSpaceDE w:val="0"/>
              <w:autoSpaceDN w:val="0"/>
              <w:adjustRightInd w:val="0"/>
              <w:spacing w:line="210" w:lineRule="exact"/>
              <w:jc w:val="distribute"/>
              <w:textAlignment w:val="center"/>
              <w:rPr>
                <w:rFonts w:hAnsi="Century"/>
              </w:rPr>
            </w:pPr>
            <w:r w:rsidRPr="003725C7">
              <w:rPr>
                <w:rFonts w:hAnsi="Century" w:hint="eastAsia"/>
              </w:rPr>
              <w:t>整備項目</w:t>
            </w:r>
          </w:p>
        </w:tc>
        <w:tc>
          <w:tcPr>
            <w:tcW w:w="4819" w:type="dxa"/>
            <w:gridSpan w:val="3"/>
            <w:vAlign w:val="center"/>
          </w:tcPr>
          <w:p w14:paraId="06E5C2B4"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376B1B67"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307181C" w14:textId="77777777" w:rsidR="00792B97" w:rsidRPr="003725C7" w:rsidRDefault="00792B97" w:rsidP="00631CE6">
            <w:pPr>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792B97" w:rsidRPr="003725C7" w14:paraId="2E30EA56" w14:textId="77777777" w:rsidTr="00631CE6">
        <w:trPr>
          <w:cantSplit/>
          <w:trHeight w:hRule="exact" w:val="498"/>
        </w:trPr>
        <w:tc>
          <w:tcPr>
            <w:tcW w:w="1560" w:type="dxa"/>
            <w:vMerge w:val="restart"/>
            <w:tcBorders>
              <w:bottom w:val="nil"/>
            </w:tcBorders>
          </w:tcPr>
          <w:p w14:paraId="1A007EEA"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公共交通移動等円滑化経路</w:t>
            </w:r>
          </w:p>
        </w:tc>
        <w:tc>
          <w:tcPr>
            <w:tcW w:w="425" w:type="dxa"/>
          </w:tcPr>
          <w:p w14:paraId="2011A47C"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経路</w:t>
            </w:r>
          </w:p>
          <w:p w14:paraId="5FDFFBD7" w14:textId="77777777" w:rsidR="00792B97" w:rsidRPr="003725C7" w:rsidRDefault="00792B97" w:rsidP="00631CE6">
            <w:pPr>
              <w:autoSpaceDE w:val="0"/>
              <w:autoSpaceDN w:val="0"/>
              <w:adjustRightInd w:val="0"/>
              <w:spacing w:line="210" w:lineRule="exact"/>
              <w:textAlignment w:val="center"/>
              <w:rPr>
                <w:rFonts w:hAnsi="Century"/>
              </w:rPr>
            </w:pPr>
          </w:p>
        </w:tc>
        <w:tc>
          <w:tcPr>
            <w:tcW w:w="4819" w:type="dxa"/>
            <w:gridSpan w:val="3"/>
            <w:vAlign w:val="center"/>
          </w:tcPr>
          <w:p w14:paraId="2ECD5C4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公共用通路と公共輸送車両等の乗降口との間の経路</w:t>
            </w:r>
          </w:p>
        </w:tc>
        <w:tc>
          <w:tcPr>
            <w:tcW w:w="1103" w:type="dxa"/>
            <w:vAlign w:val="center"/>
          </w:tcPr>
          <w:p w14:paraId="175A8663"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06E22EFA"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692F445D" w14:textId="77777777" w:rsidTr="00631CE6">
        <w:trPr>
          <w:cantSplit/>
          <w:trHeight w:val="441"/>
        </w:trPr>
        <w:tc>
          <w:tcPr>
            <w:tcW w:w="1560" w:type="dxa"/>
            <w:vMerge/>
            <w:tcBorders>
              <w:bottom w:val="nil"/>
            </w:tcBorders>
            <w:vAlign w:val="center"/>
          </w:tcPr>
          <w:p w14:paraId="259AC3F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val="restart"/>
            <w:tcBorders>
              <w:bottom w:val="nil"/>
            </w:tcBorders>
            <w:vAlign w:val="center"/>
          </w:tcPr>
          <w:p w14:paraId="3D5C31E5" w14:textId="77777777" w:rsidR="00792B97" w:rsidRPr="003725C7" w:rsidRDefault="00792B97" w:rsidP="00631CE6">
            <w:pPr>
              <w:autoSpaceDE w:val="0"/>
              <w:autoSpaceDN w:val="0"/>
              <w:adjustRightInd w:val="0"/>
              <w:spacing w:line="210" w:lineRule="exact"/>
              <w:textAlignment w:val="center"/>
              <w:rPr>
                <w:rFonts w:hAnsi="Century"/>
              </w:rPr>
            </w:pPr>
          </w:p>
        </w:tc>
        <w:tc>
          <w:tcPr>
            <w:tcW w:w="4819" w:type="dxa"/>
            <w:gridSpan w:val="3"/>
            <w:tcBorders>
              <w:bottom w:val="nil"/>
            </w:tcBorders>
            <w:vAlign w:val="center"/>
          </w:tcPr>
          <w:p w14:paraId="14F2F842"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段の有無</w:t>
            </w:r>
          </w:p>
        </w:tc>
        <w:tc>
          <w:tcPr>
            <w:tcW w:w="1103" w:type="dxa"/>
            <w:vAlign w:val="center"/>
          </w:tcPr>
          <w:p w14:paraId="482ABC31"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2A8270D4"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7FE32DA" w14:textId="77777777" w:rsidTr="00631CE6">
        <w:trPr>
          <w:cantSplit/>
          <w:trHeight w:hRule="exact" w:val="420"/>
        </w:trPr>
        <w:tc>
          <w:tcPr>
            <w:tcW w:w="1560" w:type="dxa"/>
            <w:vMerge/>
            <w:tcBorders>
              <w:bottom w:val="nil"/>
            </w:tcBorders>
            <w:vAlign w:val="center"/>
          </w:tcPr>
          <w:p w14:paraId="555E8B56"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27143D22"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tcBorders>
              <w:top w:val="nil"/>
            </w:tcBorders>
            <w:vAlign w:val="center"/>
          </w:tcPr>
          <w:p w14:paraId="4E7A017D" w14:textId="77777777" w:rsidR="00792B97" w:rsidRPr="003725C7" w:rsidRDefault="00792B97" w:rsidP="00631CE6">
            <w:pPr>
              <w:autoSpaceDE w:val="0"/>
              <w:autoSpaceDN w:val="0"/>
              <w:adjustRightInd w:val="0"/>
              <w:spacing w:line="210" w:lineRule="exact"/>
              <w:textAlignment w:val="center"/>
              <w:rPr>
                <w:rFonts w:hAnsi="Century"/>
              </w:rPr>
            </w:pPr>
          </w:p>
        </w:tc>
        <w:tc>
          <w:tcPr>
            <w:tcW w:w="5496" w:type="dxa"/>
            <w:gridSpan w:val="4"/>
            <w:tcBorders>
              <w:bottom w:val="nil"/>
            </w:tcBorders>
            <w:vAlign w:val="center"/>
          </w:tcPr>
          <w:p w14:paraId="399804D5"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(有の場合)</w:t>
            </w:r>
          </w:p>
        </w:tc>
      </w:tr>
      <w:tr w:rsidR="00792B97" w:rsidRPr="003725C7" w14:paraId="6D3EBC89" w14:textId="77777777" w:rsidTr="00631CE6">
        <w:trPr>
          <w:trHeight w:hRule="exact" w:val="728"/>
        </w:trPr>
        <w:tc>
          <w:tcPr>
            <w:tcW w:w="1560" w:type="dxa"/>
            <w:vMerge/>
            <w:tcBorders>
              <w:bottom w:val="nil"/>
            </w:tcBorders>
            <w:vAlign w:val="center"/>
          </w:tcPr>
          <w:p w14:paraId="0DF1960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0814A92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top w:val="nil"/>
            </w:tcBorders>
            <w:vAlign w:val="center"/>
          </w:tcPr>
          <w:p w14:paraId="1BA97876"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vAlign w:val="center"/>
          </w:tcPr>
          <w:p w14:paraId="4F7F0B0D"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傾斜路又はエレベーターその他の昇降機の併設</w:t>
            </w:r>
          </w:p>
        </w:tc>
        <w:tc>
          <w:tcPr>
            <w:tcW w:w="1103" w:type="dxa"/>
            <w:vAlign w:val="center"/>
          </w:tcPr>
          <w:p w14:paraId="57D7D6C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0E585197"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43D9CB43" w14:textId="77777777" w:rsidTr="00631CE6">
        <w:trPr>
          <w:trHeight w:hRule="exact" w:val="1830"/>
        </w:trPr>
        <w:tc>
          <w:tcPr>
            <w:tcW w:w="1560" w:type="dxa"/>
            <w:vMerge/>
            <w:tcBorders>
              <w:bottom w:val="nil"/>
            </w:tcBorders>
            <w:vAlign w:val="center"/>
          </w:tcPr>
          <w:p w14:paraId="1AD3B3D5"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46A6A0C2"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top w:val="nil"/>
            </w:tcBorders>
            <w:vAlign w:val="center"/>
          </w:tcPr>
          <w:p w14:paraId="01721D07"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vAlign w:val="center"/>
          </w:tcPr>
          <w:p w14:paraId="11D05443"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旅客施設に隣接しており、かつ、旅客施設と一体的に利用される他の施設の傾斜路、エレベーター又はエスカレーターを利用することにより、障害者、高齢者等が旅客施設の営業時間内において常時公共用通路と公共輸送車両等の乗降口との間の移動を円滑に行うことができる場合</w:t>
            </w:r>
          </w:p>
        </w:tc>
        <w:tc>
          <w:tcPr>
            <w:tcW w:w="1103" w:type="dxa"/>
            <w:vAlign w:val="center"/>
          </w:tcPr>
          <w:p w14:paraId="003D4318"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4943A9E6"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7428C25B" w14:textId="77777777" w:rsidTr="00631CE6">
        <w:trPr>
          <w:trHeight w:hRule="exact" w:val="850"/>
        </w:trPr>
        <w:tc>
          <w:tcPr>
            <w:tcW w:w="1560" w:type="dxa"/>
            <w:vMerge/>
            <w:tcBorders>
              <w:bottom w:val="nil"/>
            </w:tcBorders>
            <w:vAlign w:val="center"/>
          </w:tcPr>
          <w:p w14:paraId="1557ACB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5F88FCF5"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top w:val="nil"/>
            </w:tcBorders>
            <w:vAlign w:val="center"/>
          </w:tcPr>
          <w:p w14:paraId="255D2A1B"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vAlign w:val="center"/>
          </w:tcPr>
          <w:p w14:paraId="02252541"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管理上の理由によりエレベーターその他の昇降機を設置することが困難な場合</w:t>
            </w:r>
          </w:p>
        </w:tc>
        <w:tc>
          <w:tcPr>
            <w:tcW w:w="1103" w:type="dxa"/>
            <w:vAlign w:val="center"/>
          </w:tcPr>
          <w:p w14:paraId="6612E11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7D52FFB5"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0CCE6C7B" w14:textId="77777777" w:rsidTr="00631CE6">
        <w:trPr>
          <w:trHeight w:hRule="exact" w:val="430"/>
        </w:trPr>
        <w:tc>
          <w:tcPr>
            <w:tcW w:w="1560" w:type="dxa"/>
            <w:vMerge/>
            <w:tcBorders>
              <w:bottom w:val="nil"/>
            </w:tcBorders>
            <w:vAlign w:val="center"/>
          </w:tcPr>
          <w:p w14:paraId="5AB503C9"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6D5F110E"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vAlign w:val="center"/>
          </w:tcPr>
          <w:p w14:paraId="731E3A86"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出入口の構造</w:t>
            </w:r>
          </w:p>
        </w:tc>
        <w:tc>
          <w:tcPr>
            <w:tcW w:w="3685" w:type="dxa"/>
            <w:gridSpan w:val="2"/>
            <w:vAlign w:val="center"/>
          </w:tcPr>
          <w:p w14:paraId="69B80B02"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90</w:t>
            </w:r>
            <w:r w:rsidRPr="003725C7">
              <w:rPr>
                <w:rFonts w:hAnsi="Century" w:hint="eastAsia"/>
              </w:rPr>
              <w:t>㎝以上</w:t>
            </w:r>
          </w:p>
        </w:tc>
        <w:tc>
          <w:tcPr>
            <w:tcW w:w="1103" w:type="dxa"/>
            <w:vAlign w:val="center"/>
          </w:tcPr>
          <w:p w14:paraId="548B2DF5"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Pr>
          <w:p w14:paraId="7A6EEEDC"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04FCF3ED" w14:textId="77777777" w:rsidTr="00631CE6">
        <w:trPr>
          <w:trHeight w:hRule="exact" w:val="1279"/>
        </w:trPr>
        <w:tc>
          <w:tcPr>
            <w:tcW w:w="1560" w:type="dxa"/>
            <w:vMerge/>
            <w:tcBorders>
              <w:bottom w:val="nil"/>
            </w:tcBorders>
            <w:vAlign w:val="center"/>
          </w:tcPr>
          <w:p w14:paraId="66245637"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1B0C6A47"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4655E7A8"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shd w:val="clear" w:color="auto" w:fill="auto"/>
            <w:vAlign w:val="center"/>
          </w:tcPr>
          <w:p w14:paraId="68A4E4E8"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戸を設ける場合には、自動的に開閉する構造その他車いす使用者が容易に開閉して通過できる構造とし、かつ、その前後に高低差なし</w:t>
            </w:r>
          </w:p>
          <w:p w14:paraId="18EE800F"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（傾斜路を併設する場合を除く。）</w:t>
            </w:r>
          </w:p>
        </w:tc>
        <w:tc>
          <w:tcPr>
            <w:tcW w:w="1103" w:type="dxa"/>
            <w:vAlign w:val="center"/>
          </w:tcPr>
          <w:p w14:paraId="10B388E2"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Pr>
          <w:p w14:paraId="5296F9E0"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24248891" w14:textId="77777777" w:rsidTr="00631CE6">
        <w:trPr>
          <w:trHeight w:hRule="exact" w:val="1134"/>
        </w:trPr>
        <w:tc>
          <w:tcPr>
            <w:tcW w:w="1560" w:type="dxa"/>
            <w:vMerge/>
            <w:tcBorders>
              <w:bottom w:val="nil"/>
            </w:tcBorders>
            <w:vAlign w:val="center"/>
          </w:tcPr>
          <w:p w14:paraId="77266DA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1848FC4E"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vAlign w:val="center"/>
          </w:tcPr>
          <w:p w14:paraId="4303FA01"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通路等</w:t>
            </w:r>
          </w:p>
        </w:tc>
        <w:tc>
          <w:tcPr>
            <w:tcW w:w="3685" w:type="dxa"/>
            <w:gridSpan w:val="2"/>
            <w:vAlign w:val="center"/>
          </w:tcPr>
          <w:p w14:paraId="0A9ABEA6"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幅員</w:t>
            </w:r>
            <w:r w:rsidRPr="003725C7">
              <w:rPr>
                <w:rFonts w:hAnsi="Century"/>
              </w:rPr>
              <w:t>140</w:t>
            </w:r>
            <w:r w:rsidRPr="003725C7">
              <w:rPr>
                <w:rFonts w:hAnsi="Century" w:hint="eastAsia"/>
              </w:rPr>
              <w:t>㎝以上</w:t>
            </w:r>
          </w:p>
          <w:p w14:paraId="6D90A85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（構造上の理由によりやむを得ない場合は、通路の末端付近と</w:t>
            </w:r>
            <w:r w:rsidRPr="003725C7">
              <w:rPr>
                <w:rFonts w:hAnsi="Century"/>
              </w:rPr>
              <w:t>50</w:t>
            </w:r>
            <w:r>
              <w:rPr>
                <w:rFonts w:hAnsi="Century" w:hint="eastAsia"/>
              </w:rPr>
              <w:t>ｍ</w:t>
            </w:r>
            <w:r w:rsidRPr="003725C7">
              <w:rPr>
                <w:rFonts w:hAnsi="Century" w:hint="eastAsia"/>
              </w:rPr>
              <w:t>以内ごとに車いすが転回できる場所を設置し、幅員</w:t>
            </w:r>
            <w:r w:rsidRPr="003725C7">
              <w:rPr>
                <w:rFonts w:hAnsi="Century"/>
              </w:rPr>
              <w:t>120</w:t>
            </w:r>
            <w:r w:rsidRPr="003725C7">
              <w:rPr>
                <w:rFonts w:hAnsi="Century" w:hint="eastAsia"/>
              </w:rPr>
              <w:t>㎝以上）</w:t>
            </w:r>
          </w:p>
        </w:tc>
        <w:tc>
          <w:tcPr>
            <w:tcW w:w="1103" w:type="dxa"/>
            <w:vAlign w:val="center"/>
          </w:tcPr>
          <w:p w14:paraId="6196063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p w14:paraId="537A31B1"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Pr>
          <w:p w14:paraId="11D143D9"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54C1C34D" w14:textId="77777777" w:rsidTr="00631CE6">
        <w:trPr>
          <w:trHeight w:hRule="exact" w:val="1130"/>
        </w:trPr>
        <w:tc>
          <w:tcPr>
            <w:tcW w:w="1560" w:type="dxa"/>
            <w:vMerge/>
            <w:tcBorders>
              <w:bottom w:val="nil"/>
            </w:tcBorders>
            <w:vAlign w:val="center"/>
          </w:tcPr>
          <w:p w14:paraId="2897E70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66862ABD"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44228DE5"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shd w:val="clear" w:color="auto" w:fill="auto"/>
            <w:vAlign w:val="center"/>
          </w:tcPr>
          <w:p w14:paraId="7CAA5FF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戸を設ける場合には、自動的に開閉する構造その他車いす使用者が容易に開閉して通過できる構造とし、かつ、その前後に高低差なし</w:t>
            </w:r>
          </w:p>
          <w:p w14:paraId="2F311F9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（傾斜路を併設する場合を除く。）</w:t>
            </w:r>
          </w:p>
        </w:tc>
        <w:tc>
          <w:tcPr>
            <w:tcW w:w="1103" w:type="dxa"/>
            <w:vAlign w:val="center"/>
          </w:tcPr>
          <w:p w14:paraId="0A94A910"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Pr>
          <w:p w14:paraId="042684D0"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2A1AB960" w14:textId="77777777" w:rsidTr="00631CE6">
        <w:trPr>
          <w:trHeight w:hRule="exact" w:val="437"/>
        </w:trPr>
        <w:tc>
          <w:tcPr>
            <w:tcW w:w="1560" w:type="dxa"/>
            <w:vMerge/>
            <w:tcBorders>
              <w:bottom w:val="nil"/>
            </w:tcBorders>
            <w:vAlign w:val="center"/>
          </w:tcPr>
          <w:p w14:paraId="286E5377"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2B84C4B0"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1F7A6038"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vAlign w:val="center"/>
          </w:tcPr>
          <w:p w14:paraId="34C9F46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照明設備の設置</w:t>
            </w:r>
          </w:p>
        </w:tc>
        <w:tc>
          <w:tcPr>
            <w:tcW w:w="1103" w:type="dxa"/>
            <w:vAlign w:val="center"/>
          </w:tcPr>
          <w:p w14:paraId="42B0CAE9"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Pr>
          <w:p w14:paraId="136523CA"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4F0F43A0" w14:textId="77777777" w:rsidTr="00631CE6">
        <w:trPr>
          <w:trHeight w:hRule="exact" w:val="570"/>
        </w:trPr>
        <w:tc>
          <w:tcPr>
            <w:tcW w:w="1560" w:type="dxa"/>
            <w:vMerge/>
            <w:tcBorders>
              <w:bottom w:val="nil"/>
            </w:tcBorders>
            <w:vAlign w:val="center"/>
          </w:tcPr>
          <w:p w14:paraId="5E466C2B"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4EB094B9"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vAlign w:val="center"/>
          </w:tcPr>
          <w:p w14:paraId="674654A5"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傾斜路(階段に代わり、又はこれに併設するものに限る。)の構造</w:t>
            </w:r>
          </w:p>
          <w:p w14:paraId="102A3D2C"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F7984C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120</w:t>
            </w:r>
            <w:r w:rsidRPr="003725C7">
              <w:rPr>
                <w:rFonts w:hAnsi="Century" w:hint="eastAsia"/>
              </w:rPr>
              <w:t>㎝（階段に併設する場合</w:t>
            </w:r>
          </w:p>
          <w:p w14:paraId="33E84859"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rPr>
              <w:t>90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712C47AF" w14:textId="77777777" w:rsidR="00792B97" w:rsidRPr="003725C7" w:rsidRDefault="00792B97" w:rsidP="00631CE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14:paraId="4AC6FE1C"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413F236B" w14:textId="77777777" w:rsidTr="00631CE6">
        <w:trPr>
          <w:trHeight w:hRule="exact" w:val="578"/>
        </w:trPr>
        <w:tc>
          <w:tcPr>
            <w:tcW w:w="1560" w:type="dxa"/>
            <w:vMerge/>
            <w:tcBorders>
              <w:bottom w:val="nil"/>
            </w:tcBorders>
            <w:vAlign w:val="center"/>
          </w:tcPr>
          <w:p w14:paraId="17A22798"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42D5BD39"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1CC906BB"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713F14C"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勾配１／</w:t>
            </w:r>
            <w:r w:rsidRPr="003725C7">
              <w:rPr>
                <w:rFonts w:hAnsi="Century"/>
              </w:rPr>
              <w:t>12</w:t>
            </w:r>
            <w:r w:rsidRPr="003725C7">
              <w:rPr>
                <w:rFonts w:hAnsi="Century" w:hint="eastAsia"/>
              </w:rPr>
              <w:t>（高さ</w:t>
            </w:r>
            <w:r w:rsidRPr="003725C7">
              <w:rPr>
                <w:rFonts w:hAnsi="Century"/>
              </w:rPr>
              <w:t>16</w:t>
            </w:r>
            <w:r w:rsidRPr="003725C7">
              <w:rPr>
                <w:rFonts w:hAnsi="Century" w:hint="eastAsia"/>
              </w:rPr>
              <w:t>㎝以下の場合１／８）以下</w:t>
            </w:r>
          </w:p>
        </w:tc>
        <w:tc>
          <w:tcPr>
            <w:tcW w:w="1103" w:type="dxa"/>
            <w:tcBorders>
              <w:top w:val="single" w:sz="4" w:space="0" w:color="auto"/>
              <w:left w:val="single" w:sz="4" w:space="0" w:color="auto"/>
              <w:bottom w:val="single" w:sz="4" w:space="0" w:color="auto"/>
              <w:right w:val="single" w:sz="4" w:space="0" w:color="auto"/>
            </w:tcBorders>
            <w:vAlign w:val="center"/>
          </w:tcPr>
          <w:p w14:paraId="031CE7C0"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１／</w:t>
            </w:r>
          </w:p>
        </w:tc>
        <w:tc>
          <w:tcPr>
            <w:tcW w:w="708" w:type="dxa"/>
            <w:tcBorders>
              <w:top w:val="single" w:sz="4" w:space="0" w:color="auto"/>
              <w:left w:val="single" w:sz="4" w:space="0" w:color="auto"/>
              <w:bottom w:val="single" w:sz="4" w:space="0" w:color="auto"/>
              <w:right w:val="single" w:sz="4" w:space="0" w:color="auto"/>
            </w:tcBorders>
          </w:tcPr>
          <w:p w14:paraId="06F35CE3"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5FE16054" w14:textId="77777777" w:rsidTr="00631CE6">
        <w:trPr>
          <w:trHeight w:hRule="exact" w:val="701"/>
        </w:trPr>
        <w:tc>
          <w:tcPr>
            <w:tcW w:w="1560" w:type="dxa"/>
            <w:vMerge/>
            <w:tcBorders>
              <w:bottom w:val="nil"/>
            </w:tcBorders>
            <w:vAlign w:val="center"/>
          </w:tcPr>
          <w:p w14:paraId="2E3E9E1F"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3344E926"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75B12121"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750F663"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高低差</w:t>
            </w:r>
            <w:r w:rsidRPr="003725C7">
              <w:rPr>
                <w:rFonts w:hAnsi="Century"/>
              </w:rPr>
              <w:t>75</w:t>
            </w:r>
            <w:r w:rsidRPr="003725C7">
              <w:rPr>
                <w:rFonts w:hAnsi="Century" w:hint="eastAsia"/>
              </w:rPr>
              <w:t>㎝以内ごとの踏幅</w:t>
            </w:r>
            <w:r w:rsidRPr="003725C7">
              <w:rPr>
                <w:rFonts w:hAnsi="Century"/>
              </w:rPr>
              <w:t>150</w:t>
            </w:r>
            <w:r w:rsidRPr="003725C7">
              <w:rPr>
                <w:rFonts w:hAnsi="Century" w:hint="eastAsia"/>
              </w:rPr>
              <w:t>㎝以上の踊場の設置</w:t>
            </w:r>
          </w:p>
        </w:tc>
        <w:tc>
          <w:tcPr>
            <w:tcW w:w="1103" w:type="dxa"/>
            <w:tcBorders>
              <w:top w:val="single" w:sz="4" w:space="0" w:color="auto"/>
              <w:left w:val="single" w:sz="4" w:space="0" w:color="auto"/>
              <w:bottom w:val="single" w:sz="4" w:space="0" w:color="auto"/>
              <w:right w:val="single" w:sz="4" w:space="0" w:color="auto"/>
            </w:tcBorders>
            <w:vAlign w:val="center"/>
          </w:tcPr>
          <w:p w14:paraId="6808F021"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p w14:paraId="39F11CB9"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14:paraId="71E7ACE9"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7159AFC4" w14:textId="77777777" w:rsidTr="00631CE6">
        <w:trPr>
          <w:trHeight w:hRule="exact" w:val="569"/>
        </w:trPr>
        <w:tc>
          <w:tcPr>
            <w:tcW w:w="1560" w:type="dxa"/>
            <w:vMerge/>
            <w:tcBorders>
              <w:bottom w:val="nil"/>
            </w:tcBorders>
            <w:vAlign w:val="center"/>
          </w:tcPr>
          <w:p w14:paraId="64394FC1"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bottom w:val="nil"/>
            </w:tcBorders>
            <w:vAlign w:val="center"/>
          </w:tcPr>
          <w:p w14:paraId="05B585C5"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1FD98433"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6B163C1"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縁端部への５㎝以上の立ち上がり又は側壁の設置</w:t>
            </w:r>
          </w:p>
        </w:tc>
        <w:tc>
          <w:tcPr>
            <w:tcW w:w="1103" w:type="dxa"/>
            <w:tcBorders>
              <w:top w:val="nil"/>
              <w:left w:val="single" w:sz="4" w:space="0" w:color="auto"/>
              <w:bottom w:val="single" w:sz="4" w:space="0" w:color="auto"/>
              <w:right w:val="single" w:sz="4" w:space="0" w:color="auto"/>
            </w:tcBorders>
            <w:vAlign w:val="center"/>
          </w:tcPr>
          <w:p w14:paraId="0E4CCB0B"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nil"/>
              <w:left w:val="single" w:sz="4" w:space="0" w:color="auto"/>
              <w:bottom w:val="single" w:sz="4" w:space="0" w:color="auto"/>
              <w:right w:val="single" w:sz="4" w:space="0" w:color="auto"/>
            </w:tcBorders>
          </w:tcPr>
          <w:p w14:paraId="33161613"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6FE50B4" w14:textId="77777777" w:rsidTr="00631CE6">
        <w:trPr>
          <w:trHeight w:hRule="exact" w:val="430"/>
        </w:trPr>
        <w:tc>
          <w:tcPr>
            <w:tcW w:w="1560" w:type="dxa"/>
            <w:vMerge/>
            <w:tcBorders>
              <w:top w:val="nil"/>
              <w:bottom w:val="nil"/>
            </w:tcBorders>
            <w:vAlign w:val="center"/>
          </w:tcPr>
          <w:p w14:paraId="18B8DC61"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06EB378E"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vAlign w:val="center"/>
          </w:tcPr>
          <w:p w14:paraId="08BEEC8D"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エレベーター</w:t>
            </w:r>
          </w:p>
        </w:tc>
        <w:tc>
          <w:tcPr>
            <w:tcW w:w="3685" w:type="dxa"/>
            <w:gridSpan w:val="2"/>
            <w:tcBorders>
              <w:top w:val="single" w:sz="4" w:space="0" w:color="auto"/>
              <w:left w:val="single" w:sz="4" w:space="0" w:color="auto"/>
              <w:bottom w:val="nil"/>
              <w:right w:val="single" w:sz="4" w:space="0" w:color="auto"/>
            </w:tcBorders>
            <w:vAlign w:val="center"/>
          </w:tcPr>
          <w:p w14:paraId="1F8585E9"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かご及び昇降路の出入口の有効幅</w:t>
            </w:r>
          </w:p>
          <w:p w14:paraId="606F0752"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rPr>
              <w:t>80</w:t>
            </w:r>
            <w:r w:rsidRPr="003725C7">
              <w:rPr>
                <w:rFonts w:hAnsi="Century" w:hint="eastAsia"/>
              </w:rPr>
              <w:t>㎝以上</w:t>
            </w:r>
          </w:p>
        </w:tc>
        <w:tc>
          <w:tcPr>
            <w:tcW w:w="1103" w:type="dxa"/>
            <w:tcBorders>
              <w:top w:val="single" w:sz="4" w:space="0" w:color="auto"/>
              <w:left w:val="single" w:sz="4" w:space="0" w:color="auto"/>
              <w:bottom w:val="nil"/>
              <w:right w:val="single" w:sz="4" w:space="0" w:color="auto"/>
            </w:tcBorders>
            <w:vAlign w:val="center"/>
          </w:tcPr>
          <w:p w14:paraId="1E78C02A" w14:textId="77777777" w:rsidR="00792B97" w:rsidRPr="003725C7" w:rsidRDefault="00792B97" w:rsidP="00631CE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nil"/>
              <w:right w:val="single" w:sz="4" w:space="0" w:color="auto"/>
            </w:tcBorders>
          </w:tcPr>
          <w:p w14:paraId="1970C9E7"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E95826D" w14:textId="77777777" w:rsidTr="00631CE6">
        <w:trPr>
          <w:trHeight w:hRule="exact" w:val="433"/>
        </w:trPr>
        <w:tc>
          <w:tcPr>
            <w:tcW w:w="1560" w:type="dxa"/>
            <w:vMerge/>
            <w:tcBorders>
              <w:top w:val="nil"/>
              <w:bottom w:val="nil"/>
            </w:tcBorders>
            <w:vAlign w:val="center"/>
          </w:tcPr>
          <w:p w14:paraId="356ABC31"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5AC2837C"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733B0429"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A1B8A1D"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かごの奥行き</w:t>
            </w:r>
            <w:r w:rsidRPr="003725C7">
              <w:rPr>
                <w:rFonts w:hAnsi="Century"/>
              </w:rPr>
              <w:t>135</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4D8E3FB2" w14:textId="77777777" w:rsidR="00792B97" w:rsidRPr="003725C7" w:rsidRDefault="00792B97" w:rsidP="00631CE6">
            <w:pPr>
              <w:autoSpaceDE w:val="0"/>
              <w:autoSpaceDN w:val="0"/>
              <w:adjustRightInd w:val="0"/>
              <w:spacing w:line="210" w:lineRule="exact"/>
              <w:jc w:val="right"/>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14:paraId="652E5C3D"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379F0A0" w14:textId="77777777" w:rsidTr="00631CE6">
        <w:trPr>
          <w:trHeight w:hRule="exact" w:val="997"/>
        </w:trPr>
        <w:tc>
          <w:tcPr>
            <w:tcW w:w="1560" w:type="dxa"/>
            <w:vMerge/>
            <w:tcBorders>
              <w:top w:val="nil"/>
              <w:bottom w:val="nil"/>
            </w:tcBorders>
            <w:vAlign w:val="center"/>
          </w:tcPr>
          <w:p w14:paraId="08B9698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4C119F3B"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5B166FB3"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6C81AFF"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乗降ロビーは高低差なし、有効幅及び奥行きそれぞれ</w:t>
            </w:r>
            <w:r w:rsidRPr="003725C7">
              <w:rPr>
                <w:rFonts w:hAnsi="Century"/>
              </w:rPr>
              <w:t>150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45C04A81"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有効幅</w:t>
            </w:r>
          </w:p>
          <w:p w14:paraId="7CF71498"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p w14:paraId="2DDE1457"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奥行き</w:t>
            </w:r>
          </w:p>
          <w:p w14:paraId="3BBF10AB"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14:paraId="2BEF3967"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6E4376D0" w14:textId="77777777" w:rsidTr="00631CE6">
        <w:trPr>
          <w:trHeight w:hRule="exact" w:val="696"/>
        </w:trPr>
        <w:tc>
          <w:tcPr>
            <w:tcW w:w="1560" w:type="dxa"/>
            <w:vMerge/>
            <w:tcBorders>
              <w:top w:val="nil"/>
              <w:bottom w:val="nil"/>
            </w:tcBorders>
            <w:vAlign w:val="center"/>
          </w:tcPr>
          <w:p w14:paraId="4810D32F"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4882A098"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5657BDFC"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F20536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かご内及び乗降ロビーに、車いす使用者が利用しやすい位置に制御装置の設置</w:t>
            </w:r>
          </w:p>
        </w:tc>
        <w:tc>
          <w:tcPr>
            <w:tcW w:w="1103" w:type="dxa"/>
            <w:tcBorders>
              <w:top w:val="single" w:sz="4" w:space="0" w:color="auto"/>
              <w:left w:val="single" w:sz="4" w:space="0" w:color="auto"/>
              <w:bottom w:val="single" w:sz="4" w:space="0" w:color="auto"/>
              <w:right w:val="single" w:sz="4" w:space="0" w:color="auto"/>
            </w:tcBorders>
            <w:vAlign w:val="center"/>
          </w:tcPr>
          <w:p w14:paraId="162D3F23"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60DBE094"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0F0B4E50" w14:textId="77777777" w:rsidTr="00631CE6">
        <w:trPr>
          <w:trHeight w:hRule="exact" w:val="584"/>
        </w:trPr>
        <w:tc>
          <w:tcPr>
            <w:tcW w:w="1560" w:type="dxa"/>
            <w:vMerge/>
            <w:tcBorders>
              <w:top w:val="nil"/>
              <w:bottom w:val="nil"/>
            </w:tcBorders>
            <w:vAlign w:val="center"/>
          </w:tcPr>
          <w:p w14:paraId="2D31FCBB"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71B94C73"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6CB6D2A8"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CBC730A"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かご内に、停止予定階及び現在位置を表示する装置の設置</w:t>
            </w:r>
          </w:p>
        </w:tc>
        <w:tc>
          <w:tcPr>
            <w:tcW w:w="1103" w:type="dxa"/>
            <w:tcBorders>
              <w:top w:val="single" w:sz="4" w:space="0" w:color="auto"/>
              <w:left w:val="single" w:sz="4" w:space="0" w:color="auto"/>
              <w:bottom w:val="single" w:sz="4" w:space="0" w:color="auto"/>
              <w:right w:val="single" w:sz="4" w:space="0" w:color="auto"/>
            </w:tcBorders>
            <w:vAlign w:val="center"/>
          </w:tcPr>
          <w:p w14:paraId="249611CA"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2C352CFA"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71F71AFB" w14:textId="77777777" w:rsidTr="00631CE6">
        <w:trPr>
          <w:trHeight w:hRule="exact" w:val="553"/>
        </w:trPr>
        <w:tc>
          <w:tcPr>
            <w:tcW w:w="1560" w:type="dxa"/>
            <w:vMerge/>
            <w:tcBorders>
              <w:top w:val="nil"/>
              <w:bottom w:val="nil"/>
            </w:tcBorders>
            <w:vAlign w:val="center"/>
          </w:tcPr>
          <w:p w14:paraId="3FC7FE39"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76709C28"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5923A75C"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nil"/>
              <w:right w:val="single" w:sz="4" w:space="0" w:color="auto"/>
            </w:tcBorders>
            <w:vAlign w:val="center"/>
          </w:tcPr>
          <w:p w14:paraId="47D865F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乗降ロビーに、到着するかごの昇降方向を表示する装置の設置</w:t>
            </w:r>
          </w:p>
        </w:tc>
        <w:tc>
          <w:tcPr>
            <w:tcW w:w="1103" w:type="dxa"/>
            <w:tcBorders>
              <w:top w:val="single" w:sz="4" w:space="0" w:color="auto"/>
              <w:left w:val="single" w:sz="4" w:space="0" w:color="auto"/>
              <w:bottom w:val="nil"/>
              <w:right w:val="single" w:sz="4" w:space="0" w:color="auto"/>
            </w:tcBorders>
            <w:vAlign w:val="center"/>
          </w:tcPr>
          <w:p w14:paraId="53CB8925"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nil"/>
              <w:right w:val="single" w:sz="4" w:space="0" w:color="auto"/>
            </w:tcBorders>
          </w:tcPr>
          <w:p w14:paraId="42592BEE"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2F351E2A" w14:textId="77777777" w:rsidTr="00631CE6">
        <w:trPr>
          <w:trHeight w:hRule="exact" w:val="435"/>
        </w:trPr>
        <w:tc>
          <w:tcPr>
            <w:tcW w:w="1560" w:type="dxa"/>
            <w:vMerge/>
            <w:tcBorders>
              <w:top w:val="nil"/>
              <w:bottom w:val="nil"/>
            </w:tcBorders>
            <w:vAlign w:val="center"/>
          </w:tcPr>
          <w:p w14:paraId="2FD30100"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4CDA338B"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69F82D77"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14:paraId="70F5237E"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かごの有効幅</w:t>
            </w:r>
            <w:r w:rsidRPr="003725C7">
              <w:rPr>
                <w:rFonts w:hAnsi="Century"/>
              </w:rPr>
              <w:t>140c</w:t>
            </w:r>
            <w:r>
              <w:rPr>
                <w:rFonts w:hAnsi="Century"/>
              </w:rPr>
              <w:t>ｍ</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075F7CE2"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Pr>
                <w:rFonts w:hAnsi="Century"/>
              </w:rPr>
              <w:t>ｍ</w:t>
            </w:r>
          </w:p>
        </w:tc>
        <w:tc>
          <w:tcPr>
            <w:tcW w:w="708" w:type="dxa"/>
            <w:tcBorders>
              <w:top w:val="single" w:sz="4" w:space="0" w:color="auto"/>
              <w:left w:val="single" w:sz="4" w:space="0" w:color="auto"/>
              <w:bottom w:val="single" w:sz="4" w:space="0" w:color="auto"/>
              <w:right w:val="single" w:sz="4" w:space="0" w:color="auto"/>
            </w:tcBorders>
          </w:tcPr>
          <w:p w14:paraId="754690FD"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755BC0FA" w14:textId="77777777" w:rsidTr="00631CE6">
        <w:trPr>
          <w:trHeight w:hRule="exact" w:val="549"/>
        </w:trPr>
        <w:tc>
          <w:tcPr>
            <w:tcW w:w="1560" w:type="dxa"/>
            <w:vMerge/>
            <w:tcBorders>
              <w:top w:val="nil"/>
              <w:bottom w:val="nil"/>
            </w:tcBorders>
            <w:vAlign w:val="center"/>
          </w:tcPr>
          <w:p w14:paraId="23D30C99"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72970D2A"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27E0FE51"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14:paraId="7D893F37"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かごは車いすの転回に支障がない構造</w:t>
            </w:r>
          </w:p>
        </w:tc>
        <w:tc>
          <w:tcPr>
            <w:tcW w:w="1103" w:type="dxa"/>
            <w:tcBorders>
              <w:top w:val="single" w:sz="4" w:space="0" w:color="auto"/>
              <w:left w:val="single" w:sz="4" w:space="0" w:color="auto"/>
              <w:bottom w:val="single" w:sz="4" w:space="0" w:color="auto"/>
              <w:right w:val="single" w:sz="4" w:space="0" w:color="auto"/>
            </w:tcBorders>
            <w:vAlign w:val="center"/>
          </w:tcPr>
          <w:p w14:paraId="154B205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14:paraId="7E253B2A"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92AD481" w14:textId="77777777" w:rsidTr="00631CE6">
        <w:trPr>
          <w:trHeight w:hRule="exact" w:val="579"/>
        </w:trPr>
        <w:tc>
          <w:tcPr>
            <w:tcW w:w="1560" w:type="dxa"/>
            <w:vMerge/>
            <w:tcBorders>
              <w:top w:val="nil"/>
              <w:bottom w:val="nil"/>
            </w:tcBorders>
            <w:vAlign w:val="center"/>
          </w:tcPr>
          <w:p w14:paraId="5C072770"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1980CDD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7D650532"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14:paraId="27853E6F"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かご内に、かご及び昇降路の出入口の戸の開閉状況を確認できる鏡の設置</w:t>
            </w:r>
          </w:p>
        </w:tc>
        <w:tc>
          <w:tcPr>
            <w:tcW w:w="1103" w:type="dxa"/>
            <w:tcBorders>
              <w:top w:val="single" w:sz="4" w:space="0" w:color="auto"/>
              <w:left w:val="single" w:sz="4" w:space="0" w:color="auto"/>
              <w:bottom w:val="single" w:sz="4" w:space="0" w:color="auto"/>
              <w:right w:val="single" w:sz="4" w:space="0" w:color="auto"/>
            </w:tcBorders>
            <w:vAlign w:val="center"/>
          </w:tcPr>
          <w:p w14:paraId="3DB8F820"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7C13A842"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72130BA1" w14:textId="77777777" w:rsidTr="00631CE6">
        <w:trPr>
          <w:trHeight w:hRule="exact" w:val="419"/>
        </w:trPr>
        <w:tc>
          <w:tcPr>
            <w:tcW w:w="1560" w:type="dxa"/>
            <w:vMerge/>
            <w:tcBorders>
              <w:top w:val="nil"/>
              <w:bottom w:val="nil"/>
            </w:tcBorders>
            <w:vAlign w:val="center"/>
          </w:tcPr>
          <w:p w14:paraId="1B271B5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46501D69"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0A853252"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14:paraId="32E819D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かご内に、手すりの設置</w:t>
            </w:r>
          </w:p>
        </w:tc>
        <w:tc>
          <w:tcPr>
            <w:tcW w:w="1103" w:type="dxa"/>
            <w:tcBorders>
              <w:top w:val="single" w:sz="4" w:space="0" w:color="auto"/>
              <w:left w:val="single" w:sz="4" w:space="0" w:color="auto"/>
              <w:bottom w:val="single" w:sz="4" w:space="0" w:color="auto"/>
              <w:right w:val="single" w:sz="4" w:space="0" w:color="auto"/>
            </w:tcBorders>
            <w:vAlign w:val="center"/>
          </w:tcPr>
          <w:p w14:paraId="0D34A487"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37988AD6"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E99B5A1" w14:textId="77777777" w:rsidTr="00631CE6">
        <w:trPr>
          <w:trHeight w:hRule="exact" w:val="1126"/>
        </w:trPr>
        <w:tc>
          <w:tcPr>
            <w:tcW w:w="1560" w:type="dxa"/>
            <w:vMerge/>
            <w:tcBorders>
              <w:top w:val="nil"/>
              <w:bottom w:val="nil"/>
            </w:tcBorders>
            <w:vAlign w:val="center"/>
          </w:tcPr>
          <w:p w14:paraId="5FB22229"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4FD576B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4B37C23D"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single" w:sz="4" w:space="0" w:color="auto"/>
              <w:right w:val="single" w:sz="4" w:space="0" w:color="auto"/>
            </w:tcBorders>
            <w:vAlign w:val="center"/>
          </w:tcPr>
          <w:p w14:paraId="352378C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single" w:sz="4" w:space="0" w:color="auto"/>
              <w:left w:val="single" w:sz="4" w:space="0" w:color="auto"/>
              <w:bottom w:val="single" w:sz="4" w:space="0" w:color="auto"/>
              <w:right w:val="single" w:sz="4" w:space="0" w:color="auto"/>
            </w:tcBorders>
            <w:vAlign w:val="center"/>
          </w:tcPr>
          <w:p w14:paraId="2CDC2861"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14:paraId="1505E7C9"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E654D2E" w14:textId="77777777" w:rsidTr="00631CE6">
        <w:trPr>
          <w:trHeight w:hRule="exact" w:val="692"/>
        </w:trPr>
        <w:tc>
          <w:tcPr>
            <w:tcW w:w="1560" w:type="dxa"/>
            <w:vMerge/>
            <w:tcBorders>
              <w:top w:val="nil"/>
              <w:bottom w:val="nil"/>
            </w:tcBorders>
            <w:vAlign w:val="center"/>
          </w:tcPr>
          <w:p w14:paraId="09D9B06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bottom w:val="nil"/>
            </w:tcBorders>
            <w:vAlign w:val="center"/>
          </w:tcPr>
          <w:p w14:paraId="7F50AA11"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549941CA"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bottom w:val="nil"/>
              <w:right w:val="single" w:sz="4" w:space="0" w:color="auto"/>
            </w:tcBorders>
            <w:vAlign w:val="center"/>
          </w:tcPr>
          <w:p w14:paraId="167DC6B7"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多数の者が利用し、又は主として視覚障害者が利用するエレベーターの設置（上記規定ほか）＊</w:t>
            </w:r>
          </w:p>
        </w:tc>
        <w:tc>
          <w:tcPr>
            <w:tcW w:w="1103" w:type="dxa"/>
            <w:tcBorders>
              <w:top w:val="single" w:sz="4" w:space="0" w:color="auto"/>
              <w:left w:val="single" w:sz="4" w:space="0" w:color="auto"/>
              <w:bottom w:val="single" w:sz="4" w:space="0" w:color="auto"/>
              <w:right w:val="single" w:sz="4" w:space="0" w:color="auto"/>
            </w:tcBorders>
            <w:vAlign w:val="center"/>
          </w:tcPr>
          <w:p w14:paraId="723D1645"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2C8C5352"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D47BF8B" w14:textId="77777777" w:rsidTr="00631CE6">
        <w:trPr>
          <w:trHeight w:hRule="exact" w:val="720"/>
        </w:trPr>
        <w:tc>
          <w:tcPr>
            <w:tcW w:w="1560" w:type="dxa"/>
            <w:vMerge w:val="restart"/>
            <w:tcBorders>
              <w:top w:val="nil"/>
              <w:left w:val="single" w:sz="4" w:space="0" w:color="auto"/>
              <w:bottom w:val="nil"/>
              <w:right w:val="single" w:sz="4" w:space="0" w:color="auto"/>
            </w:tcBorders>
            <w:vAlign w:val="center"/>
          </w:tcPr>
          <w:p w14:paraId="2F4E8FC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val="restart"/>
            <w:tcBorders>
              <w:top w:val="nil"/>
              <w:left w:val="single" w:sz="4" w:space="0" w:color="auto"/>
            </w:tcBorders>
            <w:vAlign w:val="center"/>
          </w:tcPr>
          <w:p w14:paraId="73EE1290"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0F4B1FA4"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283" w:type="dxa"/>
            <w:vMerge w:val="restart"/>
            <w:tcBorders>
              <w:top w:val="nil"/>
              <w:right w:val="single" w:sz="4" w:space="0" w:color="auto"/>
            </w:tcBorders>
          </w:tcPr>
          <w:p w14:paraId="50099DD6" w14:textId="77777777" w:rsidR="00792B97" w:rsidRPr="003725C7" w:rsidRDefault="00792B97" w:rsidP="00631CE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bottom w:val="single" w:sz="4" w:space="0" w:color="auto"/>
              <w:right w:val="single" w:sz="4" w:space="0" w:color="auto"/>
            </w:tcBorders>
            <w:vAlign w:val="center"/>
          </w:tcPr>
          <w:p w14:paraId="1BF8EA9E"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かご内に、到着階並びにかご及び昇降路の出入口の戸の閉鎖を音声により知らせる装置の設置</w:t>
            </w:r>
          </w:p>
        </w:tc>
        <w:tc>
          <w:tcPr>
            <w:tcW w:w="1103" w:type="dxa"/>
            <w:tcBorders>
              <w:top w:val="single" w:sz="4" w:space="0" w:color="auto"/>
              <w:left w:val="single" w:sz="4" w:space="0" w:color="auto"/>
              <w:bottom w:val="single" w:sz="4" w:space="0" w:color="auto"/>
              <w:right w:val="single" w:sz="4" w:space="0" w:color="auto"/>
            </w:tcBorders>
            <w:vAlign w:val="center"/>
          </w:tcPr>
          <w:p w14:paraId="374D7B00"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vAlign w:val="center"/>
          </w:tcPr>
          <w:p w14:paraId="32749368" w14:textId="77777777" w:rsidR="00792B97" w:rsidRPr="003725C7" w:rsidRDefault="00792B97" w:rsidP="00631CE6">
            <w:pPr>
              <w:autoSpaceDE w:val="0"/>
              <w:autoSpaceDN w:val="0"/>
              <w:adjustRightInd w:val="0"/>
              <w:spacing w:line="210" w:lineRule="exact"/>
              <w:jc w:val="center"/>
              <w:textAlignment w:val="center"/>
              <w:rPr>
                <w:rFonts w:hAnsi="Century"/>
              </w:rPr>
            </w:pPr>
          </w:p>
        </w:tc>
      </w:tr>
      <w:tr w:rsidR="00792B97" w:rsidRPr="003725C7" w14:paraId="655746BF" w14:textId="77777777" w:rsidTr="00631CE6">
        <w:trPr>
          <w:trHeight w:hRule="exact" w:val="1357"/>
        </w:trPr>
        <w:tc>
          <w:tcPr>
            <w:tcW w:w="1560" w:type="dxa"/>
            <w:vMerge/>
            <w:tcBorders>
              <w:left w:val="single" w:sz="4" w:space="0" w:color="auto"/>
              <w:bottom w:val="nil"/>
              <w:right w:val="single" w:sz="4" w:space="0" w:color="auto"/>
            </w:tcBorders>
            <w:vAlign w:val="center"/>
          </w:tcPr>
          <w:p w14:paraId="048C0B45"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left w:val="single" w:sz="4" w:space="0" w:color="auto"/>
              <w:bottom w:val="nil"/>
            </w:tcBorders>
            <w:vAlign w:val="center"/>
          </w:tcPr>
          <w:p w14:paraId="0B990C65"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097D2642"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283" w:type="dxa"/>
            <w:vMerge/>
            <w:tcBorders>
              <w:right w:val="single" w:sz="4" w:space="0" w:color="auto"/>
            </w:tcBorders>
            <w:vAlign w:val="center"/>
          </w:tcPr>
          <w:p w14:paraId="213161DC" w14:textId="77777777" w:rsidR="00792B97" w:rsidRPr="003725C7" w:rsidRDefault="00792B97" w:rsidP="00631CE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right w:val="single" w:sz="4" w:space="0" w:color="auto"/>
            </w:tcBorders>
            <w:vAlign w:val="center"/>
          </w:tcPr>
          <w:p w14:paraId="7E83EB04"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かご内及び乗降ロビーの制御装置は、視覚障害者が円滑に操作できる構造</w:t>
            </w:r>
          </w:p>
          <w:p w14:paraId="25DBFE34"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１　文字等の浮き彫り</w:t>
            </w:r>
          </w:p>
          <w:p w14:paraId="03B3CD36"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２　音声による案内</w:t>
            </w:r>
          </w:p>
          <w:p w14:paraId="23D44C90"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３　点字及び前２号に類するもの</w:t>
            </w:r>
          </w:p>
        </w:tc>
        <w:tc>
          <w:tcPr>
            <w:tcW w:w="1103" w:type="dxa"/>
            <w:tcBorders>
              <w:top w:val="single" w:sz="4" w:space="0" w:color="auto"/>
              <w:left w:val="single" w:sz="4" w:space="0" w:color="auto"/>
              <w:bottom w:val="single" w:sz="4" w:space="0" w:color="auto"/>
              <w:right w:val="single" w:sz="4" w:space="0" w:color="auto"/>
            </w:tcBorders>
            <w:vAlign w:val="center"/>
          </w:tcPr>
          <w:p w14:paraId="2289EFC7" w14:textId="77777777" w:rsidR="00792B97" w:rsidRPr="003725C7" w:rsidRDefault="00792B97" w:rsidP="00631CE6">
            <w:pPr>
              <w:autoSpaceDE w:val="0"/>
              <w:autoSpaceDN w:val="0"/>
              <w:adjustRightInd w:val="0"/>
              <w:spacing w:line="210" w:lineRule="exact"/>
              <w:jc w:val="center"/>
              <w:textAlignment w:val="center"/>
              <w:rPr>
                <w:rFonts w:hAnsi="Century"/>
              </w:rPr>
            </w:pPr>
          </w:p>
          <w:p w14:paraId="20C0795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p w14:paraId="12FCB6FC" w14:textId="77777777" w:rsidR="00792B97" w:rsidRPr="003725C7" w:rsidRDefault="00792B97" w:rsidP="00631CE6">
            <w:pPr>
              <w:autoSpaceDE w:val="0"/>
              <w:autoSpaceDN w:val="0"/>
              <w:adjustRightInd w:val="0"/>
              <w:spacing w:line="210" w:lineRule="exact"/>
              <w:jc w:val="center"/>
              <w:textAlignment w:val="center"/>
              <w:rPr>
                <w:rFonts w:hAnsi="Century"/>
              </w:rPr>
            </w:pPr>
          </w:p>
          <w:p w14:paraId="04049EFE"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p w14:paraId="405427A7"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p w14:paraId="7782000A"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vAlign w:val="center"/>
          </w:tcPr>
          <w:p w14:paraId="51487FAF" w14:textId="77777777" w:rsidR="00792B97" w:rsidRPr="003725C7" w:rsidRDefault="00792B97" w:rsidP="00631CE6">
            <w:pPr>
              <w:autoSpaceDE w:val="0"/>
              <w:autoSpaceDN w:val="0"/>
              <w:adjustRightInd w:val="0"/>
              <w:spacing w:line="210" w:lineRule="exact"/>
              <w:jc w:val="center"/>
              <w:textAlignment w:val="center"/>
              <w:rPr>
                <w:rFonts w:hAnsi="Century"/>
              </w:rPr>
            </w:pPr>
          </w:p>
        </w:tc>
      </w:tr>
      <w:tr w:rsidR="00792B97" w:rsidRPr="003725C7" w14:paraId="3FC31D2A" w14:textId="77777777" w:rsidTr="00631CE6">
        <w:trPr>
          <w:trHeight w:val="691"/>
        </w:trPr>
        <w:tc>
          <w:tcPr>
            <w:tcW w:w="1560" w:type="dxa"/>
            <w:vMerge/>
            <w:tcBorders>
              <w:left w:val="single" w:sz="4" w:space="0" w:color="auto"/>
              <w:bottom w:val="nil"/>
              <w:right w:val="single" w:sz="4" w:space="0" w:color="auto"/>
            </w:tcBorders>
            <w:vAlign w:val="center"/>
          </w:tcPr>
          <w:p w14:paraId="6041F5FC"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val="restart"/>
            <w:tcBorders>
              <w:top w:val="nil"/>
              <w:left w:val="single" w:sz="4" w:space="0" w:color="auto"/>
              <w:bottom w:val="nil"/>
            </w:tcBorders>
            <w:vAlign w:val="center"/>
          </w:tcPr>
          <w:p w14:paraId="5D86B443"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ign w:val="center"/>
          </w:tcPr>
          <w:p w14:paraId="13BE67E0"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283" w:type="dxa"/>
            <w:vMerge/>
            <w:tcBorders>
              <w:right w:val="single" w:sz="4" w:space="0" w:color="auto"/>
            </w:tcBorders>
            <w:vAlign w:val="center"/>
          </w:tcPr>
          <w:p w14:paraId="0AA3C7AE" w14:textId="77777777" w:rsidR="00792B97" w:rsidRPr="003725C7" w:rsidRDefault="00792B97" w:rsidP="00631CE6">
            <w:pPr>
              <w:autoSpaceDE w:val="0"/>
              <w:autoSpaceDN w:val="0"/>
              <w:adjustRightInd w:val="0"/>
              <w:spacing w:line="210" w:lineRule="exact"/>
              <w:textAlignment w:val="center"/>
              <w:rPr>
                <w:rFonts w:hAnsi="Century"/>
              </w:rPr>
            </w:pPr>
          </w:p>
        </w:tc>
        <w:tc>
          <w:tcPr>
            <w:tcW w:w="3402" w:type="dxa"/>
            <w:tcBorders>
              <w:top w:val="single" w:sz="4" w:space="0" w:color="auto"/>
              <w:left w:val="single" w:sz="4" w:space="0" w:color="auto"/>
              <w:right w:val="single" w:sz="4" w:space="0" w:color="auto"/>
            </w:tcBorders>
            <w:vAlign w:val="center"/>
          </w:tcPr>
          <w:p w14:paraId="483026BE"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かご内又は乗降ロビーに、到着するかごの昇降方向を音声により知らせる装置の設置</w:t>
            </w:r>
          </w:p>
        </w:tc>
        <w:tc>
          <w:tcPr>
            <w:tcW w:w="1103" w:type="dxa"/>
            <w:tcBorders>
              <w:top w:val="single" w:sz="4" w:space="0" w:color="auto"/>
              <w:left w:val="single" w:sz="4" w:space="0" w:color="auto"/>
              <w:right w:val="single" w:sz="4" w:space="0" w:color="auto"/>
            </w:tcBorders>
            <w:vAlign w:val="center"/>
          </w:tcPr>
          <w:p w14:paraId="7A4B1A44"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right w:val="single" w:sz="4" w:space="0" w:color="auto"/>
            </w:tcBorders>
            <w:vAlign w:val="center"/>
          </w:tcPr>
          <w:p w14:paraId="2E3B9B57" w14:textId="77777777" w:rsidR="00792B97" w:rsidRPr="003725C7" w:rsidRDefault="00792B97" w:rsidP="00631CE6">
            <w:pPr>
              <w:autoSpaceDE w:val="0"/>
              <w:autoSpaceDN w:val="0"/>
              <w:adjustRightInd w:val="0"/>
              <w:spacing w:line="210" w:lineRule="exact"/>
              <w:jc w:val="center"/>
              <w:textAlignment w:val="center"/>
              <w:rPr>
                <w:rFonts w:hAnsi="Century"/>
              </w:rPr>
            </w:pPr>
          </w:p>
        </w:tc>
      </w:tr>
      <w:tr w:rsidR="00792B97" w:rsidRPr="003725C7" w14:paraId="0720A89A" w14:textId="77777777" w:rsidTr="00631CE6">
        <w:trPr>
          <w:trHeight w:hRule="exact" w:val="566"/>
        </w:trPr>
        <w:tc>
          <w:tcPr>
            <w:tcW w:w="1560" w:type="dxa"/>
            <w:vMerge/>
            <w:tcBorders>
              <w:left w:val="single" w:sz="4" w:space="0" w:color="auto"/>
              <w:bottom w:val="nil"/>
              <w:right w:val="single" w:sz="4" w:space="0" w:color="auto"/>
            </w:tcBorders>
            <w:vAlign w:val="center"/>
          </w:tcPr>
          <w:p w14:paraId="3B42B5D1"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14:paraId="0945D970"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tcBorders>
              <w:top w:val="single" w:sz="4" w:space="0" w:color="auto"/>
              <w:left w:val="single" w:sz="4" w:space="0" w:color="auto"/>
              <w:right w:val="single" w:sz="4" w:space="0" w:color="auto"/>
            </w:tcBorders>
            <w:vAlign w:val="center"/>
          </w:tcPr>
          <w:p w14:paraId="57B34E3D"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特殊な構造又は使用形態の昇降機の設置</w:t>
            </w:r>
          </w:p>
        </w:tc>
        <w:tc>
          <w:tcPr>
            <w:tcW w:w="3685" w:type="dxa"/>
            <w:gridSpan w:val="2"/>
            <w:tcBorders>
              <w:top w:val="single" w:sz="4" w:space="0" w:color="auto"/>
              <w:left w:val="single" w:sz="4" w:space="0" w:color="auto"/>
              <w:right w:val="single" w:sz="4" w:space="0" w:color="auto"/>
            </w:tcBorders>
            <w:vAlign w:val="center"/>
          </w:tcPr>
          <w:p w14:paraId="14CD6EFA"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平成</w:t>
            </w:r>
            <w:r w:rsidRPr="003725C7">
              <w:rPr>
                <w:rFonts w:hAnsi="Century"/>
              </w:rPr>
              <w:t>12</w:t>
            </w:r>
            <w:r w:rsidRPr="003725C7">
              <w:rPr>
                <w:rFonts w:hAnsi="Century" w:hint="eastAsia"/>
              </w:rPr>
              <w:t>年建設省告示第</w:t>
            </w:r>
            <w:r w:rsidRPr="003725C7">
              <w:rPr>
                <w:rFonts w:hAnsi="Century"/>
              </w:rPr>
              <w:t>1413</w:t>
            </w:r>
            <w:r w:rsidRPr="003725C7">
              <w:rPr>
                <w:rFonts w:hAnsi="Century" w:hint="eastAsia"/>
              </w:rPr>
              <w:t>号第１第９号に規定するもの</w:t>
            </w:r>
          </w:p>
        </w:tc>
        <w:tc>
          <w:tcPr>
            <w:tcW w:w="1103" w:type="dxa"/>
            <w:tcBorders>
              <w:top w:val="single" w:sz="4" w:space="0" w:color="auto"/>
              <w:left w:val="single" w:sz="4" w:space="0" w:color="auto"/>
              <w:bottom w:val="single" w:sz="4" w:space="0" w:color="auto"/>
              <w:right w:val="single" w:sz="4" w:space="0" w:color="auto"/>
            </w:tcBorders>
            <w:vAlign w:val="center"/>
          </w:tcPr>
          <w:p w14:paraId="2827271E"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14:paraId="01146984"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D01DB6E" w14:textId="77777777" w:rsidTr="00631CE6">
        <w:trPr>
          <w:trHeight w:hRule="exact" w:val="1003"/>
        </w:trPr>
        <w:tc>
          <w:tcPr>
            <w:tcW w:w="1560" w:type="dxa"/>
            <w:vMerge/>
            <w:tcBorders>
              <w:left w:val="single" w:sz="4" w:space="0" w:color="auto"/>
              <w:bottom w:val="nil"/>
              <w:right w:val="single" w:sz="4" w:space="0" w:color="auto"/>
            </w:tcBorders>
            <w:vAlign w:val="center"/>
          </w:tcPr>
          <w:p w14:paraId="0AF0BF8A"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14:paraId="50F0DAD3"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4307B000"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14:paraId="18F7BBF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かごの有効幅</w:t>
            </w:r>
            <w:r w:rsidRPr="003725C7">
              <w:rPr>
                <w:rFonts w:hAnsi="Century"/>
              </w:rPr>
              <w:t>70c</w:t>
            </w:r>
            <w:r>
              <w:rPr>
                <w:rFonts w:hAnsi="Century"/>
              </w:rPr>
              <w:t>ｍ</w:t>
            </w:r>
            <w:r w:rsidRPr="003725C7">
              <w:rPr>
                <w:rFonts w:hAnsi="Century" w:hint="eastAsia"/>
              </w:rPr>
              <w:t>以上かつ奥行き</w:t>
            </w:r>
            <w:r w:rsidRPr="003725C7">
              <w:rPr>
                <w:rFonts w:hAnsi="Century"/>
              </w:rPr>
              <w:t>120c</w:t>
            </w:r>
            <w:r>
              <w:rPr>
                <w:rFonts w:hAnsi="Century"/>
              </w:rPr>
              <w:t>ｍ</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72F346B3"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有効幅</w:t>
            </w:r>
          </w:p>
          <w:p w14:paraId="79EC3BE8"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Pr>
                <w:rFonts w:hAnsi="Century"/>
              </w:rPr>
              <w:t>ｍ</w:t>
            </w:r>
          </w:p>
          <w:p w14:paraId="76C32F49"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奥行き</w:t>
            </w:r>
          </w:p>
          <w:p w14:paraId="38F9F509"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r w:rsidRPr="003725C7">
              <w:rPr>
                <w:rFonts w:hAnsi="Century"/>
              </w:rPr>
              <w:t>c</w:t>
            </w:r>
            <w:r>
              <w:rPr>
                <w:rFonts w:hAnsi="Century"/>
              </w:rPr>
              <w:t>ｍ</w:t>
            </w:r>
          </w:p>
        </w:tc>
        <w:tc>
          <w:tcPr>
            <w:tcW w:w="708" w:type="dxa"/>
            <w:tcBorders>
              <w:top w:val="single" w:sz="4" w:space="0" w:color="auto"/>
              <w:left w:val="single" w:sz="4" w:space="0" w:color="auto"/>
              <w:bottom w:val="single" w:sz="4" w:space="0" w:color="auto"/>
              <w:right w:val="single" w:sz="4" w:space="0" w:color="auto"/>
            </w:tcBorders>
          </w:tcPr>
          <w:p w14:paraId="683A3B4D"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B2F56A0" w14:textId="77777777" w:rsidTr="00631CE6">
        <w:trPr>
          <w:trHeight w:hRule="exact" w:val="711"/>
        </w:trPr>
        <w:tc>
          <w:tcPr>
            <w:tcW w:w="1560" w:type="dxa"/>
            <w:vMerge/>
            <w:tcBorders>
              <w:left w:val="single" w:sz="4" w:space="0" w:color="auto"/>
              <w:bottom w:val="nil"/>
              <w:right w:val="single" w:sz="4" w:space="0" w:color="auto"/>
            </w:tcBorders>
            <w:vAlign w:val="center"/>
          </w:tcPr>
          <w:p w14:paraId="6B4BD85C"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left w:val="single" w:sz="4" w:space="0" w:color="auto"/>
              <w:bottom w:val="nil"/>
              <w:right w:val="single" w:sz="4" w:space="0" w:color="auto"/>
            </w:tcBorders>
            <w:vAlign w:val="center"/>
          </w:tcPr>
          <w:p w14:paraId="57B8339D"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50A0E0FB"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14:paraId="46E3D9F2"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車いす使用者がかご内で方向を変更する必要がある場合、かごの有効幅及び奥行きを十分に確保</w:t>
            </w:r>
          </w:p>
        </w:tc>
        <w:tc>
          <w:tcPr>
            <w:tcW w:w="1103" w:type="dxa"/>
            <w:tcBorders>
              <w:top w:val="single" w:sz="4" w:space="0" w:color="auto"/>
              <w:left w:val="single" w:sz="4" w:space="0" w:color="auto"/>
              <w:bottom w:val="single" w:sz="4" w:space="0" w:color="auto"/>
              <w:right w:val="single" w:sz="4" w:space="0" w:color="auto"/>
            </w:tcBorders>
            <w:vAlign w:val="center"/>
          </w:tcPr>
          <w:p w14:paraId="2E2CEDCF"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14:paraId="0CABF053"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11DA2795" w14:textId="77777777" w:rsidTr="00631CE6">
        <w:trPr>
          <w:trHeight w:val="544"/>
        </w:trPr>
        <w:tc>
          <w:tcPr>
            <w:tcW w:w="1560" w:type="dxa"/>
            <w:vMerge/>
            <w:tcBorders>
              <w:top w:val="nil"/>
              <w:left w:val="single" w:sz="4" w:space="0" w:color="auto"/>
              <w:bottom w:val="nil"/>
              <w:right w:val="single" w:sz="4" w:space="0" w:color="auto"/>
            </w:tcBorders>
            <w:vAlign w:val="center"/>
          </w:tcPr>
          <w:p w14:paraId="221B13FD"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03DA9EEA"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top w:val="nil"/>
              <w:left w:val="single" w:sz="4" w:space="0" w:color="auto"/>
              <w:right w:val="single" w:sz="4" w:space="0" w:color="auto"/>
            </w:tcBorders>
            <w:vAlign w:val="center"/>
          </w:tcPr>
          <w:p w14:paraId="750F2DDA" w14:textId="77777777" w:rsidR="00792B97" w:rsidRPr="003725C7" w:rsidRDefault="00792B97" w:rsidP="00631CE6">
            <w:pPr>
              <w:autoSpaceDE w:val="0"/>
              <w:autoSpaceDN w:val="0"/>
              <w:adjustRightInd w:val="0"/>
              <w:spacing w:line="210" w:lineRule="exact"/>
              <w:jc w:val="left"/>
              <w:textAlignment w:val="center"/>
              <w:rPr>
                <w:rFonts w:hAnsi="Century"/>
              </w:rPr>
            </w:pPr>
          </w:p>
        </w:tc>
        <w:tc>
          <w:tcPr>
            <w:tcW w:w="3685" w:type="dxa"/>
            <w:gridSpan w:val="2"/>
            <w:tcBorders>
              <w:top w:val="single" w:sz="4" w:space="0" w:color="auto"/>
              <w:left w:val="single" w:sz="4" w:space="0" w:color="auto"/>
              <w:right w:val="single" w:sz="4" w:space="0" w:color="auto"/>
            </w:tcBorders>
            <w:vAlign w:val="center"/>
          </w:tcPr>
          <w:p w14:paraId="625F02E6"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nil"/>
              <w:left w:val="single" w:sz="4" w:space="0" w:color="auto"/>
              <w:bottom w:val="single" w:sz="4" w:space="0" w:color="auto"/>
              <w:right w:val="single" w:sz="4" w:space="0" w:color="auto"/>
            </w:tcBorders>
            <w:vAlign w:val="center"/>
          </w:tcPr>
          <w:p w14:paraId="71FF1163"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nil"/>
              <w:left w:val="single" w:sz="4" w:space="0" w:color="auto"/>
              <w:bottom w:val="single" w:sz="4" w:space="0" w:color="auto"/>
              <w:right w:val="single" w:sz="4" w:space="0" w:color="auto"/>
            </w:tcBorders>
          </w:tcPr>
          <w:p w14:paraId="614AE904"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547A1F25" w14:textId="77777777" w:rsidTr="00631CE6">
        <w:trPr>
          <w:trHeight w:val="977"/>
        </w:trPr>
        <w:tc>
          <w:tcPr>
            <w:tcW w:w="1560" w:type="dxa"/>
            <w:vMerge/>
            <w:tcBorders>
              <w:top w:val="nil"/>
              <w:left w:val="single" w:sz="4" w:space="0" w:color="auto"/>
              <w:bottom w:val="nil"/>
              <w:right w:val="single" w:sz="4" w:space="0" w:color="auto"/>
            </w:tcBorders>
            <w:vAlign w:val="center"/>
          </w:tcPr>
          <w:p w14:paraId="792D2C88"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5512607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val="restart"/>
            <w:tcBorders>
              <w:left w:val="single" w:sz="4" w:space="0" w:color="auto"/>
              <w:right w:val="single" w:sz="4" w:space="0" w:color="auto"/>
            </w:tcBorders>
            <w:vAlign w:val="center"/>
          </w:tcPr>
          <w:p w14:paraId="3D0B3681" w14:textId="77777777" w:rsidR="00792B97" w:rsidRPr="003725C7" w:rsidRDefault="00792B97" w:rsidP="00631CE6">
            <w:pPr>
              <w:autoSpaceDE w:val="0"/>
              <w:autoSpaceDN w:val="0"/>
              <w:adjustRightInd w:val="0"/>
              <w:spacing w:line="210" w:lineRule="exact"/>
              <w:jc w:val="left"/>
              <w:textAlignment w:val="center"/>
              <w:rPr>
                <w:rFonts w:hAnsi="Century"/>
              </w:rPr>
            </w:pPr>
            <w:r w:rsidRPr="003725C7">
              <w:rPr>
                <w:rFonts w:hAnsi="Century" w:hint="eastAsia"/>
              </w:rPr>
              <w:t>エスカレーター</w:t>
            </w:r>
          </w:p>
        </w:tc>
        <w:tc>
          <w:tcPr>
            <w:tcW w:w="3685" w:type="dxa"/>
            <w:gridSpan w:val="2"/>
            <w:tcBorders>
              <w:left w:val="single" w:sz="4" w:space="0" w:color="auto"/>
              <w:right w:val="single" w:sz="4" w:space="0" w:color="auto"/>
            </w:tcBorders>
            <w:shd w:val="clear" w:color="auto" w:fill="auto"/>
            <w:vAlign w:val="center"/>
          </w:tcPr>
          <w:p w14:paraId="7236D012"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上り専用のものと下り専用のものをそれぞれ設置</w:t>
            </w:r>
          </w:p>
          <w:p w14:paraId="3BD9413E"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（専ら一方方向に移動する場合を除く。）</w:t>
            </w:r>
          </w:p>
        </w:tc>
        <w:tc>
          <w:tcPr>
            <w:tcW w:w="1103" w:type="dxa"/>
            <w:tcBorders>
              <w:top w:val="single" w:sz="4" w:space="0" w:color="auto"/>
              <w:left w:val="single" w:sz="4" w:space="0" w:color="auto"/>
              <w:bottom w:val="single" w:sz="4" w:space="0" w:color="auto"/>
              <w:right w:val="single" w:sz="4" w:space="0" w:color="auto"/>
            </w:tcBorders>
            <w:vAlign w:val="center"/>
          </w:tcPr>
          <w:p w14:paraId="18A8C75C"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bottom w:val="single" w:sz="4" w:space="0" w:color="auto"/>
              <w:right w:val="single" w:sz="4" w:space="0" w:color="auto"/>
            </w:tcBorders>
          </w:tcPr>
          <w:p w14:paraId="1DF4D41D"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063B47D" w14:textId="77777777" w:rsidTr="00631CE6">
        <w:trPr>
          <w:trHeight w:val="885"/>
        </w:trPr>
        <w:tc>
          <w:tcPr>
            <w:tcW w:w="1560" w:type="dxa"/>
            <w:vMerge/>
            <w:tcBorders>
              <w:top w:val="nil"/>
              <w:left w:val="single" w:sz="4" w:space="0" w:color="auto"/>
              <w:bottom w:val="nil"/>
              <w:right w:val="single" w:sz="4" w:space="0" w:color="auto"/>
            </w:tcBorders>
            <w:vAlign w:val="center"/>
          </w:tcPr>
          <w:p w14:paraId="6C09BAA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4C49E425"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49C22CB1"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right w:val="single" w:sz="4" w:space="0" w:color="auto"/>
            </w:tcBorders>
            <w:shd w:val="clear" w:color="auto" w:fill="auto"/>
            <w:vAlign w:val="center"/>
          </w:tcPr>
          <w:p w14:paraId="3939668E"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滑りにくい材料による踏み段の表面及びくし板の仕上げ</w:t>
            </w:r>
          </w:p>
        </w:tc>
        <w:tc>
          <w:tcPr>
            <w:tcW w:w="1103" w:type="dxa"/>
            <w:tcBorders>
              <w:top w:val="single" w:sz="4" w:space="0" w:color="auto"/>
              <w:left w:val="single" w:sz="4" w:space="0" w:color="auto"/>
              <w:bottom w:val="single" w:sz="4" w:space="0" w:color="auto"/>
              <w:right w:val="single" w:sz="4" w:space="0" w:color="auto"/>
            </w:tcBorders>
            <w:vAlign w:val="center"/>
          </w:tcPr>
          <w:p w14:paraId="6A2030C5"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top w:val="single" w:sz="4" w:space="0" w:color="auto"/>
              <w:left w:val="single" w:sz="4" w:space="0" w:color="auto"/>
              <w:bottom w:val="single" w:sz="4" w:space="0" w:color="auto"/>
              <w:right w:val="single" w:sz="4" w:space="0" w:color="auto"/>
            </w:tcBorders>
          </w:tcPr>
          <w:p w14:paraId="6FFBF7F0"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0A38045A" w14:textId="77777777" w:rsidTr="00631CE6">
        <w:trPr>
          <w:trHeight w:val="520"/>
        </w:trPr>
        <w:tc>
          <w:tcPr>
            <w:tcW w:w="1560" w:type="dxa"/>
            <w:vMerge/>
            <w:tcBorders>
              <w:top w:val="nil"/>
              <w:left w:val="single" w:sz="4" w:space="0" w:color="auto"/>
              <w:bottom w:val="nil"/>
              <w:right w:val="single" w:sz="4" w:space="0" w:color="auto"/>
            </w:tcBorders>
            <w:vAlign w:val="center"/>
          </w:tcPr>
          <w:p w14:paraId="7C0FF473"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0B21E63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2E890746"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14:paraId="59E8CC9D"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昇降口において、同一平面上に３枚以上の踏み段</w:t>
            </w:r>
          </w:p>
        </w:tc>
        <w:tc>
          <w:tcPr>
            <w:tcW w:w="1103" w:type="dxa"/>
            <w:tcBorders>
              <w:left w:val="single" w:sz="4" w:space="0" w:color="auto"/>
            </w:tcBorders>
            <w:vAlign w:val="center"/>
          </w:tcPr>
          <w:p w14:paraId="52FE881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14:paraId="09B89BA7"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6F01D70" w14:textId="77777777" w:rsidTr="00631CE6">
        <w:trPr>
          <w:trHeight w:val="542"/>
        </w:trPr>
        <w:tc>
          <w:tcPr>
            <w:tcW w:w="1560" w:type="dxa"/>
            <w:vMerge/>
            <w:tcBorders>
              <w:top w:val="nil"/>
              <w:left w:val="single" w:sz="4" w:space="0" w:color="auto"/>
              <w:bottom w:val="nil"/>
              <w:right w:val="single" w:sz="4" w:space="0" w:color="auto"/>
            </w:tcBorders>
            <w:vAlign w:val="center"/>
          </w:tcPr>
          <w:p w14:paraId="220BAA64"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349492EC"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42D54459"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14:paraId="0AABD14B"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明度差等により踏み段相互の境界を容易に識別できる配色</w:t>
            </w:r>
          </w:p>
        </w:tc>
        <w:tc>
          <w:tcPr>
            <w:tcW w:w="1103" w:type="dxa"/>
            <w:tcBorders>
              <w:left w:val="single" w:sz="4" w:space="0" w:color="auto"/>
            </w:tcBorders>
            <w:vAlign w:val="center"/>
          </w:tcPr>
          <w:p w14:paraId="7C88DE3E"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14:paraId="29C2F2FA"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095DB443" w14:textId="77777777" w:rsidTr="00631CE6">
        <w:trPr>
          <w:trHeight w:val="550"/>
        </w:trPr>
        <w:tc>
          <w:tcPr>
            <w:tcW w:w="1560" w:type="dxa"/>
            <w:vMerge/>
            <w:tcBorders>
              <w:top w:val="nil"/>
              <w:left w:val="single" w:sz="4" w:space="0" w:color="auto"/>
              <w:bottom w:val="nil"/>
              <w:right w:val="single" w:sz="4" w:space="0" w:color="auto"/>
            </w:tcBorders>
            <w:vAlign w:val="center"/>
          </w:tcPr>
          <w:p w14:paraId="34A62981"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65930F34"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55BB39D2"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14:paraId="0AA617C4"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明度差等によりくし板と踏み段との境界を容易に識別できる配色</w:t>
            </w:r>
          </w:p>
        </w:tc>
        <w:tc>
          <w:tcPr>
            <w:tcW w:w="1103" w:type="dxa"/>
            <w:tcBorders>
              <w:left w:val="single" w:sz="4" w:space="0" w:color="auto"/>
            </w:tcBorders>
            <w:vAlign w:val="center"/>
          </w:tcPr>
          <w:p w14:paraId="20EA71F4"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tcBorders>
          </w:tcPr>
          <w:p w14:paraId="5D225682"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249FB9BD" w14:textId="77777777" w:rsidTr="00631CE6">
        <w:trPr>
          <w:trHeight w:val="572"/>
        </w:trPr>
        <w:tc>
          <w:tcPr>
            <w:tcW w:w="1560" w:type="dxa"/>
            <w:vMerge/>
            <w:tcBorders>
              <w:top w:val="nil"/>
              <w:left w:val="single" w:sz="4" w:space="0" w:color="auto"/>
              <w:bottom w:val="nil"/>
              <w:right w:val="single" w:sz="4" w:space="0" w:color="auto"/>
            </w:tcBorders>
            <w:vAlign w:val="center"/>
          </w:tcPr>
          <w:p w14:paraId="6AD92B8E"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2868CFC9"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57F82CC2"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shd w:val="clear" w:color="auto" w:fill="auto"/>
            <w:vAlign w:val="center"/>
          </w:tcPr>
          <w:p w14:paraId="66D9E70A"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上端及び下端に近接する通路に、進入の可否を表示</w:t>
            </w:r>
          </w:p>
        </w:tc>
        <w:tc>
          <w:tcPr>
            <w:tcW w:w="1103" w:type="dxa"/>
            <w:tcBorders>
              <w:top w:val="single" w:sz="4" w:space="0" w:color="auto"/>
              <w:left w:val="single" w:sz="4" w:space="0" w:color="auto"/>
              <w:right w:val="single" w:sz="4" w:space="0" w:color="auto"/>
            </w:tcBorders>
            <w:vAlign w:val="center"/>
          </w:tcPr>
          <w:p w14:paraId="50815F4C"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有・無</w:t>
            </w:r>
          </w:p>
        </w:tc>
        <w:tc>
          <w:tcPr>
            <w:tcW w:w="708" w:type="dxa"/>
            <w:tcBorders>
              <w:top w:val="single" w:sz="4" w:space="0" w:color="auto"/>
              <w:left w:val="single" w:sz="4" w:space="0" w:color="auto"/>
              <w:right w:val="single" w:sz="4" w:space="0" w:color="auto"/>
            </w:tcBorders>
          </w:tcPr>
          <w:p w14:paraId="0E31B955"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20378E08" w14:textId="77777777" w:rsidTr="00631CE6">
        <w:trPr>
          <w:trHeight w:val="410"/>
        </w:trPr>
        <w:tc>
          <w:tcPr>
            <w:tcW w:w="1560" w:type="dxa"/>
            <w:vMerge/>
            <w:tcBorders>
              <w:top w:val="nil"/>
              <w:left w:val="single" w:sz="4" w:space="0" w:color="auto"/>
              <w:bottom w:val="nil"/>
              <w:right w:val="single" w:sz="4" w:space="0" w:color="auto"/>
            </w:tcBorders>
            <w:vAlign w:val="center"/>
          </w:tcPr>
          <w:p w14:paraId="1EA5428E"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nil"/>
              <w:right w:val="single" w:sz="4" w:space="0" w:color="auto"/>
            </w:tcBorders>
            <w:vAlign w:val="center"/>
          </w:tcPr>
          <w:p w14:paraId="44F71295"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right w:val="single" w:sz="4" w:space="0" w:color="auto"/>
            </w:tcBorders>
            <w:vAlign w:val="center"/>
          </w:tcPr>
          <w:p w14:paraId="5590C587"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tcBorders>
            <w:vAlign w:val="center"/>
          </w:tcPr>
          <w:p w14:paraId="2DF6BF5C"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有効幅</w:t>
            </w:r>
            <w:r w:rsidRPr="003725C7">
              <w:rPr>
                <w:rFonts w:hAnsi="Century"/>
              </w:rPr>
              <w:t>80</w:t>
            </w:r>
            <w:r w:rsidRPr="003725C7">
              <w:rPr>
                <w:rFonts w:hAnsi="Century" w:hint="eastAsia"/>
              </w:rPr>
              <w:t>㎝以上＊＊</w:t>
            </w:r>
          </w:p>
        </w:tc>
        <w:tc>
          <w:tcPr>
            <w:tcW w:w="1103" w:type="dxa"/>
            <w:tcBorders>
              <w:top w:val="single" w:sz="4" w:space="0" w:color="auto"/>
              <w:left w:val="single" w:sz="4" w:space="0" w:color="auto"/>
              <w:bottom w:val="single" w:sz="4" w:space="0" w:color="auto"/>
              <w:right w:val="single" w:sz="4" w:space="0" w:color="auto"/>
            </w:tcBorders>
            <w:vAlign w:val="center"/>
          </w:tcPr>
          <w:p w14:paraId="6E17F4CD"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14:paraId="28174825" w14:textId="77777777" w:rsidR="00792B97" w:rsidRPr="003725C7" w:rsidRDefault="00792B97" w:rsidP="00631CE6">
            <w:pPr>
              <w:autoSpaceDE w:val="0"/>
              <w:autoSpaceDN w:val="0"/>
              <w:adjustRightInd w:val="0"/>
              <w:spacing w:line="210" w:lineRule="exact"/>
              <w:textAlignment w:val="center"/>
              <w:rPr>
                <w:rFonts w:hAnsi="Century"/>
              </w:rPr>
            </w:pPr>
          </w:p>
        </w:tc>
      </w:tr>
      <w:tr w:rsidR="00792B97" w:rsidRPr="003725C7" w14:paraId="3DB4BD8B" w14:textId="77777777" w:rsidTr="00631CE6">
        <w:trPr>
          <w:trHeight w:val="984"/>
        </w:trPr>
        <w:tc>
          <w:tcPr>
            <w:tcW w:w="1560" w:type="dxa"/>
            <w:vMerge/>
            <w:tcBorders>
              <w:top w:val="nil"/>
              <w:left w:val="single" w:sz="4" w:space="0" w:color="auto"/>
              <w:bottom w:val="single" w:sz="4" w:space="0" w:color="auto"/>
              <w:right w:val="single" w:sz="4" w:space="0" w:color="auto"/>
            </w:tcBorders>
            <w:vAlign w:val="center"/>
          </w:tcPr>
          <w:p w14:paraId="0E50938A" w14:textId="77777777" w:rsidR="00792B97" w:rsidRPr="003725C7" w:rsidRDefault="00792B97" w:rsidP="00631CE6">
            <w:pPr>
              <w:autoSpaceDE w:val="0"/>
              <w:autoSpaceDN w:val="0"/>
              <w:adjustRightInd w:val="0"/>
              <w:spacing w:line="210" w:lineRule="exact"/>
              <w:textAlignment w:val="center"/>
              <w:rPr>
                <w:rFonts w:hAnsi="Century"/>
              </w:rPr>
            </w:pPr>
          </w:p>
        </w:tc>
        <w:tc>
          <w:tcPr>
            <w:tcW w:w="425" w:type="dxa"/>
            <w:vMerge/>
            <w:tcBorders>
              <w:top w:val="nil"/>
              <w:left w:val="single" w:sz="4" w:space="0" w:color="auto"/>
              <w:bottom w:val="single" w:sz="4" w:space="0" w:color="auto"/>
              <w:right w:val="single" w:sz="4" w:space="0" w:color="auto"/>
            </w:tcBorders>
            <w:vAlign w:val="center"/>
          </w:tcPr>
          <w:p w14:paraId="4438C550" w14:textId="77777777" w:rsidR="00792B97" w:rsidRPr="003725C7" w:rsidRDefault="00792B97" w:rsidP="00631CE6">
            <w:pPr>
              <w:autoSpaceDE w:val="0"/>
              <w:autoSpaceDN w:val="0"/>
              <w:adjustRightInd w:val="0"/>
              <w:spacing w:line="210" w:lineRule="exact"/>
              <w:textAlignment w:val="center"/>
              <w:rPr>
                <w:rFonts w:hAnsi="Century"/>
              </w:rPr>
            </w:pPr>
          </w:p>
        </w:tc>
        <w:tc>
          <w:tcPr>
            <w:tcW w:w="1134" w:type="dxa"/>
            <w:vMerge/>
            <w:tcBorders>
              <w:left w:val="single" w:sz="4" w:space="0" w:color="auto"/>
              <w:bottom w:val="single" w:sz="4" w:space="0" w:color="auto"/>
              <w:right w:val="single" w:sz="4" w:space="0" w:color="auto"/>
            </w:tcBorders>
            <w:vAlign w:val="center"/>
          </w:tcPr>
          <w:p w14:paraId="50F66009" w14:textId="77777777" w:rsidR="00792B97" w:rsidRPr="003725C7" w:rsidRDefault="00792B97" w:rsidP="00631CE6">
            <w:pPr>
              <w:autoSpaceDE w:val="0"/>
              <w:autoSpaceDN w:val="0"/>
              <w:adjustRightInd w:val="0"/>
              <w:spacing w:line="210" w:lineRule="exact"/>
              <w:textAlignment w:val="center"/>
              <w:rPr>
                <w:rFonts w:hAnsi="Century"/>
              </w:rPr>
            </w:pPr>
          </w:p>
        </w:tc>
        <w:tc>
          <w:tcPr>
            <w:tcW w:w="3685" w:type="dxa"/>
            <w:gridSpan w:val="2"/>
            <w:tcBorders>
              <w:left w:val="single" w:sz="4" w:space="0" w:color="auto"/>
              <w:bottom w:val="single" w:sz="4" w:space="0" w:color="auto"/>
            </w:tcBorders>
            <w:vAlign w:val="center"/>
          </w:tcPr>
          <w:p w14:paraId="16CF082C" w14:textId="77777777" w:rsidR="00792B97" w:rsidRPr="003725C7" w:rsidRDefault="00792B97" w:rsidP="00631CE6">
            <w:pPr>
              <w:autoSpaceDE w:val="0"/>
              <w:autoSpaceDN w:val="0"/>
              <w:adjustRightInd w:val="0"/>
              <w:spacing w:line="210" w:lineRule="exact"/>
              <w:textAlignment w:val="center"/>
              <w:rPr>
                <w:rFonts w:hAnsi="Century"/>
              </w:rPr>
            </w:pPr>
            <w:r w:rsidRPr="003725C7">
              <w:rPr>
                <w:rFonts w:hAnsi="Century" w:hint="eastAsia"/>
              </w:rPr>
              <w:t>踏み段の面を車いす使用者が円滑に昇降するために必要な広さとすることができる構造、かつ、車止めの設置＊＊</w:t>
            </w:r>
          </w:p>
        </w:tc>
        <w:tc>
          <w:tcPr>
            <w:tcW w:w="1103" w:type="dxa"/>
            <w:tcBorders>
              <w:left w:val="single" w:sz="4" w:space="0" w:color="auto"/>
              <w:bottom w:val="single" w:sz="4" w:space="0" w:color="auto"/>
            </w:tcBorders>
            <w:vAlign w:val="center"/>
          </w:tcPr>
          <w:p w14:paraId="1F793DBA" w14:textId="77777777" w:rsidR="00792B97" w:rsidRPr="003725C7" w:rsidRDefault="00792B97" w:rsidP="00631CE6">
            <w:pPr>
              <w:autoSpaceDE w:val="0"/>
              <w:autoSpaceDN w:val="0"/>
              <w:adjustRightInd w:val="0"/>
              <w:spacing w:line="210" w:lineRule="exact"/>
              <w:jc w:val="center"/>
              <w:textAlignment w:val="center"/>
              <w:rPr>
                <w:rFonts w:hAnsi="Century"/>
              </w:rPr>
            </w:pPr>
            <w:r w:rsidRPr="003725C7">
              <w:rPr>
                <w:rFonts w:hAnsi="Century" w:hint="eastAsia"/>
              </w:rPr>
              <w:t>適・否</w:t>
            </w:r>
          </w:p>
        </w:tc>
        <w:tc>
          <w:tcPr>
            <w:tcW w:w="708" w:type="dxa"/>
            <w:tcBorders>
              <w:left w:val="single" w:sz="4" w:space="0" w:color="auto"/>
              <w:bottom w:val="single" w:sz="4" w:space="0" w:color="auto"/>
            </w:tcBorders>
          </w:tcPr>
          <w:p w14:paraId="0941D5D3" w14:textId="77777777" w:rsidR="00792B97" w:rsidRPr="003725C7" w:rsidRDefault="00792B97" w:rsidP="00631CE6">
            <w:pPr>
              <w:autoSpaceDE w:val="0"/>
              <w:autoSpaceDN w:val="0"/>
              <w:adjustRightInd w:val="0"/>
              <w:spacing w:line="210" w:lineRule="exact"/>
              <w:textAlignment w:val="center"/>
              <w:rPr>
                <w:rFonts w:hAnsi="Century"/>
              </w:rPr>
            </w:pPr>
          </w:p>
        </w:tc>
      </w:tr>
    </w:tbl>
    <w:p w14:paraId="59D858AF" w14:textId="77777777" w:rsidR="00792B97" w:rsidRPr="003725C7" w:rsidRDefault="00792B97" w:rsidP="00792B97">
      <w:pPr>
        <w:autoSpaceDE w:val="0"/>
        <w:autoSpaceDN w:val="0"/>
        <w:adjustRightInd w:val="0"/>
        <w:spacing w:line="210" w:lineRule="exact"/>
        <w:textAlignment w:val="center"/>
        <w:rPr>
          <w:rFonts w:hAnsi="Century"/>
        </w:rPr>
      </w:pPr>
      <w:r w:rsidRPr="003725C7">
        <w:rPr>
          <w:rFonts w:hAnsi="Century" w:hint="eastAsia"/>
        </w:rPr>
        <w:t>注　１　＊印の整備基準については、自動車の駐車の用に供する施設に設けるものを除く。</w:t>
      </w:r>
    </w:p>
    <w:p w14:paraId="5BCF0D96" w14:textId="77777777" w:rsidR="00792B97" w:rsidRPr="003725C7" w:rsidRDefault="00792B97" w:rsidP="00792B97">
      <w:pPr>
        <w:autoSpaceDE w:val="0"/>
        <w:autoSpaceDN w:val="0"/>
        <w:adjustRightInd w:val="0"/>
        <w:spacing w:line="210" w:lineRule="exact"/>
        <w:ind w:left="630" w:hangingChars="300" w:hanging="630"/>
        <w:textAlignment w:val="center"/>
        <w:rPr>
          <w:rFonts w:hAnsi="Century"/>
        </w:rPr>
      </w:pPr>
      <w:r w:rsidRPr="003725C7">
        <w:rPr>
          <w:rFonts w:hAnsi="Century" w:hint="eastAsia"/>
        </w:rPr>
        <w:t xml:space="preserve">　　２　＊＊印の整備基準については、複数のエスカレーターが隣接した位置に設けられる場合、そのうち１のみが適合していれば足りるものとする。</w:t>
      </w:r>
    </w:p>
    <w:p w14:paraId="31490F6E" w14:textId="77777777" w:rsidR="00792B97" w:rsidRPr="003725C7" w:rsidRDefault="00792B97" w:rsidP="00792B97">
      <w:pPr>
        <w:wordWrap w:val="0"/>
        <w:autoSpaceDE w:val="0"/>
        <w:autoSpaceDN w:val="0"/>
        <w:adjustRightInd w:val="0"/>
        <w:spacing w:line="380" w:lineRule="exact"/>
        <w:textAlignment w:val="center"/>
        <w:rPr>
          <w:rFonts w:hAnsi="Century"/>
        </w:rPr>
      </w:pPr>
    </w:p>
    <w:p w14:paraId="5AE1C3EE" w14:textId="77777777" w:rsidR="00792B97" w:rsidRPr="003725C7" w:rsidRDefault="00792B97" w:rsidP="00792B97">
      <w:pPr>
        <w:wordWrap w:val="0"/>
        <w:autoSpaceDE w:val="0"/>
        <w:autoSpaceDN w:val="0"/>
        <w:adjustRightInd w:val="0"/>
        <w:spacing w:line="380" w:lineRule="exact"/>
        <w:textAlignment w:val="center"/>
        <w:rPr>
          <w:rFonts w:hAnsi="Century"/>
        </w:rPr>
      </w:pPr>
      <w:r w:rsidRPr="003725C7">
        <w:rPr>
          <w:rFonts w:hAnsi="Century" w:hint="eastAsia"/>
        </w:rPr>
        <w:t>２　通路等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763869DE" w14:textId="77777777" w:rsidTr="00631CE6">
        <w:trPr>
          <w:trHeight w:hRule="exact" w:val="381"/>
        </w:trPr>
        <w:tc>
          <w:tcPr>
            <w:tcW w:w="2127" w:type="dxa"/>
            <w:vAlign w:val="center"/>
          </w:tcPr>
          <w:p w14:paraId="22265A8E" w14:textId="77777777" w:rsidR="00792B97" w:rsidRPr="003725C7" w:rsidRDefault="00792B97" w:rsidP="00631CE6">
            <w:pPr>
              <w:autoSpaceDE w:val="0"/>
              <w:autoSpaceDN w:val="0"/>
              <w:adjustRightInd w:val="0"/>
              <w:spacing w:line="210" w:lineRule="exact"/>
              <w:jc w:val="center"/>
              <w:textAlignment w:val="center"/>
              <w:rPr>
                <w:snapToGrid w:val="0"/>
              </w:rPr>
            </w:pPr>
            <w:r w:rsidRPr="00792B97">
              <w:rPr>
                <w:rFonts w:hint="eastAsia"/>
                <w:snapToGrid w:val="0"/>
                <w:spacing w:val="60"/>
                <w:kern w:val="0"/>
                <w:fitText w:val="1266" w:id="-695417856"/>
              </w:rPr>
              <w:t>整備項</w:t>
            </w:r>
            <w:r w:rsidRPr="00792B97">
              <w:rPr>
                <w:rFonts w:hint="eastAsia"/>
                <w:snapToGrid w:val="0"/>
                <w:spacing w:val="30"/>
                <w:kern w:val="0"/>
                <w:fitText w:val="1266" w:id="-695417856"/>
              </w:rPr>
              <w:t>目</w:t>
            </w:r>
          </w:p>
        </w:tc>
        <w:tc>
          <w:tcPr>
            <w:tcW w:w="4819" w:type="dxa"/>
            <w:vAlign w:val="center"/>
          </w:tcPr>
          <w:p w14:paraId="346CABF0"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480CF26D"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33BD0A14" w14:textId="77777777" w:rsidR="00792B97" w:rsidRPr="003725C7" w:rsidRDefault="00792B97" w:rsidP="00631CE6">
            <w:pPr>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792B97" w:rsidRPr="003725C7" w14:paraId="33CE0E69" w14:textId="77777777" w:rsidTr="00631CE6">
        <w:trPr>
          <w:trHeight w:val="409"/>
        </w:trPr>
        <w:tc>
          <w:tcPr>
            <w:tcW w:w="2127" w:type="dxa"/>
            <w:vMerge w:val="restart"/>
          </w:tcPr>
          <w:p w14:paraId="6D426A39" w14:textId="77777777" w:rsidR="00792B97" w:rsidRPr="003725C7" w:rsidRDefault="00792B97" w:rsidP="00631CE6">
            <w:pPr>
              <w:wordWrap w:val="0"/>
              <w:autoSpaceDE w:val="0"/>
              <w:autoSpaceDN w:val="0"/>
              <w:adjustRightInd w:val="0"/>
              <w:spacing w:line="210" w:lineRule="exact"/>
              <w:jc w:val="left"/>
              <w:textAlignment w:val="center"/>
              <w:rPr>
                <w:snapToGrid w:val="0"/>
              </w:rPr>
            </w:pPr>
            <w:r w:rsidRPr="003725C7">
              <w:rPr>
                <w:rFonts w:hint="eastAsia"/>
                <w:snapToGrid w:val="0"/>
              </w:rPr>
              <w:t>通路等</w:t>
            </w:r>
          </w:p>
        </w:tc>
        <w:tc>
          <w:tcPr>
            <w:tcW w:w="4819" w:type="dxa"/>
            <w:vAlign w:val="center"/>
          </w:tcPr>
          <w:p w14:paraId="27F20139" w14:textId="77777777" w:rsidR="00792B97" w:rsidRPr="003725C7" w:rsidRDefault="00792B97" w:rsidP="00631CE6">
            <w:pPr>
              <w:wordWrap w:val="0"/>
              <w:autoSpaceDE w:val="0"/>
              <w:autoSpaceDN w:val="0"/>
              <w:adjustRightInd w:val="0"/>
              <w:spacing w:line="210" w:lineRule="exact"/>
              <w:jc w:val="left"/>
              <w:textAlignment w:val="center"/>
              <w:rPr>
                <w:snapToGrid w:val="0"/>
              </w:rPr>
            </w:pPr>
            <w:r w:rsidRPr="003725C7">
              <w:rPr>
                <w:rFonts w:hint="eastAsia"/>
                <w:snapToGrid w:val="0"/>
              </w:rPr>
              <w:t>粗面又は滑りにくい材料による表面の仕上げ</w:t>
            </w:r>
          </w:p>
        </w:tc>
        <w:tc>
          <w:tcPr>
            <w:tcW w:w="1103" w:type="dxa"/>
            <w:vAlign w:val="center"/>
          </w:tcPr>
          <w:p w14:paraId="0A25AC92"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14:paraId="625A0DBE" w14:textId="77777777" w:rsidR="00792B97" w:rsidRPr="003725C7" w:rsidRDefault="00792B97" w:rsidP="00631CE6">
            <w:pPr>
              <w:wordWrap w:val="0"/>
              <w:autoSpaceDE w:val="0"/>
              <w:autoSpaceDN w:val="0"/>
              <w:adjustRightInd w:val="0"/>
              <w:spacing w:line="210" w:lineRule="exact"/>
              <w:textAlignment w:val="center"/>
              <w:rPr>
                <w:snapToGrid w:val="0"/>
              </w:rPr>
            </w:pPr>
          </w:p>
        </w:tc>
      </w:tr>
      <w:tr w:rsidR="00792B97" w:rsidRPr="003725C7" w14:paraId="2D357D5A" w14:textId="77777777" w:rsidTr="00631CE6">
        <w:trPr>
          <w:cantSplit/>
          <w:trHeight w:hRule="exact" w:val="3554"/>
        </w:trPr>
        <w:tc>
          <w:tcPr>
            <w:tcW w:w="2127" w:type="dxa"/>
            <w:vMerge/>
            <w:tcBorders>
              <w:bottom w:val="single" w:sz="4" w:space="0" w:color="auto"/>
            </w:tcBorders>
            <w:vAlign w:val="center"/>
          </w:tcPr>
          <w:p w14:paraId="030BAA90" w14:textId="77777777" w:rsidR="00792B97" w:rsidRPr="003725C7" w:rsidRDefault="00792B97" w:rsidP="00631CE6">
            <w:pPr>
              <w:wordWrap w:val="0"/>
              <w:autoSpaceDE w:val="0"/>
              <w:autoSpaceDN w:val="0"/>
              <w:adjustRightInd w:val="0"/>
              <w:spacing w:before="60" w:line="210" w:lineRule="exact"/>
              <w:textAlignment w:val="center"/>
              <w:rPr>
                <w:snapToGrid w:val="0"/>
              </w:rPr>
            </w:pPr>
          </w:p>
        </w:tc>
        <w:tc>
          <w:tcPr>
            <w:tcW w:w="4819" w:type="dxa"/>
            <w:tcBorders>
              <w:top w:val="nil"/>
              <w:bottom w:val="single" w:sz="4" w:space="0" w:color="auto"/>
            </w:tcBorders>
          </w:tcPr>
          <w:p w14:paraId="719B16AC" w14:textId="77777777" w:rsidR="00792B97" w:rsidRPr="003725C7" w:rsidRDefault="00792B97" w:rsidP="00631CE6">
            <w:pPr>
              <w:wordWrap w:val="0"/>
              <w:autoSpaceDE w:val="0"/>
              <w:autoSpaceDN w:val="0"/>
              <w:adjustRightInd w:val="0"/>
              <w:spacing w:before="40" w:after="100" w:line="210" w:lineRule="exact"/>
              <w:textAlignment w:val="center"/>
              <w:rPr>
                <w:snapToGrid w:val="0"/>
              </w:rPr>
            </w:pPr>
            <w:r w:rsidRPr="003725C7">
              <w:rPr>
                <w:rFonts w:hint="eastAsia"/>
                <w:snapToGrid w:val="0"/>
              </w:rPr>
              <w:t>段の構造</w:t>
            </w:r>
          </w:p>
          <w:p w14:paraId="65C1C5D0" w14:textId="77777777" w:rsidR="00792B97" w:rsidRPr="003725C7" w:rsidRDefault="00792B97" w:rsidP="00631CE6">
            <w:pPr>
              <w:wordWrap w:val="0"/>
              <w:autoSpaceDE w:val="0"/>
              <w:autoSpaceDN w:val="0"/>
              <w:adjustRightInd w:val="0"/>
              <w:spacing w:before="40" w:after="100" w:line="210" w:lineRule="exact"/>
              <w:textAlignment w:val="center"/>
              <w:rPr>
                <w:snapToGrid w:val="0"/>
              </w:rPr>
            </w:pPr>
            <w:r w:rsidRPr="003725C7">
              <w:rPr>
                <w:rFonts w:hint="eastAsia"/>
                <w:snapToGrid w:val="0"/>
              </w:rPr>
              <w:t>１　両側への手すりの設置</w:t>
            </w:r>
          </w:p>
          <w:p w14:paraId="55CE9ABF" w14:textId="77777777" w:rsidR="00792B97" w:rsidRPr="003725C7" w:rsidRDefault="00792B97" w:rsidP="00631CE6">
            <w:pPr>
              <w:wordWrap w:val="0"/>
              <w:autoSpaceDE w:val="0"/>
              <w:autoSpaceDN w:val="0"/>
              <w:adjustRightInd w:val="0"/>
              <w:spacing w:before="40" w:after="100" w:line="210" w:lineRule="exact"/>
              <w:ind w:left="210" w:hangingChars="100" w:hanging="210"/>
              <w:textAlignment w:val="center"/>
              <w:rPr>
                <w:snapToGrid w:val="0"/>
              </w:rPr>
            </w:pPr>
            <w:r w:rsidRPr="003725C7">
              <w:rPr>
                <w:rFonts w:hint="eastAsia"/>
                <w:snapToGrid w:val="0"/>
              </w:rPr>
              <w:t>２　手すりの端部付近への階段の通ずる場所を示す点字の設置</w:t>
            </w:r>
          </w:p>
          <w:p w14:paraId="72137796" w14:textId="77777777" w:rsidR="00792B97" w:rsidRPr="003725C7" w:rsidRDefault="00792B97" w:rsidP="00631CE6">
            <w:pPr>
              <w:wordWrap w:val="0"/>
              <w:autoSpaceDE w:val="0"/>
              <w:autoSpaceDN w:val="0"/>
              <w:adjustRightInd w:val="0"/>
              <w:spacing w:before="40" w:after="100" w:line="210" w:lineRule="exact"/>
              <w:textAlignment w:val="center"/>
              <w:rPr>
                <w:snapToGrid w:val="0"/>
              </w:rPr>
            </w:pPr>
            <w:r w:rsidRPr="003725C7">
              <w:rPr>
                <w:rFonts w:hint="eastAsia"/>
                <w:snapToGrid w:val="0"/>
              </w:rPr>
              <w:t>３　回り階段でないこと</w:t>
            </w:r>
          </w:p>
          <w:p w14:paraId="6FDFAC67" w14:textId="77777777" w:rsidR="00792B97" w:rsidRPr="003725C7" w:rsidRDefault="00792B97" w:rsidP="00631CE6">
            <w:pPr>
              <w:wordWrap w:val="0"/>
              <w:autoSpaceDE w:val="0"/>
              <w:autoSpaceDN w:val="0"/>
              <w:adjustRightInd w:val="0"/>
              <w:spacing w:before="40" w:after="100" w:line="210" w:lineRule="exact"/>
              <w:textAlignment w:val="center"/>
              <w:rPr>
                <w:snapToGrid w:val="0"/>
              </w:rPr>
            </w:pPr>
            <w:r w:rsidRPr="003725C7">
              <w:rPr>
                <w:rFonts w:hint="eastAsia"/>
                <w:snapToGrid w:val="0"/>
              </w:rPr>
              <w:t>４　粗面又は滑りにくい材料による表面の</w:t>
            </w:r>
          </w:p>
          <w:p w14:paraId="72E5CF72" w14:textId="77777777" w:rsidR="00792B97" w:rsidRPr="003725C7" w:rsidRDefault="00792B97" w:rsidP="00631CE6">
            <w:pPr>
              <w:wordWrap w:val="0"/>
              <w:autoSpaceDE w:val="0"/>
              <w:autoSpaceDN w:val="0"/>
              <w:adjustRightInd w:val="0"/>
              <w:spacing w:before="40" w:after="100" w:line="210" w:lineRule="exact"/>
              <w:ind w:firstLineChars="100" w:firstLine="210"/>
              <w:textAlignment w:val="center"/>
              <w:rPr>
                <w:snapToGrid w:val="0"/>
              </w:rPr>
            </w:pPr>
            <w:r w:rsidRPr="003725C7">
              <w:rPr>
                <w:rFonts w:hint="eastAsia"/>
                <w:snapToGrid w:val="0"/>
              </w:rPr>
              <w:t>仕上げ</w:t>
            </w:r>
          </w:p>
          <w:p w14:paraId="75543522" w14:textId="77777777" w:rsidR="00792B97" w:rsidRPr="003725C7" w:rsidRDefault="00792B97" w:rsidP="00631CE6">
            <w:pPr>
              <w:wordWrap w:val="0"/>
              <w:autoSpaceDE w:val="0"/>
              <w:autoSpaceDN w:val="0"/>
              <w:adjustRightInd w:val="0"/>
              <w:spacing w:before="40" w:after="100" w:line="210" w:lineRule="exact"/>
              <w:textAlignment w:val="center"/>
              <w:rPr>
                <w:snapToGrid w:val="0"/>
              </w:rPr>
            </w:pPr>
            <w:r w:rsidRPr="003725C7">
              <w:rPr>
                <w:rFonts w:hint="eastAsia"/>
                <w:snapToGrid w:val="0"/>
              </w:rPr>
              <w:t>５　識別しやすく、かつ、つまずきにくい構造</w:t>
            </w:r>
          </w:p>
          <w:p w14:paraId="3A8748C5" w14:textId="77777777" w:rsidR="00792B97" w:rsidRPr="003725C7" w:rsidRDefault="00792B97" w:rsidP="00631CE6">
            <w:pPr>
              <w:wordWrap w:val="0"/>
              <w:autoSpaceDE w:val="0"/>
              <w:autoSpaceDN w:val="0"/>
              <w:adjustRightInd w:val="0"/>
              <w:spacing w:after="100" w:line="210" w:lineRule="exact"/>
              <w:textAlignment w:val="center"/>
              <w:rPr>
                <w:snapToGrid w:val="0"/>
              </w:rPr>
            </w:pPr>
            <w:r w:rsidRPr="003725C7">
              <w:rPr>
                <w:rFonts w:hint="eastAsia"/>
                <w:snapToGrid w:val="0"/>
              </w:rPr>
              <w:t>６　側面が壁でない場合の立ち上がりの設置</w:t>
            </w:r>
          </w:p>
          <w:p w14:paraId="72FF8B4D" w14:textId="77777777" w:rsidR="00792B97" w:rsidRPr="003725C7" w:rsidRDefault="00792B97" w:rsidP="00631CE6">
            <w:pPr>
              <w:wordWrap w:val="0"/>
              <w:autoSpaceDE w:val="0"/>
              <w:autoSpaceDN w:val="0"/>
              <w:adjustRightInd w:val="0"/>
              <w:spacing w:after="100" w:line="210" w:lineRule="exact"/>
              <w:textAlignment w:val="center"/>
              <w:rPr>
                <w:snapToGrid w:val="0"/>
              </w:rPr>
            </w:pPr>
            <w:r w:rsidRPr="003725C7">
              <w:rPr>
                <w:rFonts w:hint="eastAsia"/>
                <w:snapToGrid w:val="0"/>
              </w:rPr>
              <w:t>７　照明設備の設置</w:t>
            </w:r>
          </w:p>
          <w:p w14:paraId="508FEBBA" w14:textId="77777777" w:rsidR="00792B97" w:rsidRPr="003725C7" w:rsidRDefault="00792B97" w:rsidP="00631CE6">
            <w:pPr>
              <w:wordWrap w:val="0"/>
              <w:autoSpaceDE w:val="0"/>
              <w:autoSpaceDN w:val="0"/>
              <w:adjustRightInd w:val="0"/>
              <w:spacing w:line="210" w:lineRule="exact"/>
              <w:textAlignment w:val="center"/>
              <w:rPr>
                <w:snapToGrid w:val="0"/>
              </w:rPr>
            </w:pPr>
            <w:r w:rsidRPr="003725C7">
              <w:rPr>
                <w:rFonts w:hint="eastAsia"/>
                <w:snapToGrid w:val="0"/>
              </w:rPr>
              <w:t>８　高低差300c</w:t>
            </w:r>
            <w:r>
              <w:rPr>
                <w:rFonts w:hint="eastAsia"/>
                <w:snapToGrid w:val="0"/>
              </w:rPr>
              <w:t>ｍ</w:t>
            </w:r>
            <w:r w:rsidRPr="003725C7">
              <w:rPr>
                <w:rFonts w:hint="eastAsia"/>
                <w:snapToGrid w:val="0"/>
              </w:rPr>
              <w:t>以内ごとの踏幅150c</w:t>
            </w:r>
            <w:r>
              <w:rPr>
                <w:rFonts w:hint="eastAsia"/>
                <w:snapToGrid w:val="0"/>
              </w:rPr>
              <w:t>ｍ</w:t>
            </w:r>
            <w:r w:rsidRPr="003725C7">
              <w:rPr>
                <w:rFonts w:hint="eastAsia"/>
                <w:snapToGrid w:val="0"/>
              </w:rPr>
              <w:t>以上の</w:t>
            </w:r>
          </w:p>
          <w:p w14:paraId="3C5327FF" w14:textId="77777777" w:rsidR="00792B97" w:rsidRPr="003725C7" w:rsidRDefault="00792B97" w:rsidP="00631CE6">
            <w:pPr>
              <w:wordWrap w:val="0"/>
              <w:autoSpaceDE w:val="0"/>
              <w:autoSpaceDN w:val="0"/>
              <w:adjustRightInd w:val="0"/>
              <w:spacing w:line="210" w:lineRule="exact"/>
              <w:ind w:firstLineChars="100" w:firstLine="210"/>
              <w:textAlignment w:val="center"/>
              <w:rPr>
                <w:snapToGrid w:val="0"/>
              </w:rPr>
            </w:pPr>
            <w:r w:rsidRPr="003725C7">
              <w:rPr>
                <w:rFonts w:hint="eastAsia"/>
                <w:snapToGrid w:val="0"/>
              </w:rPr>
              <w:t>踊場の設置</w:t>
            </w:r>
          </w:p>
        </w:tc>
        <w:tc>
          <w:tcPr>
            <w:tcW w:w="1103" w:type="dxa"/>
            <w:tcBorders>
              <w:top w:val="nil"/>
              <w:bottom w:val="single" w:sz="4" w:space="0" w:color="auto"/>
            </w:tcBorders>
            <w:vAlign w:val="center"/>
          </w:tcPr>
          <w:p w14:paraId="5D322AEA"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68A54592"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14:paraId="276AE7D4"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4B4C782C"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14:paraId="4FAB06C0"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6F2EDAA0"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14:paraId="73861506"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79E16C68"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14:paraId="5808BAE8" w14:textId="77777777" w:rsidR="00792B97" w:rsidRPr="003725C7" w:rsidRDefault="00792B97" w:rsidP="00631CE6">
            <w:pPr>
              <w:wordWrap w:val="0"/>
              <w:autoSpaceDE w:val="0"/>
              <w:autoSpaceDN w:val="0"/>
              <w:adjustRightInd w:val="0"/>
              <w:spacing w:line="210" w:lineRule="exact"/>
              <w:textAlignment w:val="center"/>
              <w:rPr>
                <w:snapToGrid w:val="0"/>
              </w:rPr>
            </w:pPr>
          </w:p>
          <w:p w14:paraId="61F72A20" w14:textId="77777777" w:rsidR="00792B97" w:rsidRPr="003725C7" w:rsidRDefault="00792B97" w:rsidP="00631CE6">
            <w:pPr>
              <w:wordWrap w:val="0"/>
              <w:autoSpaceDE w:val="0"/>
              <w:autoSpaceDN w:val="0"/>
              <w:adjustRightInd w:val="0"/>
              <w:spacing w:line="210" w:lineRule="exact"/>
              <w:textAlignment w:val="center"/>
              <w:rPr>
                <w:snapToGrid w:val="0"/>
              </w:rPr>
            </w:pPr>
          </w:p>
          <w:p w14:paraId="6217F147"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適・否</w:t>
            </w:r>
          </w:p>
          <w:p w14:paraId="4B9020F6"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14:paraId="734D53FB"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789BC37C"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有・無</w:t>
            </w:r>
          </w:p>
          <w:p w14:paraId="0AA75D44"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p w14:paraId="51B1BEDC" w14:textId="77777777" w:rsidR="00792B97" w:rsidRPr="003725C7" w:rsidRDefault="00792B97" w:rsidP="00631CE6">
            <w:pPr>
              <w:wordWrap w:val="0"/>
              <w:autoSpaceDE w:val="0"/>
              <w:autoSpaceDN w:val="0"/>
              <w:adjustRightInd w:val="0"/>
              <w:spacing w:line="210" w:lineRule="exact"/>
              <w:jc w:val="center"/>
              <w:textAlignment w:val="center"/>
              <w:rPr>
                <w:snapToGrid w:val="0"/>
              </w:rPr>
            </w:pPr>
            <w:r w:rsidRPr="003725C7">
              <w:rPr>
                <w:rFonts w:hint="eastAsia"/>
                <w:snapToGrid w:val="0"/>
              </w:rPr>
              <w:t xml:space="preserve">　　㎝</w:t>
            </w:r>
          </w:p>
          <w:p w14:paraId="2AF3F0DD" w14:textId="77777777" w:rsidR="00792B97" w:rsidRPr="003725C7" w:rsidRDefault="00792B97" w:rsidP="00631CE6">
            <w:pPr>
              <w:wordWrap w:val="0"/>
              <w:autoSpaceDE w:val="0"/>
              <w:autoSpaceDN w:val="0"/>
              <w:adjustRightInd w:val="0"/>
              <w:spacing w:line="210" w:lineRule="exact"/>
              <w:jc w:val="center"/>
              <w:textAlignment w:val="center"/>
              <w:rPr>
                <w:snapToGrid w:val="0"/>
              </w:rPr>
            </w:pPr>
          </w:p>
        </w:tc>
        <w:tc>
          <w:tcPr>
            <w:tcW w:w="708" w:type="dxa"/>
            <w:tcBorders>
              <w:top w:val="single" w:sz="4" w:space="0" w:color="auto"/>
              <w:bottom w:val="single" w:sz="4" w:space="0" w:color="auto"/>
            </w:tcBorders>
          </w:tcPr>
          <w:p w14:paraId="6B6C1A2F" w14:textId="77777777" w:rsidR="00792B97" w:rsidRPr="003725C7" w:rsidRDefault="00792B97" w:rsidP="00631CE6">
            <w:pPr>
              <w:wordWrap w:val="0"/>
              <w:autoSpaceDE w:val="0"/>
              <w:autoSpaceDN w:val="0"/>
              <w:adjustRightInd w:val="0"/>
              <w:spacing w:line="210" w:lineRule="exact"/>
              <w:textAlignment w:val="center"/>
              <w:rPr>
                <w:snapToGrid w:val="0"/>
              </w:rPr>
            </w:pPr>
          </w:p>
        </w:tc>
      </w:tr>
    </w:tbl>
    <w:p w14:paraId="75F3A8D5" w14:textId="7CCA2B94"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376654BD" w14:textId="33343C22"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３　階段に代わり、又はこれに併設する傾斜路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782FF44E" w14:textId="77777777" w:rsidTr="00631CE6">
        <w:trPr>
          <w:cantSplit/>
          <w:trHeight w:val="450"/>
        </w:trPr>
        <w:tc>
          <w:tcPr>
            <w:tcW w:w="2127" w:type="dxa"/>
            <w:tcBorders>
              <w:bottom w:val="nil"/>
            </w:tcBorders>
            <w:vAlign w:val="center"/>
          </w:tcPr>
          <w:p w14:paraId="6BCDB8E4" w14:textId="77777777" w:rsidR="00792B97" w:rsidRPr="003725C7" w:rsidRDefault="00792B97" w:rsidP="00631CE6">
            <w:pPr>
              <w:wordWrap w:val="0"/>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4E3AE1B0"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43F0F547" w14:textId="77777777" w:rsidR="00792B97" w:rsidRPr="003725C7" w:rsidRDefault="00792B97" w:rsidP="00631CE6">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14:paraId="0DFE848E" w14:textId="77777777" w:rsidR="00792B97" w:rsidRPr="003725C7" w:rsidRDefault="00792B97" w:rsidP="00631CE6">
            <w:pPr>
              <w:wordWrap w:val="0"/>
              <w:autoSpaceDE w:val="0"/>
              <w:autoSpaceDN w:val="0"/>
              <w:adjustRightInd w:val="0"/>
              <w:spacing w:line="210" w:lineRule="exact"/>
              <w:jc w:val="distribute"/>
              <w:textAlignment w:val="center"/>
              <w:rPr>
                <w:snapToGrid w:val="0"/>
              </w:rPr>
            </w:pPr>
            <w:r w:rsidRPr="003725C7">
              <w:rPr>
                <w:rFonts w:hint="eastAsia"/>
                <w:snapToGrid w:val="0"/>
              </w:rPr>
              <w:t>摘要</w:t>
            </w:r>
          </w:p>
        </w:tc>
      </w:tr>
      <w:tr w:rsidR="00792B97" w:rsidRPr="003725C7" w14:paraId="2E281203" w14:textId="77777777" w:rsidTr="00631CE6">
        <w:trPr>
          <w:cantSplit/>
          <w:trHeight w:val="542"/>
        </w:trPr>
        <w:tc>
          <w:tcPr>
            <w:tcW w:w="2127" w:type="dxa"/>
            <w:vMerge w:val="restart"/>
            <w:tcBorders>
              <w:top w:val="single" w:sz="4" w:space="0" w:color="auto"/>
            </w:tcBorders>
          </w:tcPr>
          <w:p w14:paraId="62BC416E" w14:textId="77777777" w:rsidR="00792B97" w:rsidRPr="003725C7" w:rsidRDefault="00792B97" w:rsidP="00631CE6">
            <w:pPr>
              <w:wordWrap w:val="0"/>
              <w:autoSpaceDE w:val="0"/>
              <w:autoSpaceDN w:val="0"/>
              <w:adjustRightInd w:val="0"/>
              <w:spacing w:before="60" w:after="60" w:line="210" w:lineRule="exact"/>
              <w:jc w:val="left"/>
              <w:textAlignment w:val="center"/>
              <w:rPr>
                <w:snapToGrid w:val="0"/>
              </w:rPr>
            </w:pPr>
            <w:r w:rsidRPr="003725C7">
              <w:rPr>
                <w:rFonts w:hint="eastAsia"/>
                <w:snapToGrid w:val="0"/>
              </w:rPr>
              <w:t>階段に代わり、又はこれに併設する傾斜路</w:t>
            </w:r>
          </w:p>
        </w:tc>
        <w:tc>
          <w:tcPr>
            <w:tcW w:w="4819" w:type="dxa"/>
            <w:tcBorders>
              <w:top w:val="single" w:sz="4" w:space="0" w:color="auto"/>
              <w:bottom w:val="single" w:sz="4" w:space="0" w:color="auto"/>
            </w:tcBorders>
            <w:vAlign w:val="center"/>
          </w:tcPr>
          <w:p w14:paraId="6B2704C8"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両側への手すりの設置</w:t>
            </w:r>
          </w:p>
        </w:tc>
        <w:tc>
          <w:tcPr>
            <w:tcW w:w="1103" w:type="dxa"/>
            <w:tcBorders>
              <w:top w:val="single" w:sz="4" w:space="0" w:color="auto"/>
              <w:bottom w:val="single" w:sz="4" w:space="0" w:color="auto"/>
            </w:tcBorders>
            <w:vAlign w:val="center"/>
          </w:tcPr>
          <w:p w14:paraId="52EF551B"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bottom w:val="single" w:sz="4" w:space="0" w:color="auto"/>
            </w:tcBorders>
            <w:vAlign w:val="center"/>
          </w:tcPr>
          <w:p w14:paraId="42A0CEB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37EC5F24" w14:textId="77777777" w:rsidTr="00631CE6">
        <w:trPr>
          <w:cantSplit/>
          <w:trHeight w:val="436"/>
        </w:trPr>
        <w:tc>
          <w:tcPr>
            <w:tcW w:w="2127" w:type="dxa"/>
            <w:vMerge/>
          </w:tcPr>
          <w:p w14:paraId="5247BF67"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14:paraId="2586A2BE"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tcBorders>
              <w:top w:val="single" w:sz="4" w:space="0" w:color="auto"/>
              <w:bottom w:val="single" w:sz="4" w:space="0" w:color="auto"/>
            </w:tcBorders>
            <w:vAlign w:val="center"/>
          </w:tcPr>
          <w:p w14:paraId="391E2213"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14:paraId="540DFE94"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776621C6" w14:textId="77777777" w:rsidTr="00631CE6">
        <w:trPr>
          <w:cantSplit/>
          <w:trHeight w:val="270"/>
        </w:trPr>
        <w:tc>
          <w:tcPr>
            <w:tcW w:w="2127" w:type="dxa"/>
            <w:vMerge/>
          </w:tcPr>
          <w:p w14:paraId="020AA6B9"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14:paraId="6DAAB4FC"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傾斜がある部分と踊場の部分の色が識別しやすい</w:t>
            </w:r>
          </w:p>
        </w:tc>
        <w:tc>
          <w:tcPr>
            <w:tcW w:w="1103" w:type="dxa"/>
            <w:tcBorders>
              <w:top w:val="single" w:sz="4" w:space="0" w:color="auto"/>
              <w:bottom w:val="single" w:sz="4" w:space="0" w:color="auto"/>
            </w:tcBorders>
            <w:vAlign w:val="center"/>
          </w:tcPr>
          <w:p w14:paraId="48EE2714"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14:paraId="735DFAA9"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68741BB2" w14:textId="77777777" w:rsidTr="00631CE6">
        <w:trPr>
          <w:cantSplit/>
          <w:trHeight w:val="565"/>
        </w:trPr>
        <w:tc>
          <w:tcPr>
            <w:tcW w:w="2127" w:type="dxa"/>
            <w:vMerge/>
            <w:tcBorders>
              <w:bottom w:val="single" w:sz="4" w:space="0" w:color="auto"/>
            </w:tcBorders>
          </w:tcPr>
          <w:p w14:paraId="242A96DA"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14:paraId="10E9EEA8"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側面が壁でない場合の立ち上がりの設置</w:t>
            </w:r>
          </w:p>
        </w:tc>
        <w:tc>
          <w:tcPr>
            <w:tcW w:w="1103" w:type="dxa"/>
            <w:tcBorders>
              <w:top w:val="single" w:sz="4" w:space="0" w:color="auto"/>
              <w:bottom w:val="single" w:sz="4" w:space="0" w:color="auto"/>
            </w:tcBorders>
            <w:vAlign w:val="center"/>
          </w:tcPr>
          <w:p w14:paraId="7975651D"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bottom w:val="single" w:sz="4" w:space="0" w:color="auto"/>
            </w:tcBorders>
            <w:vAlign w:val="center"/>
          </w:tcPr>
          <w:p w14:paraId="27B511AF"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bl>
    <w:p w14:paraId="4957738D" w14:textId="77777777" w:rsidR="00792B97" w:rsidRPr="003725C7" w:rsidRDefault="00792B97" w:rsidP="00792B97">
      <w:pPr>
        <w:tabs>
          <w:tab w:val="left" w:pos="1688"/>
        </w:tabs>
        <w:wordWrap w:val="0"/>
        <w:autoSpaceDE w:val="0"/>
        <w:autoSpaceDN w:val="0"/>
        <w:adjustRightInd w:val="0"/>
        <w:spacing w:before="60" w:after="60" w:line="380" w:lineRule="exact"/>
        <w:textAlignment w:val="center"/>
        <w:rPr>
          <w:snapToGrid w:val="0"/>
        </w:rPr>
      </w:pPr>
    </w:p>
    <w:p w14:paraId="3AF8B3AD" w14:textId="77777777" w:rsidR="00792B97" w:rsidRPr="003725C7" w:rsidRDefault="00792B97" w:rsidP="00792B97">
      <w:pPr>
        <w:tabs>
          <w:tab w:val="left" w:pos="1688"/>
        </w:tabs>
        <w:wordWrap w:val="0"/>
        <w:autoSpaceDE w:val="0"/>
        <w:autoSpaceDN w:val="0"/>
        <w:adjustRightInd w:val="0"/>
        <w:spacing w:before="60" w:after="60" w:line="380" w:lineRule="exact"/>
        <w:textAlignment w:val="center"/>
        <w:rPr>
          <w:snapToGrid w:val="0"/>
        </w:rPr>
      </w:pPr>
      <w:r w:rsidRPr="003725C7">
        <w:rPr>
          <w:rFonts w:hint="eastAsia"/>
          <w:snapToGrid w:val="0"/>
        </w:rPr>
        <w:t>４　エスカレーター</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3C9F99AC" w14:textId="77777777" w:rsidTr="00631CE6">
        <w:trPr>
          <w:cantSplit/>
          <w:trHeight w:val="480"/>
        </w:trPr>
        <w:tc>
          <w:tcPr>
            <w:tcW w:w="2127" w:type="dxa"/>
            <w:tcBorders>
              <w:bottom w:val="nil"/>
            </w:tcBorders>
            <w:vAlign w:val="center"/>
          </w:tcPr>
          <w:p w14:paraId="7211CA50"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2F8B506E"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0E995F0F" w14:textId="77777777" w:rsidR="00792B97" w:rsidRPr="003725C7" w:rsidRDefault="00792B97" w:rsidP="00631CE6">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14:paraId="2CE086C9"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3AECFF25" w14:textId="77777777" w:rsidTr="00631CE6">
        <w:trPr>
          <w:cantSplit/>
          <w:trHeight w:val="585"/>
        </w:trPr>
        <w:tc>
          <w:tcPr>
            <w:tcW w:w="2127" w:type="dxa"/>
            <w:tcBorders>
              <w:top w:val="single" w:sz="4" w:space="0" w:color="auto"/>
            </w:tcBorders>
          </w:tcPr>
          <w:p w14:paraId="51D72E5B" w14:textId="77777777" w:rsidR="00792B97" w:rsidRPr="003725C7" w:rsidRDefault="00792B97" w:rsidP="00631CE6">
            <w:pPr>
              <w:tabs>
                <w:tab w:val="left" w:pos="1688"/>
              </w:tabs>
              <w:autoSpaceDE w:val="0"/>
              <w:autoSpaceDN w:val="0"/>
              <w:adjustRightInd w:val="0"/>
              <w:spacing w:before="60" w:after="60" w:line="210" w:lineRule="exact"/>
              <w:textAlignment w:val="center"/>
              <w:rPr>
                <w:snapToGrid w:val="0"/>
              </w:rPr>
            </w:pPr>
            <w:r w:rsidRPr="003725C7">
              <w:rPr>
                <w:rFonts w:hint="eastAsia"/>
                <w:snapToGrid w:val="0"/>
              </w:rPr>
              <w:t>エスカレーター</w:t>
            </w:r>
          </w:p>
        </w:tc>
        <w:tc>
          <w:tcPr>
            <w:tcW w:w="4819" w:type="dxa"/>
            <w:tcBorders>
              <w:top w:val="single" w:sz="4" w:space="0" w:color="auto"/>
            </w:tcBorders>
            <w:vAlign w:val="center"/>
          </w:tcPr>
          <w:p w14:paraId="471A2EDA" w14:textId="77777777" w:rsidR="00792B97" w:rsidRPr="003725C7" w:rsidRDefault="00792B97" w:rsidP="00631CE6">
            <w:pPr>
              <w:tabs>
                <w:tab w:val="left" w:pos="1688"/>
              </w:tabs>
              <w:autoSpaceDE w:val="0"/>
              <w:autoSpaceDN w:val="0"/>
              <w:adjustRightInd w:val="0"/>
              <w:spacing w:before="60" w:after="60" w:line="210" w:lineRule="exact"/>
              <w:textAlignment w:val="center"/>
              <w:rPr>
                <w:snapToGrid w:val="0"/>
              </w:rPr>
            </w:pPr>
            <w:r w:rsidRPr="003725C7">
              <w:rPr>
                <w:rFonts w:hint="eastAsia"/>
                <w:snapToGrid w:val="0"/>
              </w:rPr>
              <w:t>行き先及び昇降方向を音声により知らせる設備の設置</w:t>
            </w:r>
          </w:p>
        </w:tc>
        <w:tc>
          <w:tcPr>
            <w:tcW w:w="1103" w:type="dxa"/>
            <w:tcBorders>
              <w:top w:val="single" w:sz="4" w:space="0" w:color="auto"/>
            </w:tcBorders>
            <w:vAlign w:val="center"/>
          </w:tcPr>
          <w:p w14:paraId="52843A36" w14:textId="77777777" w:rsidR="00792B97" w:rsidRPr="003725C7" w:rsidRDefault="00792B97" w:rsidP="00631CE6">
            <w:pPr>
              <w:tabs>
                <w:tab w:val="left" w:pos="1688"/>
              </w:tabs>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top w:val="single" w:sz="4" w:space="0" w:color="auto"/>
            </w:tcBorders>
            <w:vAlign w:val="center"/>
          </w:tcPr>
          <w:p w14:paraId="35B9FB5D" w14:textId="77777777" w:rsidR="00792B97" w:rsidRPr="003725C7" w:rsidRDefault="00792B97" w:rsidP="00631CE6">
            <w:pPr>
              <w:tabs>
                <w:tab w:val="left" w:pos="1688"/>
              </w:tabs>
              <w:autoSpaceDE w:val="0"/>
              <w:autoSpaceDN w:val="0"/>
              <w:adjustRightInd w:val="0"/>
              <w:spacing w:before="60" w:after="60" w:line="210" w:lineRule="exact"/>
              <w:textAlignment w:val="center"/>
              <w:rPr>
                <w:snapToGrid w:val="0"/>
              </w:rPr>
            </w:pPr>
          </w:p>
        </w:tc>
      </w:tr>
    </w:tbl>
    <w:p w14:paraId="3104F88C" w14:textId="77777777" w:rsidR="00792B97" w:rsidRPr="003725C7" w:rsidRDefault="00792B97" w:rsidP="00792B97">
      <w:pPr>
        <w:tabs>
          <w:tab w:val="left" w:pos="1688"/>
        </w:tabs>
        <w:wordWrap w:val="0"/>
        <w:autoSpaceDE w:val="0"/>
        <w:autoSpaceDN w:val="0"/>
        <w:adjustRightInd w:val="0"/>
        <w:spacing w:before="60" w:after="60" w:line="380" w:lineRule="exact"/>
        <w:textAlignment w:val="center"/>
        <w:rPr>
          <w:snapToGrid w:val="0"/>
        </w:rPr>
      </w:pPr>
    </w:p>
    <w:p w14:paraId="26BFDEFD"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t>５　階段</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426DB6D7" w14:textId="77777777" w:rsidTr="00631CE6">
        <w:trPr>
          <w:trHeight w:hRule="exact" w:val="502"/>
        </w:trPr>
        <w:tc>
          <w:tcPr>
            <w:tcW w:w="2127" w:type="dxa"/>
            <w:tcBorders>
              <w:bottom w:val="nil"/>
            </w:tcBorders>
            <w:vAlign w:val="center"/>
          </w:tcPr>
          <w:p w14:paraId="29DA585E"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387CDA6D"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28D45DFE" w14:textId="77777777" w:rsidR="00792B97" w:rsidRPr="003725C7" w:rsidRDefault="00792B97" w:rsidP="00631CE6">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14:paraId="76269D4E"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6F3D807F" w14:textId="77777777" w:rsidTr="00631CE6">
        <w:trPr>
          <w:cantSplit/>
          <w:trHeight w:hRule="exact" w:val="420"/>
        </w:trPr>
        <w:tc>
          <w:tcPr>
            <w:tcW w:w="2127" w:type="dxa"/>
            <w:vMerge w:val="restart"/>
          </w:tcPr>
          <w:p w14:paraId="060C398A" w14:textId="77777777" w:rsidR="00792B97" w:rsidRPr="003725C7" w:rsidRDefault="00792B97" w:rsidP="00631CE6">
            <w:pPr>
              <w:autoSpaceDE w:val="0"/>
              <w:autoSpaceDN w:val="0"/>
              <w:adjustRightInd w:val="0"/>
              <w:spacing w:before="60" w:line="210" w:lineRule="exact"/>
              <w:textAlignment w:val="center"/>
              <w:rPr>
                <w:snapToGrid w:val="0"/>
              </w:rPr>
            </w:pPr>
            <w:r w:rsidRPr="003725C7">
              <w:rPr>
                <w:rFonts w:hint="eastAsia"/>
                <w:snapToGrid w:val="0"/>
              </w:rPr>
              <w:t>階段</w:t>
            </w:r>
          </w:p>
        </w:tc>
        <w:tc>
          <w:tcPr>
            <w:tcW w:w="4819" w:type="dxa"/>
            <w:vAlign w:val="center"/>
          </w:tcPr>
          <w:p w14:paraId="1E081809"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両側への手すりの設置</w:t>
            </w:r>
          </w:p>
        </w:tc>
        <w:tc>
          <w:tcPr>
            <w:tcW w:w="1103" w:type="dxa"/>
            <w:vAlign w:val="center"/>
          </w:tcPr>
          <w:p w14:paraId="378ECDE3"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7C7D5547"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3D489202" w14:textId="77777777" w:rsidTr="00631CE6">
        <w:trPr>
          <w:cantSplit/>
          <w:trHeight w:hRule="exact" w:val="575"/>
        </w:trPr>
        <w:tc>
          <w:tcPr>
            <w:tcW w:w="2127" w:type="dxa"/>
            <w:vMerge/>
            <w:vAlign w:val="center"/>
          </w:tcPr>
          <w:p w14:paraId="25778425"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vAlign w:val="center"/>
          </w:tcPr>
          <w:p w14:paraId="75154A97"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手すりの端部付近への階段の通ずる場所を示す点字の設置</w:t>
            </w:r>
          </w:p>
        </w:tc>
        <w:tc>
          <w:tcPr>
            <w:tcW w:w="1103" w:type="dxa"/>
            <w:vAlign w:val="center"/>
          </w:tcPr>
          <w:p w14:paraId="4CDB8A2D"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1D50BBFD"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24E11A83" w14:textId="77777777" w:rsidTr="00631CE6">
        <w:trPr>
          <w:cantSplit/>
          <w:trHeight w:hRule="exact" w:val="568"/>
        </w:trPr>
        <w:tc>
          <w:tcPr>
            <w:tcW w:w="2127" w:type="dxa"/>
            <w:vMerge/>
            <w:vAlign w:val="center"/>
          </w:tcPr>
          <w:p w14:paraId="241619F0"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vAlign w:val="center"/>
          </w:tcPr>
          <w:p w14:paraId="7EEDE367"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回り階段でないこと</w:t>
            </w:r>
          </w:p>
        </w:tc>
        <w:tc>
          <w:tcPr>
            <w:tcW w:w="1103" w:type="dxa"/>
            <w:vAlign w:val="center"/>
          </w:tcPr>
          <w:p w14:paraId="0739D0BF"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14:paraId="5009D945"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738EAC0E" w14:textId="77777777" w:rsidTr="00631CE6">
        <w:trPr>
          <w:cantSplit/>
          <w:trHeight w:hRule="exact" w:val="565"/>
        </w:trPr>
        <w:tc>
          <w:tcPr>
            <w:tcW w:w="2127" w:type="dxa"/>
            <w:vMerge/>
          </w:tcPr>
          <w:p w14:paraId="6AC2E363"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tcBorders>
              <w:top w:val="single" w:sz="4" w:space="0" w:color="auto"/>
              <w:bottom w:val="single" w:sz="4" w:space="0" w:color="auto"/>
            </w:tcBorders>
            <w:vAlign w:val="center"/>
          </w:tcPr>
          <w:p w14:paraId="519A37F6"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粗面又は滑りにくい材料による表面の仕上げ</w:t>
            </w:r>
          </w:p>
        </w:tc>
        <w:tc>
          <w:tcPr>
            <w:tcW w:w="1103" w:type="dxa"/>
            <w:tcBorders>
              <w:top w:val="single" w:sz="4" w:space="0" w:color="auto"/>
              <w:bottom w:val="single" w:sz="4" w:space="0" w:color="auto"/>
            </w:tcBorders>
            <w:vAlign w:val="center"/>
          </w:tcPr>
          <w:p w14:paraId="2461C0E5"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top w:val="single" w:sz="4" w:space="0" w:color="auto"/>
              <w:bottom w:val="single" w:sz="4" w:space="0" w:color="auto"/>
            </w:tcBorders>
            <w:vAlign w:val="center"/>
          </w:tcPr>
          <w:p w14:paraId="5531D394"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0B728BAF" w14:textId="77777777" w:rsidTr="00631CE6">
        <w:trPr>
          <w:cantSplit/>
          <w:trHeight w:hRule="exact" w:val="420"/>
        </w:trPr>
        <w:tc>
          <w:tcPr>
            <w:tcW w:w="2127" w:type="dxa"/>
            <w:vMerge/>
          </w:tcPr>
          <w:p w14:paraId="436B8661"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14:paraId="0F0F034B"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識別しやすく、かつ、つまずきにくい構造</w:t>
            </w:r>
          </w:p>
        </w:tc>
        <w:tc>
          <w:tcPr>
            <w:tcW w:w="1103" w:type="dxa"/>
            <w:tcBorders>
              <w:bottom w:val="single" w:sz="4" w:space="0" w:color="auto"/>
            </w:tcBorders>
            <w:vAlign w:val="center"/>
          </w:tcPr>
          <w:p w14:paraId="4DFE15BC"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tcPr>
          <w:p w14:paraId="27949DB2"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761C3733" w14:textId="77777777" w:rsidTr="00631CE6">
        <w:trPr>
          <w:cantSplit/>
          <w:trHeight w:hRule="exact" w:val="360"/>
        </w:trPr>
        <w:tc>
          <w:tcPr>
            <w:tcW w:w="2127" w:type="dxa"/>
            <w:vMerge/>
          </w:tcPr>
          <w:p w14:paraId="44658021"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14:paraId="04F15DBD"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側面が壁でない場合の立ち上がりの設置</w:t>
            </w:r>
          </w:p>
        </w:tc>
        <w:tc>
          <w:tcPr>
            <w:tcW w:w="1103" w:type="dxa"/>
            <w:tcBorders>
              <w:bottom w:val="nil"/>
            </w:tcBorders>
            <w:vAlign w:val="center"/>
          </w:tcPr>
          <w:p w14:paraId="3AA5D6C7"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nil"/>
            </w:tcBorders>
          </w:tcPr>
          <w:p w14:paraId="072D7633"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6FCD7EE9" w14:textId="77777777" w:rsidTr="00631CE6">
        <w:trPr>
          <w:cantSplit/>
          <w:trHeight w:hRule="exact" w:val="497"/>
        </w:trPr>
        <w:tc>
          <w:tcPr>
            <w:tcW w:w="2127" w:type="dxa"/>
            <w:vMerge/>
            <w:tcBorders>
              <w:bottom w:val="nil"/>
            </w:tcBorders>
          </w:tcPr>
          <w:p w14:paraId="337E93F8"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tcBorders>
              <w:bottom w:val="single" w:sz="4" w:space="0" w:color="auto"/>
            </w:tcBorders>
            <w:vAlign w:val="center"/>
          </w:tcPr>
          <w:p w14:paraId="19FF4F10"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照明設備の設置</w:t>
            </w:r>
          </w:p>
        </w:tc>
        <w:tc>
          <w:tcPr>
            <w:tcW w:w="1103" w:type="dxa"/>
            <w:tcBorders>
              <w:bottom w:val="nil"/>
            </w:tcBorders>
            <w:vAlign w:val="center"/>
          </w:tcPr>
          <w:p w14:paraId="7288D49A"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nil"/>
            </w:tcBorders>
          </w:tcPr>
          <w:p w14:paraId="06511634"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496602D9" w14:textId="77777777" w:rsidTr="00631CE6">
        <w:trPr>
          <w:trHeight w:hRule="exact" w:val="517"/>
        </w:trPr>
        <w:tc>
          <w:tcPr>
            <w:tcW w:w="2127" w:type="dxa"/>
            <w:tcBorders>
              <w:top w:val="nil"/>
              <w:bottom w:val="single" w:sz="4" w:space="0" w:color="auto"/>
            </w:tcBorders>
            <w:vAlign w:val="center"/>
          </w:tcPr>
          <w:p w14:paraId="398AAF6D" w14:textId="77777777" w:rsidR="00792B97" w:rsidRPr="003725C7" w:rsidRDefault="00792B97" w:rsidP="00631CE6">
            <w:pPr>
              <w:autoSpaceDE w:val="0"/>
              <w:autoSpaceDN w:val="0"/>
              <w:adjustRightInd w:val="0"/>
              <w:spacing w:line="210" w:lineRule="exact"/>
              <w:textAlignment w:val="center"/>
              <w:rPr>
                <w:snapToGrid w:val="0"/>
              </w:rPr>
            </w:pPr>
          </w:p>
        </w:tc>
        <w:tc>
          <w:tcPr>
            <w:tcW w:w="4819" w:type="dxa"/>
            <w:vAlign w:val="center"/>
          </w:tcPr>
          <w:p w14:paraId="1878A8F7"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高低差</w:t>
            </w:r>
            <w:r w:rsidRPr="003725C7">
              <w:rPr>
                <w:snapToGrid w:val="0"/>
              </w:rPr>
              <w:t>300</w:t>
            </w:r>
            <w:r w:rsidRPr="003725C7">
              <w:rPr>
                <w:rFonts w:hint="eastAsia"/>
                <w:snapToGrid w:val="0"/>
              </w:rPr>
              <w:t>㎝以内ごとの踏幅</w:t>
            </w:r>
            <w:r w:rsidRPr="003725C7">
              <w:rPr>
                <w:snapToGrid w:val="0"/>
              </w:rPr>
              <w:t>150</w:t>
            </w:r>
            <w:r w:rsidRPr="003725C7">
              <w:rPr>
                <w:rFonts w:hint="eastAsia"/>
                <w:snapToGrid w:val="0"/>
              </w:rPr>
              <w:t>㎝以上の踊場の設置</w:t>
            </w:r>
          </w:p>
        </w:tc>
        <w:tc>
          <w:tcPr>
            <w:tcW w:w="1103" w:type="dxa"/>
            <w:vAlign w:val="center"/>
          </w:tcPr>
          <w:p w14:paraId="67F6C054"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vAlign w:val="center"/>
          </w:tcPr>
          <w:p w14:paraId="003D43FD" w14:textId="77777777" w:rsidR="00792B97" w:rsidRPr="003725C7" w:rsidRDefault="00792B97" w:rsidP="00631CE6">
            <w:pPr>
              <w:autoSpaceDE w:val="0"/>
              <w:autoSpaceDN w:val="0"/>
              <w:adjustRightInd w:val="0"/>
              <w:spacing w:line="210" w:lineRule="exact"/>
              <w:textAlignment w:val="center"/>
              <w:rPr>
                <w:snapToGrid w:val="0"/>
              </w:rPr>
            </w:pPr>
          </w:p>
        </w:tc>
      </w:tr>
    </w:tbl>
    <w:p w14:paraId="17273641"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3E671B11" w14:textId="2F70D850"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６　視覚障害者公共交通移動等円滑化経路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2"/>
        <w:gridCol w:w="425"/>
        <w:gridCol w:w="4819"/>
        <w:gridCol w:w="1103"/>
        <w:gridCol w:w="708"/>
      </w:tblGrid>
      <w:tr w:rsidR="00792B97" w:rsidRPr="003725C7" w14:paraId="5CF84672" w14:textId="77777777" w:rsidTr="00631CE6">
        <w:trPr>
          <w:trHeight w:hRule="exact" w:val="420"/>
        </w:trPr>
        <w:tc>
          <w:tcPr>
            <w:tcW w:w="2127" w:type="dxa"/>
            <w:gridSpan w:val="2"/>
            <w:tcBorders>
              <w:bottom w:val="nil"/>
            </w:tcBorders>
            <w:vAlign w:val="center"/>
          </w:tcPr>
          <w:p w14:paraId="14861DCA"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78319436"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210FE6E9"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7A1A45E4"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5456AA33" w14:textId="77777777" w:rsidTr="00631CE6">
        <w:trPr>
          <w:cantSplit/>
          <w:trHeight w:hRule="exact" w:val="854"/>
        </w:trPr>
        <w:tc>
          <w:tcPr>
            <w:tcW w:w="1702" w:type="dxa"/>
            <w:vMerge w:val="restart"/>
          </w:tcPr>
          <w:p w14:paraId="3BB35EC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視覚障害者公共交通移動等円滑化経路</w:t>
            </w:r>
          </w:p>
        </w:tc>
        <w:tc>
          <w:tcPr>
            <w:tcW w:w="425" w:type="dxa"/>
            <w:vAlign w:val="center"/>
          </w:tcPr>
          <w:p w14:paraId="6B46D5B2" w14:textId="77777777" w:rsidR="00792B97" w:rsidRPr="003725C7" w:rsidRDefault="00792B97" w:rsidP="00631CE6">
            <w:pPr>
              <w:widowControl/>
              <w:spacing w:line="210" w:lineRule="exact"/>
              <w:jc w:val="center"/>
              <w:rPr>
                <w:snapToGrid w:val="0"/>
              </w:rPr>
            </w:pPr>
            <w:r w:rsidRPr="003725C7">
              <w:rPr>
                <w:rFonts w:hint="eastAsia"/>
                <w:snapToGrid w:val="0"/>
              </w:rPr>
              <w:t>経路</w:t>
            </w:r>
          </w:p>
        </w:tc>
        <w:tc>
          <w:tcPr>
            <w:tcW w:w="4819" w:type="dxa"/>
            <w:vAlign w:val="center"/>
          </w:tcPr>
          <w:p w14:paraId="178107BA"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通路その他これに類するものであって、公共用通路と公共輸送車両等の乗降口との間の経路を構成するもの</w:t>
            </w:r>
          </w:p>
        </w:tc>
        <w:tc>
          <w:tcPr>
            <w:tcW w:w="1103" w:type="dxa"/>
            <w:vAlign w:val="center"/>
          </w:tcPr>
          <w:p w14:paraId="4C121A00"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6D7C4B03"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19C393CC" w14:textId="77777777" w:rsidTr="00631CE6">
        <w:trPr>
          <w:cantSplit/>
          <w:trHeight w:hRule="exact" w:val="566"/>
        </w:trPr>
        <w:tc>
          <w:tcPr>
            <w:tcW w:w="1702" w:type="dxa"/>
            <w:vMerge/>
            <w:vAlign w:val="center"/>
          </w:tcPr>
          <w:p w14:paraId="1BCC46F6"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25" w:type="dxa"/>
            <w:vMerge w:val="restart"/>
            <w:vAlign w:val="center"/>
          </w:tcPr>
          <w:p w14:paraId="06CB1C72" w14:textId="77777777" w:rsidR="00792B97" w:rsidRPr="003725C7" w:rsidRDefault="00792B97" w:rsidP="00631CE6">
            <w:pPr>
              <w:autoSpaceDE w:val="0"/>
              <w:autoSpaceDN w:val="0"/>
              <w:adjustRightInd w:val="0"/>
              <w:spacing w:before="60" w:after="60" w:line="210" w:lineRule="exact"/>
              <w:jc w:val="left"/>
              <w:textAlignment w:val="center"/>
              <w:rPr>
                <w:snapToGrid w:val="0"/>
              </w:rPr>
            </w:pPr>
            <w:r w:rsidRPr="003725C7">
              <w:rPr>
                <w:rFonts w:hint="eastAsia"/>
                <w:snapToGrid w:val="0"/>
              </w:rPr>
              <w:t>構造</w:t>
            </w:r>
          </w:p>
        </w:tc>
        <w:tc>
          <w:tcPr>
            <w:tcW w:w="4819" w:type="dxa"/>
            <w:shd w:val="clear" w:color="auto" w:fill="auto"/>
            <w:vAlign w:val="center"/>
          </w:tcPr>
          <w:p w14:paraId="390EE30F"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視覚障害者誘導用ブロック又は音声等による誘導設備の設置＊</w:t>
            </w:r>
          </w:p>
        </w:tc>
        <w:tc>
          <w:tcPr>
            <w:tcW w:w="1103" w:type="dxa"/>
            <w:vAlign w:val="center"/>
          </w:tcPr>
          <w:p w14:paraId="0B297F48"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5204B5E9"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0A472EDC" w14:textId="77777777" w:rsidTr="00631CE6">
        <w:trPr>
          <w:cantSplit/>
          <w:trHeight w:hRule="exact" w:val="986"/>
        </w:trPr>
        <w:tc>
          <w:tcPr>
            <w:tcW w:w="1702" w:type="dxa"/>
            <w:vMerge/>
            <w:vAlign w:val="center"/>
          </w:tcPr>
          <w:p w14:paraId="7F09BF04"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25" w:type="dxa"/>
            <w:vMerge/>
            <w:vAlign w:val="center"/>
          </w:tcPr>
          <w:p w14:paraId="33F1E85A"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14:paraId="626B8DC0"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エレベーターの乗降ロビーに設ける制御装置、出入口の案内設備（音声によるものを除く。）、便所の出入口及び乗車券等販売所までの経路への視覚障害者誘導用ブロック等の設置</w:t>
            </w:r>
          </w:p>
        </w:tc>
        <w:tc>
          <w:tcPr>
            <w:tcW w:w="1103" w:type="dxa"/>
            <w:vAlign w:val="center"/>
          </w:tcPr>
          <w:p w14:paraId="5329DC69"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07F983EF"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7A1C2B13" w14:textId="77777777" w:rsidTr="00631CE6">
        <w:trPr>
          <w:cantSplit/>
          <w:trHeight w:hRule="exact" w:val="709"/>
        </w:trPr>
        <w:tc>
          <w:tcPr>
            <w:tcW w:w="1702" w:type="dxa"/>
            <w:vMerge/>
          </w:tcPr>
          <w:p w14:paraId="67DD68E3"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25" w:type="dxa"/>
            <w:vMerge/>
          </w:tcPr>
          <w:p w14:paraId="340DCACC"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top w:val="single" w:sz="4" w:space="0" w:color="auto"/>
              <w:bottom w:val="single" w:sz="4" w:space="0" w:color="auto"/>
            </w:tcBorders>
            <w:vAlign w:val="center"/>
          </w:tcPr>
          <w:p w14:paraId="1029B108"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階段、傾斜路及びエスカレーターの上端及び下端に近接する通路等への点状ブロック等の設置</w:t>
            </w:r>
          </w:p>
        </w:tc>
        <w:tc>
          <w:tcPr>
            <w:tcW w:w="1103" w:type="dxa"/>
            <w:vAlign w:val="center"/>
          </w:tcPr>
          <w:p w14:paraId="2A7926DF"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04D4FDE0" w14:textId="77777777" w:rsidR="00792B97" w:rsidRPr="003725C7" w:rsidRDefault="00792B97" w:rsidP="00631CE6">
            <w:pPr>
              <w:autoSpaceDE w:val="0"/>
              <w:autoSpaceDN w:val="0"/>
              <w:adjustRightInd w:val="0"/>
              <w:spacing w:line="210" w:lineRule="exact"/>
              <w:textAlignment w:val="center"/>
              <w:rPr>
                <w:snapToGrid w:val="0"/>
              </w:rPr>
            </w:pPr>
          </w:p>
        </w:tc>
      </w:tr>
    </w:tbl>
    <w:p w14:paraId="25AD7AA7" w14:textId="77777777" w:rsidR="00792B97" w:rsidRPr="003725C7" w:rsidRDefault="00792B97" w:rsidP="00792B97">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印の整備基準については、視覚障害者の誘導を行う者が常駐する２以上の設備がある場合であって、当該２以上の設備間の誘導が適切に実施されるときは、当該２以上の設備間の視覚障害者公共交通移動等円滑化経路を除く。</w:t>
      </w:r>
    </w:p>
    <w:p w14:paraId="0B473129"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p>
    <w:p w14:paraId="4535B93A"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t>７　案内設備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4CE51429" w14:textId="77777777" w:rsidTr="00631CE6">
        <w:trPr>
          <w:trHeight w:hRule="exact" w:val="420"/>
        </w:trPr>
        <w:tc>
          <w:tcPr>
            <w:tcW w:w="2127" w:type="dxa"/>
            <w:tcBorders>
              <w:bottom w:val="nil"/>
            </w:tcBorders>
            <w:vAlign w:val="center"/>
          </w:tcPr>
          <w:p w14:paraId="390FBCEA"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2BCF247E"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44B7B430"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56887B0A"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592C6E81" w14:textId="77777777" w:rsidTr="00631CE6">
        <w:trPr>
          <w:trHeight w:hRule="exact" w:val="912"/>
        </w:trPr>
        <w:tc>
          <w:tcPr>
            <w:tcW w:w="2127" w:type="dxa"/>
            <w:vMerge w:val="restart"/>
          </w:tcPr>
          <w:p w14:paraId="0B434775"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案内設備</w:t>
            </w:r>
          </w:p>
        </w:tc>
        <w:tc>
          <w:tcPr>
            <w:tcW w:w="4819" w:type="dxa"/>
            <w:tcBorders>
              <w:bottom w:val="single" w:sz="4" w:space="0" w:color="auto"/>
            </w:tcBorders>
            <w:vAlign w:val="center"/>
          </w:tcPr>
          <w:p w14:paraId="2F190FD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公共輸送車両等の運行（運航を含む。）に関する情報を文字等により表示するための設備及び音声により提供するための設備の設置</w:t>
            </w:r>
          </w:p>
        </w:tc>
        <w:tc>
          <w:tcPr>
            <w:tcW w:w="1103" w:type="dxa"/>
            <w:vAlign w:val="center"/>
          </w:tcPr>
          <w:p w14:paraId="6F80CD98"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3B5C260C"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00271F69" w14:textId="77777777" w:rsidTr="00631CE6">
        <w:trPr>
          <w:trHeight w:hRule="exact" w:val="1144"/>
        </w:trPr>
        <w:tc>
          <w:tcPr>
            <w:tcW w:w="2127" w:type="dxa"/>
            <w:vMerge/>
          </w:tcPr>
          <w:p w14:paraId="18982408"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1FAB003B"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移動等円滑化のための主要な設備又は案内板等の設備の付近について、当該設備があることを表示する標識（日本工業規格Ｚ</w:t>
            </w:r>
            <w:r w:rsidRPr="003725C7">
              <w:rPr>
                <w:snapToGrid w:val="0"/>
              </w:rPr>
              <w:t>8210</w:t>
            </w:r>
            <w:r w:rsidRPr="003725C7">
              <w:rPr>
                <w:rFonts w:hint="eastAsia"/>
                <w:snapToGrid w:val="0"/>
              </w:rPr>
              <w:t>に適合するものに限る。）の設置</w:t>
            </w:r>
          </w:p>
        </w:tc>
        <w:tc>
          <w:tcPr>
            <w:tcW w:w="1103" w:type="dxa"/>
            <w:vAlign w:val="center"/>
          </w:tcPr>
          <w:p w14:paraId="7E34892F"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407FC14B"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5DB10817" w14:textId="77777777" w:rsidTr="00631CE6">
        <w:trPr>
          <w:trHeight w:hRule="exact" w:val="842"/>
        </w:trPr>
        <w:tc>
          <w:tcPr>
            <w:tcW w:w="2127" w:type="dxa"/>
            <w:vMerge/>
          </w:tcPr>
          <w:p w14:paraId="77ECA55B"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4C90865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公共用通路に直接通ずる出入口（鉄道駅にあっては改札口）の付近について、移動等円滑化のための主要な設備の配置を表示した案内板等の設置</w:t>
            </w:r>
          </w:p>
        </w:tc>
        <w:tc>
          <w:tcPr>
            <w:tcW w:w="1103" w:type="dxa"/>
            <w:vAlign w:val="center"/>
          </w:tcPr>
          <w:p w14:paraId="5F7E0687"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00CD43DC" w14:textId="77777777" w:rsidR="00792B97" w:rsidRPr="003725C7" w:rsidRDefault="00792B97" w:rsidP="00631CE6">
            <w:pPr>
              <w:autoSpaceDE w:val="0"/>
              <w:autoSpaceDN w:val="0"/>
              <w:adjustRightInd w:val="0"/>
              <w:spacing w:line="210" w:lineRule="exact"/>
              <w:textAlignment w:val="center"/>
              <w:rPr>
                <w:snapToGrid w:val="0"/>
              </w:rPr>
            </w:pPr>
          </w:p>
        </w:tc>
      </w:tr>
      <w:tr w:rsidR="00792B97" w:rsidRPr="003725C7" w14:paraId="72D6B520" w14:textId="77777777" w:rsidTr="00631CE6">
        <w:trPr>
          <w:trHeight w:hRule="exact" w:val="854"/>
        </w:trPr>
        <w:tc>
          <w:tcPr>
            <w:tcW w:w="2127" w:type="dxa"/>
            <w:vMerge/>
          </w:tcPr>
          <w:p w14:paraId="6B904AE6"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1996381E"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障害者、高齢者等に配慮した高さ、文字の大きさ等（必要に応じた図、記号又は外国語による表示）による案内板等の表示</w:t>
            </w:r>
          </w:p>
        </w:tc>
        <w:tc>
          <w:tcPr>
            <w:tcW w:w="1103" w:type="dxa"/>
            <w:vAlign w:val="center"/>
          </w:tcPr>
          <w:p w14:paraId="32F3935E"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45694707"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6391E4A4" w14:textId="77777777" w:rsidTr="00631CE6">
        <w:trPr>
          <w:trHeight w:hRule="exact" w:val="1419"/>
        </w:trPr>
        <w:tc>
          <w:tcPr>
            <w:tcW w:w="2127" w:type="dxa"/>
            <w:vMerge/>
            <w:tcBorders>
              <w:bottom w:val="nil"/>
            </w:tcBorders>
            <w:vAlign w:val="center"/>
          </w:tcPr>
          <w:p w14:paraId="31EF87CF"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4D39DB5A"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案内板等への視覚障害者に配慮した設備の設置</w:t>
            </w:r>
          </w:p>
          <w:p w14:paraId="3FA0ECA7"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１　文字等の浮き彫り</w:t>
            </w:r>
          </w:p>
          <w:p w14:paraId="1BA39E28"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２　音声による案内</w:t>
            </w:r>
          </w:p>
          <w:p w14:paraId="6EF7360D"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３　点字及び前２号に類するもの</w:t>
            </w:r>
          </w:p>
        </w:tc>
        <w:tc>
          <w:tcPr>
            <w:tcW w:w="1103" w:type="dxa"/>
            <w:vAlign w:val="center"/>
          </w:tcPr>
          <w:p w14:paraId="1CE1828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1259BEAE" w14:textId="77777777" w:rsidR="00792B97" w:rsidRPr="003725C7" w:rsidRDefault="00792B97" w:rsidP="00631CE6">
            <w:pPr>
              <w:autoSpaceDE w:val="0"/>
              <w:autoSpaceDN w:val="0"/>
              <w:adjustRightInd w:val="0"/>
              <w:spacing w:line="210" w:lineRule="exact"/>
              <w:jc w:val="center"/>
              <w:textAlignment w:val="center"/>
              <w:rPr>
                <w:snapToGrid w:val="0"/>
              </w:rPr>
            </w:pPr>
          </w:p>
          <w:p w14:paraId="17F4C4D2"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242F7B31"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4C95C48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28A1D5C0"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0497E8B3" w14:textId="77777777" w:rsidTr="00631CE6">
        <w:trPr>
          <w:trHeight w:hRule="exact" w:val="703"/>
        </w:trPr>
        <w:tc>
          <w:tcPr>
            <w:tcW w:w="2127" w:type="dxa"/>
            <w:tcBorders>
              <w:top w:val="nil"/>
            </w:tcBorders>
            <w:vAlign w:val="center"/>
          </w:tcPr>
          <w:p w14:paraId="6EFD42C3"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04F73538"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視覚障害者及び聴覚障害者に配慮した誘導灯の設置</w:t>
            </w:r>
          </w:p>
        </w:tc>
        <w:tc>
          <w:tcPr>
            <w:tcW w:w="1103" w:type="dxa"/>
            <w:vAlign w:val="center"/>
          </w:tcPr>
          <w:p w14:paraId="1AC15AEC"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06C9BE58"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5D5927D5"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76EC2E7A" w14:textId="353F6D84"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８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792B97" w:rsidRPr="003725C7" w14:paraId="068416BE" w14:textId="77777777" w:rsidTr="00631CE6">
        <w:trPr>
          <w:cantSplit/>
          <w:trHeight w:hRule="exact" w:val="420"/>
        </w:trPr>
        <w:tc>
          <w:tcPr>
            <w:tcW w:w="2127" w:type="dxa"/>
            <w:tcBorders>
              <w:bottom w:val="nil"/>
            </w:tcBorders>
            <w:vAlign w:val="center"/>
          </w:tcPr>
          <w:p w14:paraId="5DBFF2D5"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2"/>
            <w:vAlign w:val="center"/>
          </w:tcPr>
          <w:p w14:paraId="27D3C09A"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0190AB04" w14:textId="77777777" w:rsidR="00792B97" w:rsidRPr="003725C7" w:rsidRDefault="00792B97"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5FD6E7A" w14:textId="77777777" w:rsidR="00792B97" w:rsidRPr="003725C7" w:rsidRDefault="00792B97"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792B97" w:rsidRPr="003725C7" w14:paraId="561C9AD7" w14:textId="77777777" w:rsidTr="00631CE6">
        <w:trPr>
          <w:cantSplit/>
          <w:trHeight w:val="417"/>
        </w:trPr>
        <w:tc>
          <w:tcPr>
            <w:tcW w:w="2127" w:type="dxa"/>
            <w:vMerge w:val="restart"/>
          </w:tcPr>
          <w:p w14:paraId="14691C87" w14:textId="77777777" w:rsidR="00792B97" w:rsidRPr="00AF2DDC" w:rsidRDefault="00792B97" w:rsidP="00631CE6">
            <w:pPr>
              <w:kinsoku w:val="0"/>
              <w:overflowPunct w:val="0"/>
              <w:autoSpaceDE w:val="0"/>
              <w:autoSpaceDN w:val="0"/>
              <w:adjustRightInd w:val="0"/>
              <w:spacing w:before="105" w:line="210" w:lineRule="exact"/>
              <w:jc w:val="left"/>
              <w:textAlignment w:val="center"/>
              <w:rPr>
                <w:rFonts w:hAnsi="Arial"/>
                <w:color w:val="FF0000"/>
                <w:kern w:val="0"/>
              </w:rPr>
            </w:pPr>
            <w:r>
              <w:rPr>
                <w:rFonts w:hAnsi="Arial" w:cs="ＭＳ 明朝" w:hint="eastAsia"/>
                <w:kern w:val="0"/>
              </w:rPr>
              <w:t>便所</w:t>
            </w:r>
            <w:r w:rsidRPr="003725C7">
              <w:rPr>
                <w:rFonts w:hAnsi="Arial"/>
                <w:kern w:val="0"/>
              </w:rPr>
              <w:br w:type="page"/>
            </w:r>
          </w:p>
        </w:tc>
        <w:tc>
          <w:tcPr>
            <w:tcW w:w="4840" w:type="dxa"/>
            <w:gridSpan w:val="2"/>
            <w:tcBorders>
              <w:bottom w:val="single" w:sz="4" w:space="0" w:color="auto"/>
            </w:tcBorders>
            <w:vAlign w:val="center"/>
          </w:tcPr>
          <w:p w14:paraId="1F782A4B"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便所の出入口付近について、男子用及び女子用の区分等を点字等の方法により視覚障害者に示すための設備の設置</w:t>
            </w:r>
          </w:p>
        </w:tc>
        <w:tc>
          <w:tcPr>
            <w:tcW w:w="1077" w:type="dxa"/>
            <w:vAlign w:val="center"/>
          </w:tcPr>
          <w:p w14:paraId="5FFB46C3" w14:textId="77777777" w:rsidR="00792B97" w:rsidRPr="003725C7" w:rsidRDefault="00792B97" w:rsidP="00631CE6">
            <w:pPr>
              <w:wordWrap w:val="0"/>
              <w:autoSpaceDE w:val="0"/>
              <w:autoSpaceDN w:val="0"/>
              <w:adjustRightInd w:val="0"/>
              <w:spacing w:line="220" w:lineRule="exact"/>
              <w:jc w:val="center"/>
              <w:textAlignment w:val="center"/>
              <w:rPr>
                <w:snapToGrid w:val="0"/>
              </w:rPr>
            </w:pPr>
            <w:r w:rsidRPr="003725C7">
              <w:rPr>
                <w:rFonts w:hint="eastAsia"/>
                <w:snapToGrid w:val="0"/>
              </w:rPr>
              <w:t>有・無</w:t>
            </w:r>
          </w:p>
        </w:tc>
        <w:tc>
          <w:tcPr>
            <w:tcW w:w="708" w:type="dxa"/>
            <w:tcBorders>
              <w:bottom w:val="nil"/>
            </w:tcBorders>
            <w:vAlign w:val="center"/>
          </w:tcPr>
          <w:p w14:paraId="45D6A249"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r w:rsidR="00792B97" w:rsidRPr="003725C7" w14:paraId="46607D0F" w14:textId="77777777" w:rsidTr="00631CE6">
        <w:trPr>
          <w:cantSplit/>
          <w:trHeight w:val="630"/>
        </w:trPr>
        <w:tc>
          <w:tcPr>
            <w:tcW w:w="2127" w:type="dxa"/>
            <w:vMerge/>
          </w:tcPr>
          <w:p w14:paraId="226D1F85" w14:textId="77777777" w:rsidR="00792B97" w:rsidRDefault="00792B97"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4840" w:type="dxa"/>
            <w:gridSpan w:val="2"/>
            <w:tcBorders>
              <w:bottom w:val="nil"/>
            </w:tcBorders>
            <w:vAlign w:val="center"/>
          </w:tcPr>
          <w:p w14:paraId="4F5EFCFE"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多数の者が利用する階の階数相当数以上の便所の設置</w:t>
            </w:r>
          </w:p>
        </w:tc>
        <w:tc>
          <w:tcPr>
            <w:tcW w:w="1077" w:type="dxa"/>
            <w:tcBorders>
              <w:bottom w:val="nil"/>
            </w:tcBorders>
            <w:vAlign w:val="center"/>
          </w:tcPr>
          <w:p w14:paraId="0A1C87A6"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038CA9F3"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429DA52B" w14:textId="77777777" w:rsidTr="00631CE6">
        <w:trPr>
          <w:cantSplit/>
          <w:trHeight w:val="417"/>
        </w:trPr>
        <w:tc>
          <w:tcPr>
            <w:tcW w:w="2127" w:type="dxa"/>
            <w:vMerge/>
          </w:tcPr>
          <w:p w14:paraId="7EAA819C" w14:textId="77777777" w:rsidR="00792B97" w:rsidRDefault="00792B97"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val="restart"/>
            <w:tcBorders>
              <w:top w:val="nil"/>
              <w:bottom w:val="nil"/>
            </w:tcBorders>
            <w:vAlign w:val="center"/>
          </w:tcPr>
          <w:p w14:paraId="6E3B43B7"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5528" w:type="dxa"/>
            <w:gridSpan w:val="3"/>
            <w:tcBorders>
              <w:bottom w:val="nil"/>
            </w:tcBorders>
            <w:vAlign w:val="center"/>
          </w:tcPr>
          <w:p w14:paraId="72A1C208" w14:textId="77777777" w:rsidR="00792B97" w:rsidRPr="000A538C" w:rsidRDefault="00792B97" w:rsidP="00631CE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792B97" w:rsidRPr="003725C7" w14:paraId="5B3A6283" w14:textId="77777777" w:rsidTr="00631CE6">
        <w:trPr>
          <w:cantSplit/>
          <w:trHeight w:val="911"/>
        </w:trPr>
        <w:tc>
          <w:tcPr>
            <w:tcW w:w="2127" w:type="dxa"/>
            <w:vMerge/>
          </w:tcPr>
          <w:p w14:paraId="34D62AA1" w14:textId="77777777" w:rsidR="00792B97" w:rsidRDefault="00792B97"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tcBorders>
              <w:bottom w:val="nil"/>
            </w:tcBorders>
            <w:vAlign w:val="center"/>
          </w:tcPr>
          <w:p w14:paraId="172E2B52"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6140B18B"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14:paraId="09E809A6"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25C6EB37"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5D35D8E5" w14:textId="77777777" w:rsidTr="00631CE6">
        <w:trPr>
          <w:cantSplit/>
          <w:trHeight w:val="1407"/>
        </w:trPr>
        <w:tc>
          <w:tcPr>
            <w:tcW w:w="2127" w:type="dxa"/>
            <w:vMerge/>
          </w:tcPr>
          <w:p w14:paraId="69E22B02" w14:textId="77777777" w:rsidR="00792B97" w:rsidRDefault="00792B97"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tcBorders>
              <w:bottom w:val="nil"/>
            </w:tcBorders>
            <w:vAlign w:val="center"/>
          </w:tcPr>
          <w:p w14:paraId="2498C964"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1472B6C1"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多数の者が利用する部分の床面積が著しく小さい階、多数の者の滞在時間が短い階その他の施設の管理運営上多数の者の利用に供する便所を設けないことがやむを得ないと認められる階</w:t>
            </w:r>
          </w:p>
        </w:tc>
        <w:tc>
          <w:tcPr>
            <w:tcW w:w="1077" w:type="dxa"/>
            <w:tcBorders>
              <w:bottom w:val="nil"/>
            </w:tcBorders>
            <w:vAlign w:val="center"/>
          </w:tcPr>
          <w:p w14:paraId="0FD9D126"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323959C6"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59C9A0DF" w14:textId="77777777" w:rsidTr="00631CE6">
        <w:trPr>
          <w:cantSplit/>
          <w:trHeight w:val="836"/>
        </w:trPr>
        <w:tc>
          <w:tcPr>
            <w:tcW w:w="2127" w:type="dxa"/>
            <w:vMerge/>
          </w:tcPr>
          <w:p w14:paraId="75CEAC78"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vAlign w:val="center"/>
          </w:tcPr>
          <w:p w14:paraId="14BB6B49"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便所設置階の１以上の便所＊に車いす使用者用便房（男子用及び女子用の区分があるときは、それぞれ１以上））の設置</w:t>
            </w:r>
          </w:p>
        </w:tc>
        <w:tc>
          <w:tcPr>
            <w:tcW w:w="1077" w:type="dxa"/>
            <w:tcBorders>
              <w:bottom w:val="nil"/>
            </w:tcBorders>
            <w:vAlign w:val="center"/>
          </w:tcPr>
          <w:p w14:paraId="750F9460"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71BC244D"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129D25ED" w14:textId="77777777" w:rsidTr="00631CE6">
        <w:trPr>
          <w:cantSplit/>
          <w:trHeight w:val="417"/>
        </w:trPr>
        <w:tc>
          <w:tcPr>
            <w:tcW w:w="2127" w:type="dxa"/>
            <w:vMerge/>
          </w:tcPr>
          <w:p w14:paraId="272D7171"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val="restart"/>
            <w:tcBorders>
              <w:top w:val="nil"/>
              <w:bottom w:val="nil"/>
            </w:tcBorders>
            <w:vAlign w:val="center"/>
          </w:tcPr>
          <w:p w14:paraId="1565BB25"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5528" w:type="dxa"/>
            <w:gridSpan w:val="3"/>
            <w:tcBorders>
              <w:bottom w:val="nil"/>
            </w:tcBorders>
            <w:vAlign w:val="center"/>
          </w:tcPr>
          <w:p w14:paraId="7AC92BAB" w14:textId="77777777" w:rsidR="00792B97" w:rsidRPr="000A538C" w:rsidRDefault="00792B97" w:rsidP="00631CE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792B97" w:rsidRPr="003725C7" w14:paraId="4E4632FD" w14:textId="77777777" w:rsidTr="00631CE6">
        <w:trPr>
          <w:cantSplit/>
          <w:trHeight w:val="978"/>
        </w:trPr>
        <w:tc>
          <w:tcPr>
            <w:tcW w:w="2127" w:type="dxa"/>
            <w:vMerge/>
          </w:tcPr>
          <w:p w14:paraId="31C4B0AB"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61BA531B"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single" w:sz="4" w:space="0" w:color="auto"/>
            </w:tcBorders>
            <w:vAlign w:val="center"/>
          </w:tcPr>
          <w:p w14:paraId="44131B7C"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14:paraId="2C12345F"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516FEF8F"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749037DC" w14:textId="77777777" w:rsidTr="00631CE6">
        <w:trPr>
          <w:cantSplit/>
          <w:trHeight w:val="1133"/>
        </w:trPr>
        <w:tc>
          <w:tcPr>
            <w:tcW w:w="2127" w:type="dxa"/>
            <w:vMerge/>
          </w:tcPr>
          <w:p w14:paraId="761EFF48"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1E345229"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5840C30A"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14:paraId="47872FCC"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284184CB"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2766FB95" w14:textId="77777777" w:rsidTr="00631CE6">
        <w:trPr>
          <w:cantSplit/>
          <w:trHeight w:val="1122"/>
        </w:trPr>
        <w:tc>
          <w:tcPr>
            <w:tcW w:w="2127" w:type="dxa"/>
            <w:vMerge/>
          </w:tcPr>
          <w:p w14:paraId="5BBBE423"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522BFE3C"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7CC536BC"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14:paraId="34D1BC90"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6D3BBA4D"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26E7D574" w14:textId="77777777" w:rsidTr="00631CE6">
        <w:trPr>
          <w:cantSplit/>
          <w:trHeight w:val="1197"/>
        </w:trPr>
        <w:tc>
          <w:tcPr>
            <w:tcW w:w="2127" w:type="dxa"/>
            <w:vMerge/>
            <w:tcBorders>
              <w:bottom w:val="single" w:sz="4" w:space="0" w:color="auto"/>
            </w:tcBorders>
          </w:tcPr>
          <w:p w14:paraId="34CE5447"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14:paraId="6A83F6C4"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single" w:sz="4" w:space="0" w:color="auto"/>
            </w:tcBorders>
            <w:vAlign w:val="center"/>
          </w:tcPr>
          <w:p w14:paraId="639EA846"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single" w:sz="4" w:space="0" w:color="auto"/>
            </w:tcBorders>
            <w:vAlign w:val="center"/>
          </w:tcPr>
          <w:p w14:paraId="58AA74EC"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single" w:sz="4" w:space="0" w:color="auto"/>
            </w:tcBorders>
            <w:vAlign w:val="center"/>
          </w:tcPr>
          <w:p w14:paraId="1E54665E"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6C6F5264" w14:textId="77777777" w:rsidTr="00631CE6">
        <w:trPr>
          <w:cantSplit/>
          <w:trHeight w:val="2685"/>
        </w:trPr>
        <w:tc>
          <w:tcPr>
            <w:tcW w:w="2127" w:type="dxa"/>
            <w:vMerge/>
          </w:tcPr>
          <w:p w14:paraId="26F48A8D"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14:paraId="0E73FAAC"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single" w:sz="4" w:space="0" w:color="auto"/>
            </w:tcBorders>
            <w:vAlign w:val="center"/>
          </w:tcPr>
          <w:p w14:paraId="12645BD9" w14:textId="77777777" w:rsidR="00792B97" w:rsidRPr="000A538C" w:rsidRDefault="00792B97"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床面積が1,000㎡未満の便所設置階を有する施設で、床面積が1,000㎡未満の階の床面積の合計に１／1,000を乗じて得た数（その数が１以上でその数に１未満の端数があるときは、その端数を切り捨てた数、その数が１未満のときにあっては１）に、床面積が1,000㎡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14:paraId="2F2452A0" w14:textId="77777777" w:rsidR="00792B97" w:rsidRPr="000A538C" w:rsidRDefault="00792B97"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single" w:sz="4" w:space="0" w:color="auto"/>
            </w:tcBorders>
            <w:vAlign w:val="center"/>
          </w:tcPr>
          <w:p w14:paraId="1F827FD8" w14:textId="77777777" w:rsidR="00792B97" w:rsidRPr="00D6314E" w:rsidRDefault="00792B97" w:rsidP="00631CE6">
            <w:pPr>
              <w:wordWrap w:val="0"/>
              <w:autoSpaceDE w:val="0"/>
              <w:autoSpaceDN w:val="0"/>
              <w:adjustRightInd w:val="0"/>
              <w:spacing w:line="210" w:lineRule="exact"/>
              <w:textAlignment w:val="center"/>
              <w:rPr>
                <w:rFonts w:hAnsi="Arial"/>
                <w:color w:val="FF0000"/>
                <w:kern w:val="0"/>
              </w:rPr>
            </w:pPr>
          </w:p>
        </w:tc>
      </w:tr>
      <w:tr w:rsidR="00792B97" w:rsidRPr="003725C7" w14:paraId="1FD9400F" w14:textId="77777777" w:rsidTr="00631CE6">
        <w:trPr>
          <w:cantSplit/>
          <w:trHeight w:val="2651"/>
        </w:trPr>
        <w:tc>
          <w:tcPr>
            <w:tcW w:w="2127" w:type="dxa"/>
            <w:vMerge/>
          </w:tcPr>
          <w:p w14:paraId="05B8A6C4" w14:textId="77777777" w:rsidR="00792B97" w:rsidRPr="003725C7" w:rsidRDefault="00792B97" w:rsidP="00631CE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single" w:sz="4" w:space="0" w:color="auto"/>
              <w:bottom w:val="nil"/>
            </w:tcBorders>
            <w:vAlign w:val="center"/>
          </w:tcPr>
          <w:p w14:paraId="17E257FD"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車いす使用者用便房の構造</w:t>
            </w:r>
          </w:p>
          <w:p w14:paraId="615653E2" w14:textId="77777777" w:rsidR="00792B97" w:rsidRPr="003725C7" w:rsidRDefault="00792B97"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便房及び便所の出入口の有効幅それぞれ</w:t>
            </w:r>
            <w:r w:rsidRPr="003725C7">
              <w:rPr>
                <w:rFonts w:hAnsi="Arial" w:cs="ＭＳ 明朝"/>
                <w:kern w:val="0"/>
              </w:rPr>
              <w:t>80</w:t>
            </w:r>
            <w:r w:rsidRPr="003725C7">
              <w:rPr>
                <w:rFonts w:hAnsi="Arial" w:cs="ＭＳ 明朝" w:hint="eastAsia"/>
                <w:kern w:val="0"/>
              </w:rPr>
              <w:t>㎝以上</w:t>
            </w:r>
          </w:p>
          <w:p w14:paraId="47DCF02D"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p>
          <w:p w14:paraId="01F6B77B"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p>
          <w:p w14:paraId="70E9A7F2" w14:textId="77777777" w:rsidR="00792B97" w:rsidRPr="003725C7" w:rsidRDefault="00792B97"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自動的に開閉する構造その他の車いす使用者が容易に開閉して通過できる構造の便房及び便所の出入口の戸</w:t>
            </w:r>
          </w:p>
          <w:p w14:paraId="4EDCECF2" w14:textId="77777777" w:rsidR="00792B97" w:rsidRPr="003725C7" w:rsidRDefault="00792B97"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便房及び便所の出入口における車いす使用者が通過する際に支障となる段を設けない構造</w:t>
            </w:r>
          </w:p>
          <w:p w14:paraId="0C7ADE67"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滑りにくい材料による床面の仕上げ</w:t>
            </w:r>
          </w:p>
        </w:tc>
        <w:tc>
          <w:tcPr>
            <w:tcW w:w="1077" w:type="dxa"/>
            <w:tcBorders>
              <w:top w:val="single" w:sz="4" w:space="0" w:color="auto"/>
              <w:bottom w:val="nil"/>
            </w:tcBorders>
            <w:vAlign w:val="center"/>
          </w:tcPr>
          <w:p w14:paraId="60B2CAC4" w14:textId="77777777" w:rsidR="00792B97" w:rsidRPr="003725C7" w:rsidRDefault="00792B97"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便房</w:t>
            </w:r>
          </w:p>
          <w:p w14:paraId="4619A7A1" w14:textId="77777777" w:rsidR="00792B97" w:rsidRPr="003725C7" w:rsidRDefault="00792B97"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6140B0F1" w14:textId="77777777" w:rsidR="00792B97" w:rsidRPr="003725C7" w:rsidRDefault="00792B97"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便所</w:t>
            </w:r>
          </w:p>
          <w:p w14:paraId="09D0E525" w14:textId="77777777" w:rsidR="00792B97" w:rsidRPr="003725C7" w:rsidRDefault="00792B97" w:rsidP="00631CE6">
            <w:pPr>
              <w:wordWrap w:val="0"/>
              <w:autoSpaceDE w:val="0"/>
              <w:autoSpaceDN w:val="0"/>
              <w:adjustRightInd w:val="0"/>
              <w:spacing w:line="210" w:lineRule="exact"/>
              <w:jc w:val="right"/>
              <w:textAlignment w:val="center"/>
              <w:rPr>
                <w:rFonts w:hAnsi="Arial" w:cs="ＭＳ 明朝"/>
                <w:kern w:val="0"/>
              </w:rPr>
            </w:pPr>
            <w:r w:rsidRPr="003725C7">
              <w:rPr>
                <w:rFonts w:hAnsi="Arial" w:cs="ＭＳ 明朝" w:hint="eastAsia"/>
                <w:kern w:val="0"/>
              </w:rPr>
              <w:t>㎝</w:t>
            </w:r>
          </w:p>
          <w:p w14:paraId="2DF37CE2" w14:textId="77777777" w:rsidR="00792B97" w:rsidRPr="003725C7" w:rsidRDefault="00792B97" w:rsidP="00631CE6">
            <w:pPr>
              <w:wordWrap w:val="0"/>
              <w:autoSpaceDE w:val="0"/>
              <w:autoSpaceDN w:val="0"/>
              <w:adjustRightInd w:val="0"/>
              <w:spacing w:line="210" w:lineRule="exact"/>
              <w:jc w:val="right"/>
              <w:textAlignment w:val="center"/>
              <w:rPr>
                <w:rFonts w:hAnsi="Arial"/>
                <w:kern w:val="0"/>
              </w:rPr>
            </w:pPr>
          </w:p>
          <w:p w14:paraId="710AA5AB" w14:textId="77777777" w:rsidR="00792B97" w:rsidRPr="003725C7" w:rsidRDefault="00792B97" w:rsidP="00631CE6">
            <w:pPr>
              <w:wordWrap w:val="0"/>
              <w:autoSpaceDE w:val="0"/>
              <w:autoSpaceDN w:val="0"/>
              <w:adjustRightInd w:val="0"/>
              <w:spacing w:line="105" w:lineRule="exact"/>
              <w:jc w:val="right"/>
              <w:textAlignment w:val="center"/>
              <w:rPr>
                <w:rFonts w:hAnsi="Arial"/>
                <w:kern w:val="0"/>
              </w:rPr>
            </w:pPr>
          </w:p>
          <w:p w14:paraId="40827A78"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68A1366B" w14:textId="77777777" w:rsidR="00792B97" w:rsidRDefault="00792B97" w:rsidP="00631CE6">
            <w:pPr>
              <w:wordWrap w:val="0"/>
              <w:autoSpaceDE w:val="0"/>
              <w:autoSpaceDN w:val="0"/>
              <w:adjustRightInd w:val="0"/>
              <w:spacing w:line="105" w:lineRule="exact"/>
              <w:textAlignment w:val="center"/>
              <w:rPr>
                <w:rFonts w:hAnsi="Arial"/>
                <w:kern w:val="0"/>
              </w:rPr>
            </w:pPr>
          </w:p>
          <w:p w14:paraId="0BB18522" w14:textId="77777777" w:rsidR="00792B97" w:rsidRDefault="00792B97" w:rsidP="00631CE6">
            <w:pPr>
              <w:wordWrap w:val="0"/>
              <w:autoSpaceDE w:val="0"/>
              <w:autoSpaceDN w:val="0"/>
              <w:adjustRightInd w:val="0"/>
              <w:spacing w:line="105" w:lineRule="exact"/>
              <w:textAlignment w:val="center"/>
              <w:rPr>
                <w:rFonts w:hAnsi="Arial"/>
                <w:kern w:val="0"/>
              </w:rPr>
            </w:pPr>
          </w:p>
          <w:p w14:paraId="344D3029" w14:textId="77777777" w:rsidR="00792B97" w:rsidRPr="003725C7" w:rsidRDefault="00792B97" w:rsidP="00631CE6">
            <w:pPr>
              <w:wordWrap w:val="0"/>
              <w:autoSpaceDE w:val="0"/>
              <w:autoSpaceDN w:val="0"/>
              <w:adjustRightInd w:val="0"/>
              <w:jc w:val="center"/>
              <w:textAlignment w:val="center"/>
              <w:rPr>
                <w:rFonts w:hAnsi="Arial"/>
                <w:kern w:val="0"/>
              </w:rPr>
            </w:pPr>
            <w:r w:rsidRPr="003725C7">
              <w:rPr>
                <w:rFonts w:hAnsi="Arial" w:hint="eastAsia"/>
                <w:kern w:val="0"/>
              </w:rPr>
              <w:t>適・否</w:t>
            </w:r>
          </w:p>
          <w:p w14:paraId="103D6153"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top w:val="single" w:sz="4" w:space="0" w:color="auto"/>
              <w:bottom w:val="nil"/>
            </w:tcBorders>
            <w:vAlign w:val="center"/>
          </w:tcPr>
          <w:p w14:paraId="1DCB6B1F"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r w:rsidR="00792B97" w:rsidRPr="003725C7" w14:paraId="22305D98" w14:textId="77777777" w:rsidTr="00631CE6">
        <w:trPr>
          <w:cantSplit/>
          <w:trHeight w:hRule="exact" w:val="420"/>
        </w:trPr>
        <w:tc>
          <w:tcPr>
            <w:tcW w:w="2127" w:type="dxa"/>
            <w:vMerge/>
            <w:vAlign w:val="center"/>
          </w:tcPr>
          <w:p w14:paraId="6C7B30F9" w14:textId="77777777" w:rsidR="00792B97" w:rsidRPr="003725C7" w:rsidRDefault="00792B97" w:rsidP="00631CE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14:paraId="4D12C322"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の設置</w:t>
            </w:r>
          </w:p>
        </w:tc>
        <w:tc>
          <w:tcPr>
            <w:tcW w:w="1077" w:type="dxa"/>
            <w:tcBorders>
              <w:bottom w:val="nil"/>
            </w:tcBorders>
            <w:vAlign w:val="center"/>
          </w:tcPr>
          <w:p w14:paraId="63D4C0CC"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73F53CF4"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r w:rsidR="00792B97" w:rsidRPr="003725C7" w14:paraId="15CFD6B4" w14:textId="77777777" w:rsidTr="00631CE6">
        <w:trPr>
          <w:cantSplit/>
          <w:trHeight w:val="1725"/>
        </w:trPr>
        <w:tc>
          <w:tcPr>
            <w:tcW w:w="2127" w:type="dxa"/>
            <w:vMerge/>
            <w:vAlign w:val="center"/>
          </w:tcPr>
          <w:p w14:paraId="34835AEC"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dashed" w:sz="6" w:space="0" w:color="auto"/>
              <w:bottom w:val="nil"/>
            </w:tcBorders>
          </w:tcPr>
          <w:p w14:paraId="2E43ED3F"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の構造</w:t>
            </w:r>
          </w:p>
          <w:p w14:paraId="7EF157BC" w14:textId="77777777" w:rsidR="00792B97" w:rsidRPr="003725C7" w:rsidRDefault="00792B97" w:rsidP="00631CE6">
            <w:pPr>
              <w:kinsoku w:val="0"/>
              <w:overflowPunct w:val="0"/>
              <w:autoSpaceDE w:val="0"/>
              <w:autoSpaceDN w:val="0"/>
              <w:adjustRightInd w:val="0"/>
              <w:spacing w:line="105" w:lineRule="exact"/>
              <w:jc w:val="left"/>
              <w:textAlignment w:val="center"/>
              <w:rPr>
                <w:rFonts w:hAnsi="Arial"/>
                <w:kern w:val="0"/>
              </w:rPr>
            </w:pPr>
          </w:p>
          <w:p w14:paraId="0BBFBCF0" w14:textId="77777777" w:rsidR="00792B97" w:rsidRPr="003725C7" w:rsidRDefault="00792B97"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車いす使用者の利用に配慮した高さで、車いす使用者が利用しやすい下部空間の設置</w:t>
            </w:r>
          </w:p>
          <w:p w14:paraId="55BFFD8E" w14:textId="77777777" w:rsidR="00792B97" w:rsidRPr="003725C7" w:rsidRDefault="00792B97" w:rsidP="00631CE6">
            <w:pPr>
              <w:kinsoku w:val="0"/>
              <w:overflowPunct w:val="0"/>
              <w:autoSpaceDE w:val="0"/>
              <w:autoSpaceDN w:val="0"/>
              <w:adjustRightInd w:val="0"/>
              <w:spacing w:line="105" w:lineRule="exact"/>
              <w:jc w:val="left"/>
              <w:textAlignment w:val="center"/>
              <w:rPr>
                <w:rFonts w:hAnsi="Arial"/>
                <w:kern w:val="0"/>
              </w:rPr>
            </w:pPr>
          </w:p>
          <w:p w14:paraId="416F1D88"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両側への手すり又はこれに類するものの設置</w:t>
            </w:r>
          </w:p>
          <w:p w14:paraId="5ECCC84A" w14:textId="77777777" w:rsidR="00792B97" w:rsidRPr="003725C7" w:rsidRDefault="00792B97" w:rsidP="00631CE6">
            <w:pPr>
              <w:kinsoku w:val="0"/>
              <w:overflowPunct w:val="0"/>
              <w:autoSpaceDE w:val="0"/>
              <w:autoSpaceDN w:val="0"/>
              <w:adjustRightInd w:val="0"/>
              <w:spacing w:line="105" w:lineRule="exact"/>
              <w:jc w:val="left"/>
              <w:textAlignment w:val="center"/>
              <w:rPr>
                <w:rFonts w:hAnsi="Arial"/>
                <w:kern w:val="0"/>
              </w:rPr>
            </w:pPr>
          </w:p>
          <w:p w14:paraId="712CAF93"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操作が容易な水栓器具</w:t>
            </w:r>
          </w:p>
        </w:tc>
        <w:tc>
          <w:tcPr>
            <w:tcW w:w="1077" w:type="dxa"/>
            <w:tcBorders>
              <w:top w:val="dashed" w:sz="6" w:space="0" w:color="auto"/>
              <w:bottom w:val="nil"/>
            </w:tcBorders>
          </w:tcPr>
          <w:p w14:paraId="5A587B6F" w14:textId="77777777" w:rsidR="00792B97" w:rsidRPr="003725C7" w:rsidRDefault="00792B97" w:rsidP="00631CE6">
            <w:pPr>
              <w:wordWrap w:val="0"/>
              <w:autoSpaceDE w:val="0"/>
              <w:autoSpaceDN w:val="0"/>
              <w:adjustRightInd w:val="0"/>
              <w:spacing w:line="105" w:lineRule="exact"/>
              <w:jc w:val="center"/>
              <w:textAlignment w:val="center"/>
              <w:rPr>
                <w:rFonts w:hAnsi="Arial"/>
                <w:kern w:val="0"/>
              </w:rPr>
            </w:pPr>
          </w:p>
          <w:p w14:paraId="0F8433DC"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p>
          <w:p w14:paraId="5DC62CED" w14:textId="77777777" w:rsidR="00792B97" w:rsidRPr="003725C7" w:rsidRDefault="00792B97" w:rsidP="00631CE6">
            <w:pPr>
              <w:wordWrap w:val="0"/>
              <w:autoSpaceDE w:val="0"/>
              <w:autoSpaceDN w:val="0"/>
              <w:adjustRightInd w:val="0"/>
              <w:spacing w:line="105" w:lineRule="exact"/>
              <w:jc w:val="center"/>
              <w:textAlignment w:val="center"/>
              <w:rPr>
                <w:rFonts w:hAnsi="Arial"/>
                <w:kern w:val="0"/>
              </w:rPr>
            </w:pPr>
          </w:p>
          <w:p w14:paraId="16B66E2C"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6FAD3AF0"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p>
          <w:p w14:paraId="63BB08CA" w14:textId="77777777" w:rsidR="00792B97" w:rsidRPr="003725C7" w:rsidRDefault="00792B97" w:rsidP="00631CE6">
            <w:pPr>
              <w:wordWrap w:val="0"/>
              <w:autoSpaceDE w:val="0"/>
              <w:autoSpaceDN w:val="0"/>
              <w:adjustRightInd w:val="0"/>
              <w:spacing w:line="105" w:lineRule="exact"/>
              <w:jc w:val="center"/>
              <w:textAlignment w:val="center"/>
              <w:rPr>
                <w:rFonts w:hAnsi="Arial"/>
                <w:kern w:val="0"/>
              </w:rPr>
            </w:pPr>
          </w:p>
          <w:p w14:paraId="194D141D"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3D095123" w14:textId="77777777" w:rsidR="00792B97" w:rsidRPr="003725C7" w:rsidRDefault="00792B97" w:rsidP="00631CE6">
            <w:pPr>
              <w:wordWrap w:val="0"/>
              <w:autoSpaceDE w:val="0"/>
              <w:autoSpaceDN w:val="0"/>
              <w:adjustRightInd w:val="0"/>
              <w:spacing w:line="105" w:lineRule="exact"/>
              <w:jc w:val="center"/>
              <w:textAlignment w:val="center"/>
              <w:rPr>
                <w:rFonts w:hAnsi="Arial"/>
                <w:kern w:val="0"/>
              </w:rPr>
            </w:pPr>
          </w:p>
          <w:p w14:paraId="297A72D3"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dashed" w:sz="6" w:space="0" w:color="auto"/>
              <w:bottom w:val="nil"/>
            </w:tcBorders>
            <w:vAlign w:val="center"/>
          </w:tcPr>
          <w:p w14:paraId="5993CA97"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r w:rsidR="00792B97" w:rsidRPr="003725C7" w14:paraId="47E51547" w14:textId="77777777" w:rsidTr="00631CE6">
        <w:trPr>
          <w:cantSplit/>
          <w:trHeight w:val="528"/>
        </w:trPr>
        <w:tc>
          <w:tcPr>
            <w:tcW w:w="2127" w:type="dxa"/>
            <w:vMerge/>
            <w:vAlign w:val="center"/>
          </w:tcPr>
          <w:p w14:paraId="616C74AE"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14:paraId="18C52762"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便所出入口付近における車いす使用者用便房を設置している旨の見やすい表示</w:t>
            </w:r>
          </w:p>
        </w:tc>
        <w:tc>
          <w:tcPr>
            <w:tcW w:w="1077" w:type="dxa"/>
            <w:vAlign w:val="center"/>
          </w:tcPr>
          <w:p w14:paraId="5E848ADB"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DCFCC80"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r w:rsidR="00792B97" w:rsidRPr="003725C7" w14:paraId="2505F55B" w14:textId="77777777" w:rsidTr="00631CE6">
        <w:trPr>
          <w:trHeight w:val="996"/>
        </w:trPr>
        <w:tc>
          <w:tcPr>
            <w:tcW w:w="2127" w:type="dxa"/>
            <w:tcBorders>
              <w:top w:val="nil"/>
            </w:tcBorders>
          </w:tcPr>
          <w:p w14:paraId="3A6E2946" w14:textId="77777777" w:rsidR="00792B97" w:rsidRPr="003725C7" w:rsidRDefault="00792B97"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男子用小便器のある便所</w:t>
            </w:r>
          </w:p>
        </w:tc>
        <w:tc>
          <w:tcPr>
            <w:tcW w:w="4840" w:type="dxa"/>
            <w:gridSpan w:val="2"/>
            <w:vAlign w:val="center"/>
          </w:tcPr>
          <w:p w14:paraId="2F322C29" w14:textId="77777777" w:rsidR="00792B97" w:rsidRPr="003725C7" w:rsidRDefault="00792B97"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床置式の小便器又は壁掛式の小便器（受け口の高さが</w:t>
            </w:r>
            <w:r w:rsidRPr="003725C7">
              <w:rPr>
                <w:rFonts w:hAnsi="Arial" w:cs="ＭＳ 明朝"/>
                <w:kern w:val="0"/>
              </w:rPr>
              <w:t>35c</w:t>
            </w:r>
            <w:r>
              <w:rPr>
                <w:rFonts w:hAnsi="Arial" w:cs="ＭＳ 明朝"/>
                <w:kern w:val="0"/>
              </w:rPr>
              <w:t>ｍ</w:t>
            </w:r>
            <w:r w:rsidRPr="003725C7">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14:paraId="32D4F08B" w14:textId="77777777" w:rsidR="00792B97" w:rsidRPr="003725C7" w:rsidRDefault="00792B97"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E1CE18F" w14:textId="77777777" w:rsidR="00792B97" w:rsidRPr="003725C7" w:rsidRDefault="00792B97" w:rsidP="00631CE6">
            <w:pPr>
              <w:wordWrap w:val="0"/>
              <w:autoSpaceDE w:val="0"/>
              <w:autoSpaceDN w:val="0"/>
              <w:adjustRightInd w:val="0"/>
              <w:spacing w:line="210" w:lineRule="exact"/>
              <w:textAlignment w:val="center"/>
              <w:rPr>
                <w:rFonts w:hAnsi="Arial"/>
                <w:kern w:val="0"/>
              </w:rPr>
            </w:pPr>
          </w:p>
        </w:tc>
      </w:tr>
    </w:tbl>
    <w:p w14:paraId="70A265B1" w14:textId="77777777" w:rsidR="00792B97" w:rsidRPr="000A538C" w:rsidRDefault="00792B97" w:rsidP="00792B97">
      <w:pPr>
        <w:kinsoku w:val="0"/>
        <w:overflowPunct w:val="0"/>
        <w:autoSpaceDE w:val="0"/>
        <w:autoSpaceDN w:val="0"/>
        <w:adjustRightInd w:val="0"/>
        <w:spacing w:before="105" w:line="240" w:lineRule="exact"/>
        <w:ind w:left="424" w:hangingChars="202" w:hanging="424"/>
        <w:jc w:val="left"/>
        <w:textAlignment w:val="center"/>
        <w:rPr>
          <w:rFonts w:hAnsi="Arial"/>
          <w:kern w:val="0"/>
        </w:rPr>
      </w:pPr>
      <w:r w:rsidRPr="003725C7">
        <w:rPr>
          <w:rFonts w:hAnsi="Arial" w:cs="ＭＳ 明朝" w:hint="eastAsia"/>
          <w:kern w:val="0"/>
        </w:rPr>
        <w:t xml:space="preserve">　注</w:t>
      </w:r>
      <w:r>
        <w:rPr>
          <w:rFonts w:hAnsi="Arial" w:cs="ＭＳ 明朝" w:hint="eastAsia"/>
          <w:color w:val="00B050"/>
          <w:kern w:val="0"/>
        </w:rPr>
        <w:t xml:space="preserve">　</w:t>
      </w:r>
      <w:r w:rsidRPr="000A538C">
        <w:rPr>
          <w:rFonts w:hAnsi="Arial" w:cs="ＭＳ 明朝" w:hint="eastAsia"/>
          <w:kern w:val="0"/>
        </w:rPr>
        <w:t>＊印の整備基準については、便所設置階の床面積が10</w:t>
      </w:r>
      <w:r w:rsidRPr="000A538C">
        <w:rPr>
          <w:rFonts w:hAnsi="Arial" w:cs="ＭＳ 明朝"/>
          <w:kern w:val="0"/>
        </w:rPr>
        <w:t>,</w:t>
      </w:r>
      <w:r w:rsidRPr="000A538C">
        <w:rPr>
          <w:rFonts w:hAnsi="Arial" w:cs="ＭＳ 明朝" w:hint="eastAsia"/>
          <w:kern w:val="0"/>
        </w:rPr>
        <w:t>000㎡を超え4</w:t>
      </w:r>
      <w:r w:rsidRPr="000A538C">
        <w:rPr>
          <w:rFonts w:hAnsi="Arial" w:cs="ＭＳ 明朝"/>
          <w:kern w:val="0"/>
        </w:rPr>
        <w:t>0,000</w:t>
      </w:r>
      <w:r w:rsidRPr="000A538C">
        <w:rPr>
          <w:rFonts w:hAnsi="Arial" w:cs="ＭＳ 明朝" w:hint="eastAsia"/>
          <w:kern w:val="0"/>
        </w:rPr>
        <w:t>㎡以下の場合にあっては２以上、床面積が4</w:t>
      </w:r>
      <w:r w:rsidRPr="000A538C">
        <w:rPr>
          <w:rFonts w:hAnsi="Arial" w:cs="ＭＳ 明朝"/>
          <w:kern w:val="0"/>
        </w:rPr>
        <w:t>0,000</w:t>
      </w:r>
      <w:r w:rsidRPr="000A538C">
        <w:rPr>
          <w:rFonts w:hAnsi="Arial" w:cs="ＭＳ 明朝" w:hint="eastAsia"/>
          <w:kern w:val="0"/>
        </w:rPr>
        <w:t>㎡を超える場合にあっては当該床面積に相当する数に１／20</w:t>
      </w:r>
      <w:r w:rsidRPr="000A538C">
        <w:rPr>
          <w:rFonts w:hAnsi="Arial" w:cs="ＭＳ 明朝"/>
          <w:kern w:val="0"/>
        </w:rPr>
        <w:t>,</w:t>
      </w:r>
      <w:r w:rsidRPr="000A538C">
        <w:rPr>
          <w:rFonts w:hAnsi="Arial" w:cs="ＭＳ 明朝" w:hint="eastAsia"/>
          <w:kern w:val="0"/>
        </w:rPr>
        <w:t>000を乗じて得た数（その数に１未満の端数があるときは、その端数を切り上げた数）以上、車いす使用者用便房を設置すること。ただし、当該数が便所設置階に設ける多数の者の利用に供する便所の数を超える場合にあっては、当該多数の者の利用に供する便所の数とする。</w:t>
      </w:r>
    </w:p>
    <w:p w14:paraId="2CDD7DAA" w14:textId="5A29EEEC"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482AA7EB"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９</w:t>
      </w:r>
      <w:r w:rsidRPr="003725C7">
        <w:rPr>
          <w:snapToGrid w:val="0"/>
        </w:rPr>
        <w:t xml:space="preserve">　乗車券等販売所</w:t>
      </w:r>
      <w:r w:rsidRPr="003725C7">
        <w:rPr>
          <w:rFonts w:hint="eastAsia"/>
          <w:snapToGrid w:val="0"/>
        </w:rPr>
        <w:t>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5"/>
        <w:gridCol w:w="3684"/>
        <w:gridCol w:w="1104"/>
        <w:gridCol w:w="708"/>
      </w:tblGrid>
      <w:tr w:rsidR="00792B97" w:rsidRPr="003725C7" w14:paraId="0A2AC87A" w14:textId="77777777" w:rsidTr="00631CE6">
        <w:trPr>
          <w:trHeight w:hRule="exact" w:val="420"/>
        </w:trPr>
        <w:tc>
          <w:tcPr>
            <w:tcW w:w="2126" w:type="dxa"/>
            <w:tcBorders>
              <w:bottom w:val="nil"/>
            </w:tcBorders>
            <w:vAlign w:val="center"/>
          </w:tcPr>
          <w:p w14:paraId="2778AEF3"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5BDC6C2E"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4" w:type="dxa"/>
            <w:vAlign w:val="center"/>
          </w:tcPr>
          <w:p w14:paraId="322EFAA0" w14:textId="77777777" w:rsidR="00792B97" w:rsidRPr="003725C7" w:rsidRDefault="00792B97" w:rsidP="00631CE6">
            <w:pPr>
              <w:autoSpaceDE w:val="0"/>
              <w:autoSpaceDN w:val="0"/>
              <w:adjustRightInd w:val="0"/>
              <w:spacing w:line="210" w:lineRule="exact"/>
              <w:ind w:right="-105"/>
              <w:jc w:val="center"/>
              <w:textAlignment w:val="center"/>
              <w:rPr>
                <w:rFonts w:hAnsi="Arial"/>
                <w:kern w:val="0"/>
              </w:rPr>
            </w:pPr>
            <w:r w:rsidRPr="003725C7">
              <w:rPr>
                <w:rFonts w:hAnsi="Arial" w:cs="ＭＳ 明朝" w:hint="eastAsia"/>
                <w:kern w:val="0"/>
              </w:rPr>
              <w:t>整備状況</w:t>
            </w:r>
          </w:p>
        </w:tc>
        <w:tc>
          <w:tcPr>
            <w:tcW w:w="708" w:type="dxa"/>
            <w:vAlign w:val="center"/>
          </w:tcPr>
          <w:p w14:paraId="4F51A4C4"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6D1E9FF9" w14:textId="77777777" w:rsidTr="00631CE6">
        <w:trPr>
          <w:trHeight w:hRule="exact" w:val="495"/>
        </w:trPr>
        <w:tc>
          <w:tcPr>
            <w:tcW w:w="2126" w:type="dxa"/>
            <w:vMerge w:val="restart"/>
          </w:tcPr>
          <w:p w14:paraId="2659988F" w14:textId="77777777" w:rsidR="00792B97" w:rsidRPr="003725C7" w:rsidRDefault="00792B97" w:rsidP="00631CE6">
            <w:pPr>
              <w:autoSpaceDE w:val="0"/>
              <w:autoSpaceDN w:val="0"/>
              <w:adjustRightInd w:val="0"/>
              <w:spacing w:before="60" w:after="60" w:line="210" w:lineRule="exact"/>
              <w:jc w:val="left"/>
              <w:textAlignment w:val="center"/>
              <w:rPr>
                <w:snapToGrid w:val="0"/>
              </w:rPr>
            </w:pPr>
            <w:r w:rsidRPr="003725C7">
              <w:rPr>
                <w:rFonts w:hint="eastAsia"/>
                <w:snapToGrid w:val="0"/>
              </w:rPr>
              <w:t>乗車券等販売所等</w:t>
            </w:r>
          </w:p>
          <w:p w14:paraId="563E6E2E" w14:textId="77777777" w:rsidR="00792B97" w:rsidRPr="003725C7" w:rsidRDefault="00792B97" w:rsidP="00631CE6">
            <w:pPr>
              <w:autoSpaceDE w:val="0"/>
              <w:autoSpaceDN w:val="0"/>
              <w:adjustRightInd w:val="0"/>
              <w:spacing w:before="60" w:after="60" w:line="210" w:lineRule="exact"/>
              <w:jc w:val="left"/>
              <w:textAlignment w:val="center"/>
              <w:rPr>
                <w:snapToGrid w:val="0"/>
              </w:rPr>
            </w:pPr>
            <w:r w:rsidRPr="003725C7">
              <w:rPr>
                <w:rFonts w:hint="eastAsia"/>
                <w:snapToGrid w:val="0"/>
              </w:rPr>
              <w:t>(</w:t>
            </w:r>
            <w:r>
              <w:rPr>
                <w:rFonts w:hint="eastAsia"/>
                <w:snapToGrid w:val="0"/>
              </w:rPr>
              <w:t>１</w:t>
            </w:r>
            <w:r w:rsidRPr="003725C7">
              <w:rPr>
                <w:rFonts w:hint="eastAsia"/>
                <w:snapToGrid w:val="0"/>
              </w:rPr>
              <w:t>以上)</w:t>
            </w:r>
          </w:p>
        </w:tc>
        <w:tc>
          <w:tcPr>
            <w:tcW w:w="1135" w:type="dxa"/>
            <w:vMerge w:val="restart"/>
            <w:vAlign w:val="center"/>
          </w:tcPr>
          <w:p w14:paraId="3415B873"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通路等</w:t>
            </w:r>
          </w:p>
          <w:p w14:paraId="4051D02B"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rPr>
              <w:t>(</w:t>
            </w:r>
            <w:r>
              <w:rPr>
                <w:rFonts w:hAnsi="Arial" w:hint="eastAsia"/>
              </w:rPr>
              <w:t>１</w:t>
            </w:r>
            <w:r w:rsidRPr="003725C7">
              <w:rPr>
                <w:rFonts w:hAnsi="Arial"/>
              </w:rPr>
              <w:t>以上)</w:t>
            </w:r>
          </w:p>
          <w:p w14:paraId="1DABEAE6" w14:textId="77777777" w:rsidR="00792B97" w:rsidRPr="003725C7" w:rsidRDefault="00792B97" w:rsidP="00631CE6">
            <w:pPr>
              <w:autoSpaceDE w:val="0"/>
              <w:autoSpaceDN w:val="0"/>
              <w:adjustRightInd w:val="0"/>
              <w:spacing w:line="210" w:lineRule="exact"/>
              <w:textAlignment w:val="center"/>
              <w:rPr>
                <w:rFonts w:hAnsi="Arial"/>
              </w:rPr>
            </w:pPr>
          </w:p>
          <w:p w14:paraId="675F34E5" w14:textId="77777777" w:rsidR="00792B97" w:rsidRPr="003725C7" w:rsidRDefault="00792B97" w:rsidP="00631CE6">
            <w:pPr>
              <w:autoSpaceDE w:val="0"/>
              <w:autoSpaceDN w:val="0"/>
              <w:adjustRightInd w:val="0"/>
              <w:spacing w:line="210" w:lineRule="exact"/>
              <w:textAlignment w:val="center"/>
              <w:rPr>
                <w:rFonts w:hAnsi="Arial"/>
              </w:rPr>
            </w:pPr>
          </w:p>
        </w:tc>
        <w:tc>
          <w:tcPr>
            <w:tcW w:w="3684" w:type="dxa"/>
            <w:vAlign w:val="center"/>
          </w:tcPr>
          <w:p w14:paraId="4A7D3000" w14:textId="77777777" w:rsidR="00792B97" w:rsidRPr="003725C7" w:rsidRDefault="00792B97" w:rsidP="00631CE6">
            <w:pPr>
              <w:autoSpaceDE w:val="0"/>
              <w:autoSpaceDN w:val="0"/>
              <w:adjustRightInd w:val="0"/>
              <w:spacing w:line="210" w:lineRule="exact"/>
              <w:jc w:val="left"/>
              <w:textAlignment w:val="center"/>
              <w:rPr>
                <w:snapToGrid w:val="0"/>
              </w:rPr>
            </w:pPr>
            <w:r w:rsidRPr="003725C7">
              <w:rPr>
                <w:rFonts w:hint="eastAsia"/>
                <w:snapToGrid w:val="0"/>
              </w:rPr>
              <w:t>粗面又は滑りにくい材料による表面の仕上げ</w:t>
            </w:r>
          </w:p>
        </w:tc>
        <w:tc>
          <w:tcPr>
            <w:tcW w:w="1104" w:type="dxa"/>
            <w:vAlign w:val="center"/>
          </w:tcPr>
          <w:p w14:paraId="3FA73EAD"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14:paraId="0E1C420D" w14:textId="77777777" w:rsidR="00792B97" w:rsidRPr="003725C7" w:rsidRDefault="00792B97" w:rsidP="00631CE6">
            <w:pPr>
              <w:autoSpaceDE w:val="0"/>
              <w:autoSpaceDN w:val="0"/>
              <w:adjustRightInd w:val="0"/>
              <w:spacing w:line="210" w:lineRule="exact"/>
              <w:jc w:val="center"/>
              <w:textAlignment w:val="center"/>
              <w:rPr>
                <w:snapToGrid w:val="0"/>
              </w:rPr>
            </w:pPr>
          </w:p>
        </w:tc>
      </w:tr>
      <w:tr w:rsidR="00792B97" w:rsidRPr="003725C7" w14:paraId="301F094C" w14:textId="77777777" w:rsidTr="00631CE6">
        <w:trPr>
          <w:trHeight w:hRule="exact" w:val="3893"/>
        </w:trPr>
        <w:tc>
          <w:tcPr>
            <w:tcW w:w="2126" w:type="dxa"/>
            <w:vMerge/>
          </w:tcPr>
          <w:p w14:paraId="4AEBF696" w14:textId="77777777" w:rsidR="00792B97" w:rsidRPr="003725C7" w:rsidRDefault="00792B97" w:rsidP="00631CE6">
            <w:pPr>
              <w:autoSpaceDE w:val="0"/>
              <w:autoSpaceDN w:val="0"/>
              <w:adjustRightInd w:val="0"/>
              <w:spacing w:after="60" w:line="210" w:lineRule="exact"/>
              <w:jc w:val="left"/>
              <w:textAlignment w:val="center"/>
              <w:rPr>
                <w:snapToGrid w:val="0"/>
              </w:rPr>
            </w:pPr>
          </w:p>
        </w:tc>
        <w:tc>
          <w:tcPr>
            <w:tcW w:w="1135" w:type="dxa"/>
            <w:vMerge/>
          </w:tcPr>
          <w:p w14:paraId="595FBE52" w14:textId="77777777" w:rsidR="00792B97" w:rsidRPr="003725C7" w:rsidRDefault="00792B97" w:rsidP="00631CE6">
            <w:pPr>
              <w:autoSpaceDE w:val="0"/>
              <w:autoSpaceDN w:val="0"/>
              <w:adjustRightInd w:val="0"/>
              <w:spacing w:line="210" w:lineRule="exact"/>
              <w:jc w:val="left"/>
              <w:textAlignment w:val="center"/>
              <w:rPr>
                <w:rFonts w:hAnsi="Arial"/>
              </w:rPr>
            </w:pPr>
          </w:p>
        </w:tc>
        <w:tc>
          <w:tcPr>
            <w:tcW w:w="3684" w:type="dxa"/>
            <w:tcBorders>
              <w:top w:val="nil"/>
              <w:bottom w:val="single" w:sz="4" w:space="0" w:color="auto"/>
            </w:tcBorders>
            <w:shd w:val="clear" w:color="auto" w:fill="auto"/>
          </w:tcPr>
          <w:p w14:paraId="491523DC" w14:textId="77777777" w:rsidR="00792B97" w:rsidRPr="003725C7" w:rsidRDefault="00792B97" w:rsidP="00631CE6">
            <w:pPr>
              <w:autoSpaceDE w:val="0"/>
              <w:autoSpaceDN w:val="0"/>
              <w:adjustRightInd w:val="0"/>
              <w:spacing w:after="100" w:line="210" w:lineRule="exact"/>
              <w:textAlignment w:val="center"/>
              <w:rPr>
                <w:snapToGrid w:val="0"/>
              </w:rPr>
            </w:pPr>
            <w:r w:rsidRPr="003725C7">
              <w:rPr>
                <w:rFonts w:hint="eastAsia"/>
                <w:snapToGrid w:val="0"/>
              </w:rPr>
              <w:t>段の構造</w:t>
            </w:r>
          </w:p>
          <w:p w14:paraId="4B0D811E" w14:textId="77777777" w:rsidR="00792B97" w:rsidRPr="003725C7" w:rsidRDefault="00792B97" w:rsidP="00631CE6">
            <w:pPr>
              <w:autoSpaceDE w:val="0"/>
              <w:autoSpaceDN w:val="0"/>
              <w:adjustRightInd w:val="0"/>
              <w:spacing w:after="100" w:line="210" w:lineRule="exact"/>
              <w:textAlignment w:val="center"/>
              <w:rPr>
                <w:snapToGrid w:val="0"/>
              </w:rPr>
            </w:pPr>
            <w:r w:rsidRPr="003725C7">
              <w:rPr>
                <w:rFonts w:hint="eastAsia"/>
                <w:snapToGrid w:val="0"/>
              </w:rPr>
              <w:t>１　両側への手すりの設置</w:t>
            </w:r>
          </w:p>
          <w:p w14:paraId="601F3FB4" w14:textId="77777777" w:rsidR="00792B97" w:rsidRPr="003725C7" w:rsidRDefault="00792B97" w:rsidP="00631CE6">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２　手すりの端部付近への階段の通ずる場所を示す点字の設置</w:t>
            </w:r>
          </w:p>
          <w:p w14:paraId="29DBB422" w14:textId="77777777" w:rsidR="00792B97" w:rsidRPr="003725C7" w:rsidRDefault="00792B97" w:rsidP="00631CE6">
            <w:pPr>
              <w:autoSpaceDE w:val="0"/>
              <w:autoSpaceDN w:val="0"/>
              <w:adjustRightInd w:val="0"/>
              <w:spacing w:after="100" w:line="210" w:lineRule="exact"/>
              <w:textAlignment w:val="center"/>
              <w:rPr>
                <w:snapToGrid w:val="0"/>
              </w:rPr>
            </w:pPr>
            <w:r w:rsidRPr="003725C7">
              <w:rPr>
                <w:rFonts w:hint="eastAsia"/>
                <w:snapToGrid w:val="0"/>
              </w:rPr>
              <w:t>３　回り階段でないこと</w:t>
            </w:r>
          </w:p>
          <w:p w14:paraId="6C9A4AB9" w14:textId="77777777" w:rsidR="00792B97" w:rsidRPr="003725C7" w:rsidRDefault="00792B97" w:rsidP="00631CE6">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４　粗面又は滑りにくい材料による表面の仕上げ</w:t>
            </w:r>
          </w:p>
          <w:p w14:paraId="76319B42" w14:textId="77777777" w:rsidR="00792B97" w:rsidRPr="003725C7" w:rsidRDefault="00792B97" w:rsidP="00631CE6">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５　識別しやすく、かつ、つまずきにくい構造</w:t>
            </w:r>
          </w:p>
          <w:p w14:paraId="681E1D26" w14:textId="77777777" w:rsidR="00792B97" w:rsidRPr="003725C7" w:rsidRDefault="00792B97" w:rsidP="00631CE6">
            <w:pPr>
              <w:autoSpaceDE w:val="0"/>
              <w:autoSpaceDN w:val="0"/>
              <w:adjustRightInd w:val="0"/>
              <w:spacing w:after="100" w:line="210" w:lineRule="exact"/>
              <w:ind w:left="105" w:hangingChars="50" w:hanging="105"/>
              <w:textAlignment w:val="center"/>
              <w:rPr>
                <w:snapToGrid w:val="0"/>
              </w:rPr>
            </w:pPr>
            <w:r w:rsidRPr="003725C7">
              <w:rPr>
                <w:rFonts w:hint="eastAsia"/>
                <w:snapToGrid w:val="0"/>
              </w:rPr>
              <w:t>６　側面が壁でない場合の立ち上がりの設置</w:t>
            </w:r>
          </w:p>
          <w:p w14:paraId="6651237A" w14:textId="77777777" w:rsidR="00792B97" w:rsidRPr="003725C7" w:rsidRDefault="00792B97" w:rsidP="00631CE6">
            <w:pPr>
              <w:autoSpaceDE w:val="0"/>
              <w:autoSpaceDN w:val="0"/>
              <w:adjustRightInd w:val="0"/>
              <w:spacing w:after="100" w:line="210" w:lineRule="exact"/>
              <w:textAlignment w:val="center"/>
              <w:rPr>
                <w:snapToGrid w:val="0"/>
              </w:rPr>
            </w:pPr>
            <w:r w:rsidRPr="003725C7">
              <w:rPr>
                <w:rFonts w:hint="eastAsia"/>
                <w:snapToGrid w:val="0"/>
              </w:rPr>
              <w:t>７　照明設備の設置</w:t>
            </w:r>
          </w:p>
          <w:p w14:paraId="51CAF602" w14:textId="77777777" w:rsidR="00792B97" w:rsidRPr="003725C7" w:rsidRDefault="00792B97" w:rsidP="00631CE6">
            <w:pPr>
              <w:autoSpaceDE w:val="0"/>
              <w:autoSpaceDN w:val="0"/>
              <w:adjustRightInd w:val="0"/>
              <w:spacing w:line="210" w:lineRule="exact"/>
              <w:ind w:left="210" w:hangingChars="100" w:hanging="210"/>
              <w:textAlignment w:val="center"/>
              <w:rPr>
                <w:snapToGrid w:val="0"/>
              </w:rPr>
            </w:pPr>
            <w:r w:rsidRPr="003725C7">
              <w:rPr>
                <w:rFonts w:hint="eastAsia"/>
                <w:snapToGrid w:val="0"/>
              </w:rPr>
              <w:t>８　高低差300c</w:t>
            </w:r>
            <w:r>
              <w:rPr>
                <w:rFonts w:hint="eastAsia"/>
                <w:snapToGrid w:val="0"/>
              </w:rPr>
              <w:t>ｍ</w:t>
            </w:r>
            <w:r w:rsidRPr="003725C7">
              <w:rPr>
                <w:rFonts w:hint="eastAsia"/>
                <w:snapToGrid w:val="0"/>
              </w:rPr>
              <w:t>以内ごとの踏幅150c</w:t>
            </w:r>
            <w:r>
              <w:rPr>
                <w:rFonts w:hint="eastAsia"/>
                <w:snapToGrid w:val="0"/>
              </w:rPr>
              <w:t>ｍ</w:t>
            </w:r>
            <w:r w:rsidRPr="003725C7">
              <w:rPr>
                <w:rFonts w:hint="eastAsia"/>
                <w:snapToGrid w:val="0"/>
              </w:rPr>
              <w:t>以上の踊場の設置</w:t>
            </w:r>
          </w:p>
        </w:tc>
        <w:tc>
          <w:tcPr>
            <w:tcW w:w="1104" w:type="dxa"/>
            <w:tcBorders>
              <w:top w:val="nil"/>
              <w:bottom w:val="single" w:sz="4" w:space="0" w:color="auto"/>
            </w:tcBorders>
            <w:shd w:val="clear" w:color="auto" w:fill="auto"/>
            <w:vAlign w:val="center"/>
          </w:tcPr>
          <w:p w14:paraId="724C79C6" w14:textId="77777777" w:rsidR="00792B97" w:rsidRPr="003725C7" w:rsidRDefault="00792B97" w:rsidP="00631CE6">
            <w:pPr>
              <w:autoSpaceDE w:val="0"/>
              <w:autoSpaceDN w:val="0"/>
              <w:adjustRightInd w:val="0"/>
              <w:spacing w:line="210" w:lineRule="exact"/>
              <w:jc w:val="center"/>
              <w:textAlignment w:val="center"/>
              <w:rPr>
                <w:snapToGrid w:val="0"/>
              </w:rPr>
            </w:pPr>
          </w:p>
          <w:p w14:paraId="7AE892F8"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475B1F9E" w14:textId="77777777" w:rsidR="00792B97" w:rsidRPr="003725C7" w:rsidRDefault="00792B97" w:rsidP="00631CE6">
            <w:pPr>
              <w:autoSpaceDE w:val="0"/>
              <w:autoSpaceDN w:val="0"/>
              <w:adjustRightInd w:val="0"/>
              <w:spacing w:line="210" w:lineRule="exact"/>
              <w:jc w:val="center"/>
              <w:textAlignment w:val="center"/>
              <w:rPr>
                <w:snapToGrid w:val="0"/>
              </w:rPr>
            </w:pPr>
          </w:p>
          <w:p w14:paraId="0DD8BD0E"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4ED96E98" w14:textId="77777777" w:rsidR="00792B97" w:rsidRPr="003725C7" w:rsidRDefault="00792B97" w:rsidP="00631CE6">
            <w:pPr>
              <w:autoSpaceDE w:val="0"/>
              <w:autoSpaceDN w:val="0"/>
              <w:adjustRightInd w:val="0"/>
              <w:spacing w:line="210" w:lineRule="exact"/>
              <w:jc w:val="center"/>
              <w:textAlignment w:val="center"/>
              <w:rPr>
                <w:snapToGrid w:val="0"/>
              </w:rPr>
            </w:pPr>
          </w:p>
          <w:p w14:paraId="06749304"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p w14:paraId="4138B31B" w14:textId="77777777" w:rsidR="00792B97" w:rsidRPr="003725C7" w:rsidRDefault="00792B97" w:rsidP="00631CE6">
            <w:pPr>
              <w:autoSpaceDE w:val="0"/>
              <w:autoSpaceDN w:val="0"/>
              <w:adjustRightInd w:val="0"/>
              <w:spacing w:line="210" w:lineRule="exact"/>
              <w:jc w:val="center"/>
              <w:textAlignment w:val="center"/>
              <w:rPr>
                <w:snapToGrid w:val="0"/>
              </w:rPr>
            </w:pPr>
          </w:p>
          <w:p w14:paraId="373BE48E"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p w14:paraId="0FBBFBF2" w14:textId="77777777" w:rsidR="00792B97" w:rsidRPr="003725C7" w:rsidRDefault="00792B97" w:rsidP="00631CE6">
            <w:pPr>
              <w:autoSpaceDE w:val="0"/>
              <w:autoSpaceDN w:val="0"/>
              <w:adjustRightInd w:val="0"/>
              <w:spacing w:line="210" w:lineRule="exact"/>
              <w:jc w:val="center"/>
              <w:textAlignment w:val="center"/>
              <w:rPr>
                <w:snapToGrid w:val="0"/>
              </w:rPr>
            </w:pPr>
          </w:p>
          <w:p w14:paraId="39BD3D05"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p w14:paraId="2BDAB4F2" w14:textId="77777777" w:rsidR="00792B97" w:rsidRPr="003725C7" w:rsidRDefault="00792B97" w:rsidP="00631CE6">
            <w:pPr>
              <w:autoSpaceDE w:val="0"/>
              <w:autoSpaceDN w:val="0"/>
              <w:adjustRightInd w:val="0"/>
              <w:spacing w:line="210" w:lineRule="exact"/>
              <w:textAlignment w:val="center"/>
              <w:rPr>
                <w:snapToGrid w:val="0"/>
              </w:rPr>
            </w:pPr>
          </w:p>
          <w:p w14:paraId="005C7060"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754FB8C9" w14:textId="77777777" w:rsidR="00792B97" w:rsidRPr="003725C7" w:rsidRDefault="00792B97" w:rsidP="00631CE6">
            <w:pPr>
              <w:autoSpaceDE w:val="0"/>
              <w:autoSpaceDN w:val="0"/>
              <w:adjustRightInd w:val="0"/>
              <w:spacing w:line="210" w:lineRule="exact"/>
              <w:jc w:val="center"/>
              <w:textAlignment w:val="center"/>
              <w:rPr>
                <w:snapToGrid w:val="0"/>
              </w:rPr>
            </w:pPr>
          </w:p>
          <w:p w14:paraId="0E70F3C8" w14:textId="77777777" w:rsidR="00792B97" w:rsidRPr="003725C7" w:rsidRDefault="00792B97" w:rsidP="00631CE6">
            <w:pPr>
              <w:autoSpaceDE w:val="0"/>
              <w:autoSpaceDN w:val="0"/>
              <w:adjustRightInd w:val="0"/>
              <w:spacing w:line="210" w:lineRule="exact"/>
              <w:jc w:val="center"/>
              <w:textAlignment w:val="center"/>
              <w:rPr>
                <w:snapToGrid w:val="0"/>
              </w:rPr>
            </w:pPr>
          </w:p>
          <w:p w14:paraId="1E44EBC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55167DB2" w14:textId="77777777" w:rsidR="00792B97" w:rsidRPr="003725C7" w:rsidRDefault="00792B97" w:rsidP="00631CE6">
            <w:pPr>
              <w:autoSpaceDE w:val="0"/>
              <w:autoSpaceDN w:val="0"/>
              <w:adjustRightInd w:val="0"/>
              <w:spacing w:line="210" w:lineRule="exact"/>
              <w:jc w:val="center"/>
              <w:textAlignment w:val="center"/>
              <w:rPr>
                <w:snapToGrid w:val="0"/>
              </w:rPr>
            </w:pPr>
          </w:p>
          <w:p w14:paraId="5AE10348"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tcBorders>
              <w:top w:val="nil"/>
              <w:bottom w:val="single" w:sz="4" w:space="0" w:color="auto"/>
            </w:tcBorders>
            <w:shd w:val="clear" w:color="auto" w:fill="auto"/>
          </w:tcPr>
          <w:p w14:paraId="0547D766" w14:textId="77777777" w:rsidR="00792B97" w:rsidRPr="003725C7" w:rsidRDefault="00792B97" w:rsidP="00631CE6">
            <w:pPr>
              <w:autoSpaceDE w:val="0"/>
              <w:autoSpaceDN w:val="0"/>
              <w:adjustRightInd w:val="0"/>
              <w:spacing w:line="210" w:lineRule="exact"/>
              <w:jc w:val="right"/>
              <w:textAlignment w:val="center"/>
              <w:rPr>
                <w:snapToGrid w:val="0"/>
              </w:rPr>
            </w:pPr>
          </w:p>
        </w:tc>
      </w:tr>
      <w:tr w:rsidR="00792B97" w:rsidRPr="003725C7" w14:paraId="41BC1C52" w14:textId="77777777" w:rsidTr="00631CE6">
        <w:trPr>
          <w:trHeight w:hRule="exact" w:val="1269"/>
        </w:trPr>
        <w:tc>
          <w:tcPr>
            <w:tcW w:w="2126" w:type="dxa"/>
            <w:vMerge/>
          </w:tcPr>
          <w:p w14:paraId="31B466A7" w14:textId="77777777" w:rsidR="00792B97" w:rsidRPr="003725C7" w:rsidRDefault="00792B97" w:rsidP="00631CE6">
            <w:pPr>
              <w:autoSpaceDE w:val="0"/>
              <w:autoSpaceDN w:val="0"/>
              <w:adjustRightInd w:val="0"/>
              <w:spacing w:before="60" w:after="60" w:line="210" w:lineRule="exact"/>
              <w:jc w:val="left"/>
              <w:textAlignment w:val="center"/>
              <w:rPr>
                <w:snapToGrid w:val="0"/>
              </w:rPr>
            </w:pPr>
          </w:p>
        </w:tc>
        <w:tc>
          <w:tcPr>
            <w:tcW w:w="1135" w:type="dxa"/>
            <w:vMerge/>
          </w:tcPr>
          <w:p w14:paraId="70D2D76D" w14:textId="77777777" w:rsidR="00792B97" w:rsidRPr="003725C7" w:rsidRDefault="00792B97" w:rsidP="00631CE6">
            <w:pPr>
              <w:autoSpaceDE w:val="0"/>
              <w:autoSpaceDN w:val="0"/>
              <w:adjustRightInd w:val="0"/>
              <w:spacing w:line="210" w:lineRule="exact"/>
              <w:jc w:val="left"/>
              <w:textAlignment w:val="center"/>
              <w:rPr>
                <w:rFonts w:hAnsi="Arial"/>
              </w:rPr>
            </w:pPr>
          </w:p>
        </w:tc>
        <w:tc>
          <w:tcPr>
            <w:tcW w:w="3684" w:type="dxa"/>
            <w:tcBorders>
              <w:bottom w:val="single" w:sz="4" w:space="0" w:color="auto"/>
            </w:tcBorders>
            <w:vAlign w:val="center"/>
          </w:tcPr>
          <w:p w14:paraId="639F6ABB"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幅員</w:t>
            </w:r>
            <w:r w:rsidRPr="003725C7">
              <w:rPr>
                <w:snapToGrid w:val="0"/>
              </w:rPr>
              <w:t>140</w:t>
            </w:r>
            <w:r w:rsidRPr="003725C7">
              <w:rPr>
                <w:rFonts w:hint="eastAsia"/>
                <w:snapToGrid w:val="0"/>
              </w:rPr>
              <w:t>㎝以上</w:t>
            </w:r>
          </w:p>
          <w:p w14:paraId="75CE64C4"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（構造上の理由によりやむを得ない場合は、通路の末端付近と</w:t>
            </w:r>
            <w:r w:rsidRPr="003725C7">
              <w:rPr>
                <w:snapToGrid w:val="0"/>
              </w:rPr>
              <w:t>50</w:t>
            </w:r>
            <w:r>
              <w:rPr>
                <w:rFonts w:hint="eastAsia"/>
                <w:snapToGrid w:val="0"/>
              </w:rPr>
              <w:t>ｍ</w:t>
            </w:r>
            <w:r w:rsidRPr="003725C7">
              <w:rPr>
                <w:rFonts w:hint="eastAsia"/>
                <w:snapToGrid w:val="0"/>
              </w:rPr>
              <w:t>以内ごとに車いすが転回できる場所を設置し、幅員</w:t>
            </w:r>
            <w:r w:rsidRPr="003725C7">
              <w:rPr>
                <w:snapToGrid w:val="0"/>
              </w:rPr>
              <w:t>120</w:t>
            </w:r>
            <w:r w:rsidRPr="003725C7">
              <w:rPr>
                <w:rFonts w:hint="eastAsia"/>
                <w:snapToGrid w:val="0"/>
              </w:rPr>
              <w:t>㎝以上。）</w:t>
            </w:r>
          </w:p>
        </w:tc>
        <w:tc>
          <w:tcPr>
            <w:tcW w:w="1104" w:type="dxa"/>
            <w:tcBorders>
              <w:bottom w:val="single" w:sz="4" w:space="0" w:color="auto"/>
            </w:tcBorders>
            <w:vAlign w:val="center"/>
          </w:tcPr>
          <w:p w14:paraId="09FCB56F"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 xml:space="preserve">　　㎝</w:t>
            </w:r>
          </w:p>
        </w:tc>
        <w:tc>
          <w:tcPr>
            <w:tcW w:w="708" w:type="dxa"/>
            <w:tcBorders>
              <w:bottom w:val="single" w:sz="4" w:space="0" w:color="auto"/>
            </w:tcBorders>
            <w:vAlign w:val="center"/>
          </w:tcPr>
          <w:p w14:paraId="3EC90B1D"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 xml:space="preserve">　</w:t>
            </w:r>
          </w:p>
        </w:tc>
      </w:tr>
      <w:tr w:rsidR="00792B97" w:rsidRPr="003725C7" w14:paraId="7D680AE3" w14:textId="77777777" w:rsidTr="00631CE6">
        <w:trPr>
          <w:trHeight w:hRule="exact" w:val="1132"/>
        </w:trPr>
        <w:tc>
          <w:tcPr>
            <w:tcW w:w="2126" w:type="dxa"/>
            <w:vMerge/>
          </w:tcPr>
          <w:p w14:paraId="689745E3"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vAlign w:val="center"/>
          </w:tcPr>
          <w:p w14:paraId="0E60F5FA" w14:textId="77777777" w:rsidR="00792B97" w:rsidRPr="003725C7" w:rsidRDefault="00792B97" w:rsidP="00631CE6">
            <w:pPr>
              <w:autoSpaceDE w:val="0"/>
              <w:autoSpaceDN w:val="0"/>
              <w:adjustRightInd w:val="0"/>
              <w:spacing w:line="210" w:lineRule="exact"/>
              <w:jc w:val="left"/>
              <w:textAlignment w:val="center"/>
              <w:rPr>
                <w:rFonts w:hAnsi="Arial"/>
              </w:rPr>
            </w:pPr>
          </w:p>
        </w:tc>
        <w:tc>
          <w:tcPr>
            <w:tcW w:w="3684" w:type="dxa"/>
            <w:shd w:val="clear" w:color="auto" w:fill="auto"/>
            <w:vAlign w:val="center"/>
          </w:tcPr>
          <w:p w14:paraId="38C92980"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戸を設ける場合には、自動的に開閉する構造その他車いす使用者が容易に開閉して通過できる構造とし、かつ、その前後に高低差なし</w:t>
            </w:r>
          </w:p>
          <w:p w14:paraId="1849D763"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（傾斜路を併設する場合を除く。）</w:t>
            </w:r>
          </w:p>
        </w:tc>
        <w:tc>
          <w:tcPr>
            <w:tcW w:w="1104" w:type="dxa"/>
            <w:vAlign w:val="center"/>
          </w:tcPr>
          <w:p w14:paraId="63D8BA2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vAlign w:val="center"/>
          </w:tcPr>
          <w:p w14:paraId="0C6AEF39" w14:textId="77777777" w:rsidR="00792B97" w:rsidRPr="003725C7" w:rsidRDefault="00792B97" w:rsidP="00631CE6">
            <w:pPr>
              <w:autoSpaceDE w:val="0"/>
              <w:autoSpaceDN w:val="0"/>
              <w:adjustRightInd w:val="0"/>
              <w:spacing w:line="210" w:lineRule="exact"/>
              <w:jc w:val="center"/>
              <w:textAlignment w:val="center"/>
              <w:rPr>
                <w:snapToGrid w:val="0"/>
              </w:rPr>
            </w:pPr>
          </w:p>
        </w:tc>
      </w:tr>
      <w:tr w:rsidR="00792B97" w:rsidRPr="003725C7" w14:paraId="04D0879A" w14:textId="77777777" w:rsidTr="00631CE6">
        <w:trPr>
          <w:trHeight w:hRule="exact" w:val="423"/>
        </w:trPr>
        <w:tc>
          <w:tcPr>
            <w:tcW w:w="2126" w:type="dxa"/>
            <w:vMerge/>
          </w:tcPr>
          <w:p w14:paraId="1B76949D"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vAlign w:val="center"/>
          </w:tcPr>
          <w:p w14:paraId="2F2FFF1D" w14:textId="77777777" w:rsidR="00792B97" w:rsidRPr="003725C7" w:rsidRDefault="00792B97" w:rsidP="00631CE6">
            <w:pPr>
              <w:autoSpaceDE w:val="0"/>
              <w:autoSpaceDN w:val="0"/>
              <w:adjustRightInd w:val="0"/>
              <w:spacing w:line="210" w:lineRule="exact"/>
              <w:jc w:val="left"/>
              <w:textAlignment w:val="center"/>
              <w:rPr>
                <w:rFonts w:hAnsi="Arial"/>
              </w:rPr>
            </w:pPr>
          </w:p>
        </w:tc>
        <w:tc>
          <w:tcPr>
            <w:tcW w:w="3684" w:type="dxa"/>
            <w:shd w:val="clear" w:color="auto" w:fill="auto"/>
            <w:vAlign w:val="center"/>
          </w:tcPr>
          <w:p w14:paraId="5F5AB83A"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照明設備の設置</w:t>
            </w:r>
          </w:p>
        </w:tc>
        <w:tc>
          <w:tcPr>
            <w:tcW w:w="1104" w:type="dxa"/>
            <w:vAlign w:val="center"/>
          </w:tcPr>
          <w:p w14:paraId="365A67D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454F0DC8" w14:textId="77777777" w:rsidR="00792B97" w:rsidRPr="003725C7" w:rsidRDefault="00792B97" w:rsidP="00631CE6">
            <w:pPr>
              <w:autoSpaceDE w:val="0"/>
              <w:autoSpaceDN w:val="0"/>
              <w:adjustRightInd w:val="0"/>
              <w:spacing w:line="210" w:lineRule="exact"/>
              <w:jc w:val="center"/>
              <w:textAlignment w:val="center"/>
              <w:rPr>
                <w:snapToGrid w:val="0"/>
              </w:rPr>
            </w:pPr>
          </w:p>
        </w:tc>
      </w:tr>
      <w:tr w:rsidR="00792B97" w:rsidRPr="003725C7" w14:paraId="424BCF9E" w14:textId="77777777" w:rsidTr="00631CE6">
        <w:trPr>
          <w:trHeight w:hRule="exact" w:val="427"/>
        </w:trPr>
        <w:tc>
          <w:tcPr>
            <w:tcW w:w="2126" w:type="dxa"/>
            <w:vMerge/>
          </w:tcPr>
          <w:p w14:paraId="4EEEDF88"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val="restart"/>
            <w:vAlign w:val="center"/>
          </w:tcPr>
          <w:p w14:paraId="3D025446"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出入口の構造</w:t>
            </w:r>
          </w:p>
        </w:tc>
        <w:tc>
          <w:tcPr>
            <w:tcW w:w="3684" w:type="dxa"/>
            <w:shd w:val="clear" w:color="auto" w:fill="auto"/>
            <w:vAlign w:val="center"/>
          </w:tcPr>
          <w:p w14:paraId="1D67E28A"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有効幅</w:t>
            </w:r>
            <w:r w:rsidRPr="003725C7">
              <w:rPr>
                <w:rFonts w:hAnsi="Arial"/>
              </w:rPr>
              <w:t>90</w:t>
            </w:r>
            <w:r w:rsidRPr="003725C7">
              <w:rPr>
                <w:rFonts w:hAnsi="Arial" w:hint="eastAsia"/>
              </w:rPr>
              <w:t>㎝以上</w:t>
            </w:r>
          </w:p>
        </w:tc>
        <w:tc>
          <w:tcPr>
            <w:tcW w:w="1104" w:type="dxa"/>
            <w:vAlign w:val="center"/>
          </w:tcPr>
          <w:p w14:paraId="356A8B32" w14:textId="77777777" w:rsidR="00792B97" w:rsidRPr="003725C7" w:rsidRDefault="00792B97" w:rsidP="00631CE6">
            <w:pPr>
              <w:autoSpaceDE w:val="0"/>
              <w:autoSpaceDN w:val="0"/>
              <w:adjustRightInd w:val="0"/>
              <w:spacing w:line="210" w:lineRule="exact"/>
              <w:jc w:val="right"/>
              <w:textAlignment w:val="center"/>
              <w:rPr>
                <w:rFonts w:hAnsi="Arial"/>
              </w:rPr>
            </w:pPr>
            <w:r w:rsidRPr="003725C7">
              <w:rPr>
                <w:rFonts w:hAnsi="Arial" w:hint="eastAsia"/>
              </w:rPr>
              <w:t xml:space="preserve">　　㎝</w:t>
            </w:r>
          </w:p>
        </w:tc>
        <w:tc>
          <w:tcPr>
            <w:tcW w:w="708" w:type="dxa"/>
            <w:vAlign w:val="center"/>
          </w:tcPr>
          <w:p w14:paraId="536AC671" w14:textId="77777777" w:rsidR="00792B97" w:rsidRPr="003725C7" w:rsidRDefault="00792B97" w:rsidP="00631CE6">
            <w:pPr>
              <w:autoSpaceDE w:val="0"/>
              <w:autoSpaceDN w:val="0"/>
              <w:adjustRightInd w:val="0"/>
              <w:spacing w:line="210" w:lineRule="exact"/>
              <w:jc w:val="right"/>
              <w:textAlignment w:val="center"/>
              <w:rPr>
                <w:rFonts w:hAnsi="Arial"/>
              </w:rPr>
            </w:pPr>
            <w:r w:rsidRPr="003725C7">
              <w:rPr>
                <w:rFonts w:hAnsi="Arial" w:hint="eastAsia"/>
              </w:rPr>
              <w:t xml:space="preserve">　</w:t>
            </w:r>
          </w:p>
        </w:tc>
      </w:tr>
      <w:tr w:rsidR="00792B97" w:rsidRPr="003725C7" w14:paraId="42FBFDC1" w14:textId="77777777" w:rsidTr="00631CE6">
        <w:trPr>
          <w:trHeight w:hRule="exact" w:val="1131"/>
        </w:trPr>
        <w:tc>
          <w:tcPr>
            <w:tcW w:w="2126" w:type="dxa"/>
            <w:vMerge/>
            <w:vAlign w:val="center"/>
          </w:tcPr>
          <w:p w14:paraId="7168AFD2"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vAlign w:val="center"/>
          </w:tcPr>
          <w:p w14:paraId="582DF9CF" w14:textId="77777777" w:rsidR="00792B97" w:rsidRPr="003725C7" w:rsidRDefault="00792B97" w:rsidP="00631CE6">
            <w:pPr>
              <w:autoSpaceDE w:val="0"/>
              <w:autoSpaceDN w:val="0"/>
              <w:adjustRightInd w:val="0"/>
              <w:spacing w:line="210" w:lineRule="exact"/>
              <w:textAlignment w:val="center"/>
              <w:rPr>
                <w:rFonts w:hAnsi="Arial"/>
              </w:rPr>
            </w:pPr>
          </w:p>
        </w:tc>
        <w:tc>
          <w:tcPr>
            <w:tcW w:w="3684" w:type="dxa"/>
            <w:shd w:val="clear" w:color="auto" w:fill="auto"/>
            <w:vAlign w:val="center"/>
          </w:tcPr>
          <w:p w14:paraId="76D5510A"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戸は、自動的に開閉する構造</w:t>
            </w:r>
            <w:r w:rsidRPr="00544E61">
              <w:rPr>
                <w:rFonts w:hAnsi="Arial" w:hint="eastAsia"/>
                <w:color w:val="000000"/>
              </w:rPr>
              <w:t>、</w:t>
            </w:r>
            <w:r>
              <w:rPr>
                <w:rFonts w:hAnsi="Arial" w:hint="eastAsia"/>
              </w:rPr>
              <w:t>その他</w:t>
            </w:r>
            <w:r w:rsidRPr="003725C7">
              <w:rPr>
                <w:rFonts w:hAnsi="Arial" w:hint="eastAsia"/>
              </w:rPr>
              <w:t>車いす使用者が容易に開閉して通過できる構造、かつ、その前後に高低差なし</w:t>
            </w:r>
          </w:p>
          <w:p w14:paraId="7092DA7A"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（傾斜路を併設する場合を除く。）</w:t>
            </w:r>
          </w:p>
        </w:tc>
        <w:tc>
          <w:tcPr>
            <w:tcW w:w="1104" w:type="dxa"/>
            <w:vAlign w:val="center"/>
          </w:tcPr>
          <w:p w14:paraId="4CD45F40" w14:textId="77777777" w:rsidR="00792B97" w:rsidRPr="003725C7" w:rsidRDefault="00792B97" w:rsidP="00631CE6">
            <w:pPr>
              <w:autoSpaceDE w:val="0"/>
              <w:autoSpaceDN w:val="0"/>
              <w:adjustRightInd w:val="0"/>
              <w:spacing w:line="210" w:lineRule="exact"/>
              <w:jc w:val="center"/>
              <w:textAlignment w:val="center"/>
              <w:rPr>
                <w:rFonts w:hAnsi="Arial"/>
              </w:rPr>
            </w:pPr>
            <w:r w:rsidRPr="003725C7">
              <w:rPr>
                <w:rFonts w:hAnsi="Arial" w:hint="eastAsia"/>
              </w:rPr>
              <w:t>適・否</w:t>
            </w:r>
          </w:p>
        </w:tc>
        <w:tc>
          <w:tcPr>
            <w:tcW w:w="708" w:type="dxa"/>
            <w:vAlign w:val="center"/>
          </w:tcPr>
          <w:p w14:paraId="0A56E781" w14:textId="77777777" w:rsidR="00792B97" w:rsidRPr="003725C7" w:rsidRDefault="00792B97" w:rsidP="00631CE6">
            <w:pPr>
              <w:autoSpaceDE w:val="0"/>
              <w:autoSpaceDN w:val="0"/>
              <w:adjustRightInd w:val="0"/>
              <w:spacing w:line="210" w:lineRule="exact"/>
              <w:jc w:val="center"/>
              <w:textAlignment w:val="center"/>
              <w:rPr>
                <w:rFonts w:hAnsi="Arial"/>
              </w:rPr>
            </w:pPr>
          </w:p>
        </w:tc>
      </w:tr>
      <w:tr w:rsidR="00792B97" w:rsidRPr="003725C7" w14:paraId="74B5E0DA" w14:textId="77777777" w:rsidTr="00631CE6">
        <w:trPr>
          <w:trHeight w:hRule="exact" w:val="641"/>
        </w:trPr>
        <w:tc>
          <w:tcPr>
            <w:tcW w:w="2126" w:type="dxa"/>
            <w:vMerge/>
            <w:vAlign w:val="center"/>
          </w:tcPr>
          <w:p w14:paraId="5842B04D"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val="restart"/>
            <w:vAlign w:val="center"/>
          </w:tcPr>
          <w:p w14:paraId="117255FD" w14:textId="77777777" w:rsidR="00792B97" w:rsidRPr="003725C7" w:rsidRDefault="00792B97" w:rsidP="00631CE6">
            <w:pPr>
              <w:autoSpaceDE w:val="0"/>
              <w:autoSpaceDN w:val="0"/>
              <w:adjustRightInd w:val="0"/>
              <w:spacing w:line="210" w:lineRule="exact"/>
              <w:textAlignment w:val="center"/>
              <w:rPr>
                <w:rFonts w:hAnsi="Arial"/>
                <w:sz w:val="18"/>
                <w:szCs w:val="18"/>
              </w:rPr>
            </w:pPr>
            <w:r w:rsidRPr="003725C7">
              <w:rPr>
                <w:rFonts w:hAnsi="Arial" w:hint="eastAsia"/>
                <w:sz w:val="18"/>
                <w:szCs w:val="18"/>
              </w:rPr>
              <w:t>カウンター</w:t>
            </w:r>
          </w:p>
          <w:p w14:paraId="6A59807B"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w:t>
            </w:r>
            <w:r>
              <w:rPr>
                <w:rFonts w:hAnsi="Arial" w:hint="eastAsia"/>
              </w:rPr>
              <w:t>１</w:t>
            </w:r>
            <w:r w:rsidRPr="003725C7">
              <w:rPr>
                <w:rFonts w:hAnsi="Arial" w:hint="eastAsia"/>
              </w:rPr>
              <w:t>以上)</w:t>
            </w:r>
          </w:p>
        </w:tc>
        <w:tc>
          <w:tcPr>
            <w:tcW w:w="3684" w:type="dxa"/>
            <w:tcBorders>
              <w:bottom w:val="single" w:sz="4" w:space="0" w:color="auto"/>
            </w:tcBorders>
            <w:vAlign w:val="center"/>
          </w:tcPr>
          <w:p w14:paraId="06A2EA05"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車いす使用者の利用に配慮した高さ</w:t>
            </w:r>
          </w:p>
        </w:tc>
        <w:tc>
          <w:tcPr>
            <w:tcW w:w="1104" w:type="dxa"/>
            <w:vAlign w:val="center"/>
          </w:tcPr>
          <w:p w14:paraId="32F8748B" w14:textId="77777777" w:rsidR="00792B97" w:rsidRPr="003725C7" w:rsidRDefault="00792B97" w:rsidP="00631CE6">
            <w:pPr>
              <w:autoSpaceDE w:val="0"/>
              <w:autoSpaceDN w:val="0"/>
              <w:adjustRightInd w:val="0"/>
              <w:spacing w:line="210" w:lineRule="exact"/>
              <w:jc w:val="right"/>
              <w:textAlignment w:val="center"/>
              <w:rPr>
                <w:rFonts w:hAnsi="Arial"/>
              </w:rPr>
            </w:pPr>
            <w:r w:rsidRPr="003725C7">
              <w:rPr>
                <w:rFonts w:hAnsi="Arial" w:hint="eastAsia"/>
              </w:rPr>
              <w:t xml:space="preserve">　　㎝</w:t>
            </w:r>
          </w:p>
        </w:tc>
        <w:tc>
          <w:tcPr>
            <w:tcW w:w="708" w:type="dxa"/>
            <w:vAlign w:val="center"/>
          </w:tcPr>
          <w:p w14:paraId="009BD137" w14:textId="77777777" w:rsidR="00792B97" w:rsidRPr="003725C7" w:rsidRDefault="00792B97" w:rsidP="00631CE6">
            <w:pPr>
              <w:autoSpaceDE w:val="0"/>
              <w:autoSpaceDN w:val="0"/>
              <w:adjustRightInd w:val="0"/>
              <w:spacing w:line="210" w:lineRule="exact"/>
              <w:jc w:val="right"/>
              <w:textAlignment w:val="center"/>
              <w:rPr>
                <w:rFonts w:hAnsi="Arial"/>
              </w:rPr>
            </w:pPr>
            <w:r w:rsidRPr="003725C7">
              <w:rPr>
                <w:rFonts w:hAnsi="Arial" w:hint="eastAsia"/>
              </w:rPr>
              <w:t xml:space="preserve">　</w:t>
            </w:r>
          </w:p>
        </w:tc>
      </w:tr>
      <w:tr w:rsidR="00792B97" w:rsidRPr="003725C7" w14:paraId="6C926E73" w14:textId="77777777" w:rsidTr="00631CE6">
        <w:trPr>
          <w:trHeight w:hRule="exact" w:val="582"/>
        </w:trPr>
        <w:tc>
          <w:tcPr>
            <w:tcW w:w="2126" w:type="dxa"/>
            <w:vMerge/>
            <w:vAlign w:val="center"/>
          </w:tcPr>
          <w:p w14:paraId="007FFC0B"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1135" w:type="dxa"/>
            <w:vMerge/>
          </w:tcPr>
          <w:p w14:paraId="48F4DFC7" w14:textId="77777777" w:rsidR="00792B97" w:rsidRPr="003725C7" w:rsidRDefault="00792B97" w:rsidP="00631CE6">
            <w:pPr>
              <w:autoSpaceDE w:val="0"/>
              <w:autoSpaceDN w:val="0"/>
              <w:adjustRightInd w:val="0"/>
              <w:spacing w:line="210" w:lineRule="exact"/>
              <w:textAlignment w:val="center"/>
              <w:rPr>
                <w:rFonts w:hAnsi="Arial"/>
              </w:rPr>
            </w:pPr>
          </w:p>
        </w:tc>
        <w:tc>
          <w:tcPr>
            <w:tcW w:w="3684" w:type="dxa"/>
            <w:vAlign w:val="center"/>
          </w:tcPr>
          <w:p w14:paraId="7539AE75"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車いす使用者が利用しやすい下部空間の設置</w:t>
            </w:r>
          </w:p>
        </w:tc>
        <w:tc>
          <w:tcPr>
            <w:tcW w:w="1104" w:type="dxa"/>
            <w:vAlign w:val="center"/>
          </w:tcPr>
          <w:p w14:paraId="40E6A9A7" w14:textId="77777777" w:rsidR="00792B97" w:rsidRPr="003725C7" w:rsidRDefault="00792B97" w:rsidP="00631CE6">
            <w:pPr>
              <w:autoSpaceDE w:val="0"/>
              <w:autoSpaceDN w:val="0"/>
              <w:adjustRightInd w:val="0"/>
              <w:spacing w:line="210" w:lineRule="exact"/>
              <w:jc w:val="center"/>
              <w:textAlignment w:val="center"/>
              <w:rPr>
                <w:rFonts w:hAnsi="Arial"/>
              </w:rPr>
            </w:pPr>
            <w:r w:rsidRPr="003725C7">
              <w:rPr>
                <w:rFonts w:hAnsi="Arial" w:hint="eastAsia"/>
              </w:rPr>
              <w:t>有・無</w:t>
            </w:r>
          </w:p>
        </w:tc>
        <w:tc>
          <w:tcPr>
            <w:tcW w:w="708" w:type="dxa"/>
            <w:vAlign w:val="center"/>
          </w:tcPr>
          <w:p w14:paraId="6C073BEA" w14:textId="77777777" w:rsidR="00792B97" w:rsidRPr="003725C7" w:rsidRDefault="00792B97" w:rsidP="00631CE6">
            <w:pPr>
              <w:autoSpaceDE w:val="0"/>
              <w:autoSpaceDN w:val="0"/>
              <w:adjustRightInd w:val="0"/>
              <w:spacing w:line="210" w:lineRule="exact"/>
              <w:textAlignment w:val="center"/>
              <w:rPr>
                <w:rFonts w:hAnsi="Arial"/>
              </w:rPr>
            </w:pPr>
          </w:p>
        </w:tc>
      </w:tr>
      <w:tr w:rsidR="00792B97" w:rsidRPr="003725C7" w14:paraId="5BBA5D2F" w14:textId="77777777" w:rsidTr="00631CE6">
        <w:trPr>
          <w:trHeight w:val="882"/>
        </w:trPr>
        <w:tc>
          <w:tcPr>
            <w:tcW w:w="2126" w:type="dxa"/>
            <w:vMerge/>
            <w:vAlign w:val="center"/>
          </w:tcPr>
          <w:p w14:paraId="48A42817"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gridSpan w:val="2"/>
            <w:vAlign w:val="center"/>
          </w:tcPr>
          <w:p w14:paraId="5CA2CD00" w14:textId="77777777" w:rsidR="00792B97" w:rsidRPr="003725C7" w:rsidRDefault="00792B97" w:rsidP="00631CE6">
            <w:pPr>
              <w:autoSpaceDE w:val="0"/>
              <w:autoSpaceDN w:val="0"/>
              <w:adjustRightInd w:val="0"/>
              <w:spacing w:line="210" w:lineRule="exact"/>
              <w:textAlignment w:val="center"/>
              <w:rPr>
                <w:rFonts w:hAnsi="Arial"/>
              </w:rPr>
            </w:pPr>
            <w:r w:rsidRPr="003725C7">
              <w:rPr>
                <w:rFonts w:hAnsi="Arial" w:hint="eastAsia"/>
              </w:rPr>
              <w:t>聴覚障害者が文字により意思疎通を図るための設備の設置及びその表示(勤務する者を置かないものを除く)</w:t>
            </w:r>
          </w:p>
        </w:tc>
        <w:tc>
          <w:tcPr>
            <w:tcW w:w="1104" w:type="dxa"/>
            <w:vAlign w:val="center"/>
          </w:tcPr>
          <w:p w14:paraId="6C9F6040" w14:textId="77777777" w:rsidR="00792B97" w:rsidRPr="003725C7" w:rsidRDefault="00792B97" w:rsidP="00631CE6">
            <w:pPr>
              <w:autoSpaceDE w:val="0"/>
              <w:autoSpaceDN w:val="0"/>
              <w:adjustRightInd w:val="0"/>
              <w:spacing w:line="210" w:lineRule="exact"/>
              <w:jc w:val="center"/>
              <w:textAlignment w:val="center"/>
              <w:rPr>
                <w:rFonts w:hAnsi="Arial"/>
              </w:rPr>
            </w:pPr>
            <w:r w:rsidRPr="003725C7">
              <w:rPr>
                <w:rFonts w:hAnsi="Arial" w:hint="eastAsia"/>
              </w:rPr>
              <w:t>有・無</w:t>
            </w:r>
          </w:p>
        </w:tc>
        <w:tc>
          <w:tcPr>
            <w:tcW w:w="708" w:type="dxa"/>
            <w:vAlign w:val="center"/>
          </w:tcPr>
          <w:p w14:paraId="393C5CA1" w14:textId="77777777" w:rsidR="00792B97" w:rsidRPr="003725C7" w:rsidRDefault="00792B97" w:rsidP="00631CE6">
            <w:pPr>
              <w:autoSpaceDE w:val="0"/>
              <w:autoSpaceDN w:val="0"/>
              <w:adjustRightInd w:val="0"/>
              <w:spacing w:line="210" w:lineRule="exact"/>
              <w:jc w:val="center"/>
              <w:textAlignment w:val="center"/>
              <w:rPr>
                <w:rFonts w:hAnsi="Arial"/>
              </w:rPr>
            </w:pPr>
          </w:p>
        </w:tc>
      </w:tr>
    </w:tbl>
    <w:p w14:paraId="7543CF10"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0C6E7E43" w14:textId="440E579C"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１０　券売機</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5306D772" w14:textId="77777777" w:rsidTr="00631CE6">
        <w:trPr>
          <w:trHeight w:hRule="exact" w:val="420"/>
        </w:trPr>
        <w:tc>
          <w:tcPr>
            <w:tcW w:w="2127" w:type="dxa"/>
            <w:tcBorders>
              <w:bottom w:val="nil"/>
            </w:tcBorders>
            <w:vAlign w:val="center"/>
          </w:tcPr>
          <w:p w14:paraId="05EE937B"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2C9C7F92"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0AD6CC20"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6D61910F"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0805B917" w14:textId="77777777" w:rsidTr="00631CE6">
        <w:trPr>
          <w:trHeight w:hRule="exact" w:val="570"/>
        </w:trPr>
        <w:tc>
          <w:tcPr>
            <w:tcW w:w="2127" w:type="dxa"/>
            <w:tcBorders>
              <w:bottom w:val="nil"/>
            </w:tcBorders>
          </w:tcPr>
          <w:p w14:paraId="488418F0"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券売機(１以上）</w:t>
            </w:r>
          </w:p>
        </w:tc>
        <w:tc>
          <w:tcPr>
            <w:tcW w:w="4819" w:type="dxa"/>
            <w:vAlign w:val="center"/>
          </w:tcPr>
          <w:p w14:paraId="0EBD97F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車いす使用者の利用に配慮した金銭投入口及び操作ボタンの高さ等</w:t>
            </w:r>
          </w:p>
        </w:tc>
        <w:tc>
          <w:tcPr>
            <w:tcW w:w="1103" w:type="dxa"/>
            <w:vAlign w:val="center"/>
          </w:tcPr>
          <w:p w14:paraId="1A7AA97B"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6EC49E9C"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33B0EA86" w14:textId="77777777" w:rsidTr="00631CE6">
        <w:trPr>
          <w:trHeight w:hRule="exact" w:val="1413"/>
        </w:trPr>
        <w:tc>
          <w:tcPr>
            <w:tcW w:w="2127" w:type="dxa"/>
            <w:vMerge w:val="restart"/>
            <w:tcBorders>
              <w:top w:val="nil"/>
            </w:tcBorders>
            <w:vAlign w:val="center"/>
          </w:tcPr>
          <w:p w14:paraId="5E9A68EB"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64B7D6BC"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金銭投入口及び操作部分等並びに操作方法の表示について視覚障害者に配慮した設備の設置</w:t>
            </w:r>
          </w:p>
          <w:p w14:paraId="7BB5E28E"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１　文字等の浮き彫り</w:t>
            </w:r>
          </w:p>
          <w:p w14:paraId="0BC14FE2"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２　音声による案内</w:t>
            </w:r>
          </w:p>
          <w:p w14:paraId="122252F7"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３　点字及び前２号に類するもの</w:t>
            </w:r>
          </w:p>
        </w:tc>
        <w:tc>
          <w:tcPr>
            <w:tcW w:w="1103" w:type="dxa"/>
            <w:vAlign w:val="center"/>
          </w:tcPr>
          <w:p w14:paraId="49D59A9B"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22991416" w14:textId="77777777" w:rsidR="00792B97" w:rsidRPr="003725C7" w:rsidRDefault="00792B97" w:rsidP="00631CE6">
            <w:pPr>
              <w:autoSpaceDE w:val="0"/>
              <w:autoSpaceDN w:val="0"/>
              <w:adjustRightInd w:val="0"/>
              <w:spacing w:line="210" w:lineRule="exact"/>
              <w:jc w:val="center"/>
              <w:textAlignment w:val="center"/>
              <w:rPr>
                <w:snapToGrid w:val="0"/>
              </w:rPr>
            </w:pPr>
          </w:p>
          <w:p w14:paraId="65A4596C"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6D075E5F"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p w14:paraId="4EBC500E"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vAlign w:val="center"/>
          </w:tcPr>
          <w:p w14:paraId="29581882"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10450DE1" w14:textId="77777777" w:rsidTr="00631CE6">
        <w:trPr>
          <w:trHeight w:hRule="exact" w:val="511"/>
        </w:trPr>
        <w:tc>
          <w:tcPr>
            <w:tcW w:w="2127" w:type="dxa"/>
            <w:vMerge/>
            <w:vAlign w:val="center"/>
          </w:tcPr>
          <w:p w14:paraId="2521F278"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225FACA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券売機の前方又は横方向に水平スペースを確保</w:t>
            </w:r>
          </w:p>
        </w:tc>
        <w:tc>
          <w:tcPr>
            <w:tcW w:w="1103" w:type="dxa"/>
            <w:vAlign w:val="center"/>
          </w:tcPr>
          <w:p w14:paraId="4B6E5775"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14:paraId="631DFB78"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443217B3"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p>
    <w:p w14:paraId="50C41940"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t>１１</w:t>
      </w:r>
      <w:r w:rsidRPr="003725C7">
        <w:rPr>
          <w:snapToGrid w:val="0"/>
        </w:rPr>
        <w:t xml:space="preserve">　休憩設備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6C2EE7E5" w14:textId="77777777" w:rsidTr="00631CE6">
        <w:trPr>
          <w:trHeight w:hRule="exact" w:val="420"/>
        </w:trPr>
        <w:tc>
          <w:tcPr>
            <w:tcW w:w="2127" w:type="dxa"/>
            <w:tcBorders>
              <w:bottom w:val="nil"/>
            </w:tcBorders>
            <w:vAlign w:val="center"/>
          </w:tcPr>
          <w:p w14:paraId="0E098352"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1DFF96D1"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714981FA"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C0C3A8C"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43D9CBA1" w14:textId="77777777" w:rsidTr="00631CE6">
        <w:trPr>
          <w:trHeight w:hRule="exact" w:val="680"/>
        </w:trPr>
        <w:tc>
          <w:tcPr>
            <w:tcW w:w="2127" w:type="dxa"/>
            <w:tcBorders>
              <w:bottom w:val="single" w:sz="4" w:space="0" w:color="auto"/>
            </w:tcBorders>
          </w:tcPr>
          <w:p w14:paraId="5E8330A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休憩設備</w:t>
            </w:r>
            <w:r>
              <w:rPr>
                <w:rFonts w:hint="eastAsia"/>
                <w:snapToGrid w:val="0"/>
              </w:rPr>
              <w:t>(１</w:t>
            </w:r>
            <w:r w:rsidRPr="003725C7">
              <w:rPr>
                <w:rFonts w:hint="eastAsia"/>
                <w:snapToGrid w:val="0"/>
              </w:rPr>
              <w:t>以上)</w:t>
            </w:r>
          </w:p>
        </w:tc>
        <w:tc>
          <w:tcPr>
            <w:tcW w:w="4819" w:type="dxa"/>
            <w:tcBorders>
              <w:bottom w:val="single" w:sz="4" w:space="0" w:color="auto"/>
            </w:tcBorders>
            <w:vAlign w:val="center"/>
          </w:tcPr>
          <w:p w14:paraId="69ED74D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障害者、高齢者等の休憩の用に供する設備の設置</w:t>
            </w:r>
          </w:p>
        </w:tc>
        <w:tc>
          <w:tcPr>
            <w:tcW w:w="1103" w:type="dxa"/>
            <w:tcBorders>
              <w:bottom w:val="single" w:sz="4" w:space="0" w:color="auto"/>
            </w:tcBorders>
            <w:vAlign w:val="center"/>
          </w:tcPr>
          <w:p w14:paraId="55A75815"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14:paraId="0FEAF586"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1565B0F0"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p>
    <w:p w14:paraId="7941ABAB"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t>１２　改札口</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4C32A05A" w14:textId="77777777" w:rsidTr="00631CE6">
        <w:trPr>
          <w:trHeight w:hRule="exact" w:val="420"/>
        </w:trPr>
        <w:tc>
          <w:tcPr>
            <w:tcW w:w="2127" w:type="dxa"/>
            <w:tcBorders>
              <w:bottom w:val="nil"/>
            </w:tcBorders>
            <w:vAlign w:val="center"/>
          </w:tcPr>
          <w:p w14:paraId="6763C012"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78CC639A"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54160ED1"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6D435C23"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0C60C320" w14:textId="77777777" w:rsidTr="00631CE6">
        <w:trPr>
          <w:cantSplit/>
          <w:trHeight w:hRule="exact" w:val="752"/>
        </w:trPr>
        <w:tc>
          <w:tcPr>
            <w:tcW w:w="2127" w:type="dxa"/>
            <w:vMerge w:val="restart"/>
            <w:tcBorders>
              <w:bottom w:val="nil"/>
            </w:tcBorders>
          </w:tcPr>
          <w:p w14:paraId="4D3E7D6D" w14:textId="77777777" w:rsidR="00792B97" w:rsidRPr="003725C7" w:rsidRDefault="00792B97" w:rsidP="00631CE6">
            <w:pPr>
              <w:autoSpaceDE w:val="0"/>
              <w:autoSpaceDN w:val="0"/>
              <w:adjustRightInd w:val="0"/>
              <w:spacing w:before="60" w:line="210" w:lineRule="exact"/>
              <w:textAlignment w:val="center"/>
              <w:rPr>
                <w:snapToGrid w:val="0"/>
              </w:rPr>
            </w:pPr>
            <w:r w:rsidRPr="003725C7">
              <w:rPr>
                <w:rFonts w:hint="eastAsia"/>
                <w:snapToGrid w:val="0"/>
              </w:rPr>
              <w:t>改札口</w:t>
            </w:r>
          </w:p>
        </w:tc>
        <w:tc>
          <w:tcPr>
            <w:tcW w:w="4819" w:type="dxa"/>
            <w:tcBorders>
              <w:bottom w:val="single" w:sz="4" w:space="0" w:color="auto"/>
            </w:tcBorders>
            <w:vAlign w:val="center"/>
          </w:tcPr>
          <w:p w14:paraId="715EAB8A"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有効幅</w:t>
            </w:r>
            <w:r w:rsidRPr="003725C7">
              <w:rPr>
                <w:snapToGrid w:val="0"/>
              </w:rPr>
              <w:t>80</w:t>
            </w:r>
            <w:r w:rsidRPr="003725C7">
              <w:rPr>
                <w:rFonts w:hint="eastAsia"/>
                <w:snapToGrid w:val="0"/>
              </w:rPr>
              <w:t>㎝以上</w:t>
            </w:r>
          </w:p>
          <w:p w14:paraId="57E7D161"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（鉄道駅において公共交通移動等円滑化経路に改札口を設ける場合、</w:t>
            </w:r>
            <w:r>
              <w:rPr>
                <w:rFonts w:hint="eastAsia"/>
                <w:snapToGrid w:val="0"/>
              </w:rPr>
              <w:t>１</w:t>
            </w:r>
            <w:r w:rsidRPr="003725C7">
              <w:rPr>
                <w:rFonts w:hint="eastAsia"/>
                <w:snapToGrid w:val="0"/>
              </w:rPr>
              <w:t>以上。）</w:t>
            </w:r>
          </w:p>
        </w:tc>
        <w:tc>
          <w:tcPr>
            <w:tcW w:w="1103" w:type="dxa"/>
            <w:tcBorders>
              <w:bottom w:val="single" w:sz="4" w:space="0" w:color="auto"/>
            </w:tcBorders>
            <w:vAlign w:val="center"/>
          </w:tcPr>
          <w:p w14:paraId="73586701" w14:textId="77777777" w:rsidR="00792B97" w:rsidRPr="003725C7" w:rsidRDefault="00792B97" w:rsidP="00631CE6">
            <w:pPr>
              <w:autoSpaceDE w:val="0"/>
              <w:autoSpaceDN w:val="0"/>
              <w:adjustRightInd w:val="0"/>
              <w:spacing w:line="210" w:lineRule="exact"/>
              <w:jc w:val="right"/>
              <w:textAlignment w:val="center"/>
              <w:rPr>
                <w:snapToGrid w:val="0"/>
              </w:rPr>
            </w:pPr>
            <w:r w:rsidRPr="003725C7">
              <w:rPr>
                <w:rFonts w:hint="eastAsia"/>
                <w:snapToGrid w:val="0"/>
              </w:rPr>
              <w:t>㎝</w:t>
            </w:r>
          </w:p>
        </w:tc>
        <w:tc>
          <w:tcPr>
            <w:tcW w:w="708" w:type="dxa"/>
            <w:tcBorders>
              <w:bottom w:val="single" w:sz="4" w:space="0" w:color="auto"/>
            </w:tcBorders>
            <w:vAlign w:val="center"/>
          </w:tcPr>
          <w:p w14:paraId="2174795E" w14:textId="77777777" w:rsidR="00792B97" w:rsidRPr="003725C7" w:rsidRDefault="00792B97" w:rsidP="00631CE6">
            <w:pPr>
              <w:autoSpaceDE w:val="0"/>
              <w:autoSpaceDN w:val="0"/>
              <w:adjustRightInd w:val="0"/>
              <w:spacing w:line="210" w:lineRule="exact"/>
              <w:jc w:val="distribute"/>
              <w:textAlignment w:val="center"/>
              <w:rPr>
                <w:snapToGrid w:val="0"/>
              </w:rPr>
            </w:pPr>
          </w:p>
        </w:tc>
      </w:tr>
      <w:tr w:rsidR="00792B97" w:rsidRPr="003725C7" w14:paraId="75E80767" w14:textId="77777777" w:rsidTr="00631CE6">
        <w:trPr>
          <w:cantSplit/>
          <w:trHeight w:hRule="exact" w:val="562"/>
        </w:trPr>
        <w:tc>
          <w:tcPr>
            <w:tcW w:w="2127" w:type="dxa"/>
            <w:vMerge/>
            <w:tcBorders>
              <w:bottom w:val="nil"/>
            </w:tcBorders>
          </w:tcPr>
          <w:p w14:paraId="772A4A09" w14:textId="77777777" w:rsidR="00792B97" w:rsidRPr="003725C7" w:rsidRDefault="00792B97" w:rsidP="00631CE6">
            <w:pPr>
              <w:autoSpaceDE w:val="0"/>
              <w:autoSpaceDN w:val="0"/>
              <w:adjustRightInd w:val="0"/>
              <w:spacing w:before="60" w:line="210" w:lineRule="exact"/>
              <w:textAlignment w:val="center"/>
              <w:rPr>
                <w:snapToGrid w:val="0"/>
              </w:rPr>
            </w:pPr>
          </w:p>
        </w:tc>
        <w:tc>
          <w:tcPr>
            <w:tcW w:w="4819" w:type="dxa"/>
            <w:tcBorders>
              <w:bottom w:val="single" w:sz="4" w:space="0" w:color="auto"/>
            </w:tcBorders>
            <w:vAlign w:val="center"/>
          </w:tcPr>
          <w:p w14:paraId="2C6729F1"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車いす使用者の通過に支障となる段を設けない構造</w:t>
            </w:r>
          </w:p>
        </w:tc>
        <w:tc>
          <w:tcPr>
            <w:tcW w:w="1103" w:type="dxa"/>
            <w:tcBorders>
              <w:bottom w:val="single" w:sz="4" w:space="0" w:color="auto"/>
            </w:tcBorders>
            <w:vAlign w:val="center"/>
          </w:tcPr>
          <w:p w14:paraId="0CC0C0F8"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59B7A955" w14:textId="77777777" w:rsidR="00792B97" w:rsidRPr="003725C7" w:rsidRDefault="00792B97" w:rsidP="00631CE6">
            <w:pPr>
              <w:autoSpaceDE w:val="0"/>
              <w:autoSpaceDN w:val="0"/>
              <w:adjustRightInd w:val="0"/>
              <w:spacing w:line="210" w:lineRule="exact"/>
              <w:jc w:val="distribute"/>
              <w:textAlignment w:val="center"/>
              <w:rPr>
                <w:snapToGrid w:val="0"/>
              </w:rPr>
            </w:pPr>
          </w:p>
        </w:tc>
      </w:tr>
      <w:tr w:rsidR="00792B97" w:rsidRPr="003725C7" w14:paraId="55F4843C" w14:textId="77777777" w:rsidTr="00631CE6">
        <w:trPr>
          <w:cantSplit/>
          <w:trHeight w:val="695"/>
        </w:trPr>
        <w:tc>
          <w:tcPr>
            <w:tcW w:w="2127" w:type="dxa"/>
            <w:vMerge/>
            <w:tcBorders>
              <w:top w:val="nil"/>
              <w:bottom w:val="single" w:sz="4" w:space="0" w:color="auto"/>
            </w:tcBorders>
            <w:vAlign w:val="center"/>
          </w:tcPr>
          <w:p w14:paraId="6170FF57" w14:textId="77777777" w:rsidR="00792B97" w:rsidRPr="003725C7" w:rsidRDefault="00792B97" w:rsidP="00631CE6">
            <w:pPr>
              <w:autoSpaceDE w:val="0"/>
              <w:autoSpaceDN w:val="0"/>
              <w:adjustRightInd w:val="0"/>
              <w:spacing w:line="210" w:lineRule="exact"/>
              <w:jc w:val="distribute"/>
              <w:textAlignment w:val="center"/>
              <w:rPr>
                <w:snapToGrid w:val="0"/>
              </w:rPr>
            </w:pPr>
          </w:p>
        </w:tc>
        <w:tc>
          <w:tcPr>
            <w:tcW w:w="4819" w:type="dxa"/>
            <w:tcBorders>
              <w:bottom w:val="single" w:sz="4" w:space="0" w:color="auto"/>
            </w:tcBorders>
            <w:vAlign w:val="center"/>
          </w:tcPr>
          <w:p w14:paraId="47008F70" w14:textId="77777777" w:rsidR="00792B97" w:rsidRPr="003725C7" w:rsidRDefault="00792B97" w:rsidP="00631CE6">
            <w:pPr>
              <w:autoSpaceDE w:val="0"/>
              <w:autoSpaceDN w:val="0"/>
              <w:adjustRightInd w:val="0"/>
              <w:spacing w:line="210" w:lineRule="exact"/>
              <w:textAlignment w:val="center"/>
              <w:rPr>
                <w:snapToGrid w:val="0"/>
              </w:rPr>
            </w:pPr>
            <w:r w:rsidRPr="003725C7">
              <w:rPr>
                <w:rFonts w:hint="eastAsia"/>
                <w:snapToGrid w:val="0"/>
              </w:rPr>
              <w:t>自動改札機又はその付近に、自動改札機への進入の可否を容易に識別できる方法で表示（鉄道駅において自動改札機を設ける場合）</w:t>
            </w:r>
          </w:p>
        </w:tc>
        <w:tc>
          <w:tcPr>
            <w:tcW w:w="1103" w:type="dxa"/>
            <w:tcBorders>
              <w:bottom w:val="single" w:sz="4" w:space="0" w:color="auto"/>
            </w:tcBorders>
            <w:vAlign w:val="center"/>
          </w:tcPr>
          <w:p w14:paraId="7B8B8590" w14:textId="77777777" w:rsidR="00792B97" w:rsidRPr="003725C7" w:rsidRDefault="00792B97"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14:paraId="328FE943" w14:textId="77777777" w:rsidR="00792B97" w:rsidRPr="003725C7" w:rsidRDefault="00792B97" w:rsidP="00631CE6">
            <w:pPr>
              <w:autoSpaceDE w:val="0"/>
              <w:autoSpaceDN w:val="0"/>
              <w:adjustRightInd w:val="0"/>
              <w:spacing w:line="210" w:lineRule="exact"/>
              <w:jc w:val="distribute"/>
              <w:textAlignment w:val="center"/>
              <w:rPr>
                <w:snapToGrid w:val="0"/>
              </w:rPr>
            </w:pPr>
          </w:p>
        </w:tc>
      </w:tr>
    </w:tbl>
    <w:p w14:paraId="22A4CDB9"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35813786" w14:textId="4CCE5522"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１３　プラットホーム</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77E439F6" w14:textId="77777777" w:rsidTr="00631CE6">
        <w:trPr>
          <w:trHeight w:hRule="exact" w:val="420"/>
        </w:trPr>
        <w:tc>
          <w:tcPr>
            <w:tcW w:w="2127" w:type="dxa"/>
            <w:tcBorders>
              <w:bottom w:val="nil"/>
            </w:tcBorders>
            <w:vAlign w:val="center"/>
          </w:tcPr>
          <w:p w14:paraId="393BE28D"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496F1104"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44EC9F78"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44AE9057"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78F05A9B" w14:textId="77777777" w:rsidTr="00631CE6">
        <w:trPr>
          <w:cantSplit/>
          <w:trHeight w:hRule="exact" w:val="1137"/>
        </w:trPr>
        <w:tc>
          <w:tcPr>
            <w:tcW w:w="2127" w:type="dxa"/>
            <w:vMerge w:val="restart"/>
            <w:tcBorders>
              <w:bottom w:val="nil"/>
            </w:tcBorders>
          </w:tcPr>
          <w:p w14:paraId="099082D7"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プラットホーム</w:t>
            </w:r>
          </w:p>
        </w:tc>
        <w:tc>
          <w:tcPr>
            <w:tcW w:w="4819" w:type="dxa"/>
            <w:tcBorders>
              <w:bottom w:val="single" w:sz="4" w:space="0" w:color="auto"/>
            </w:tcBorders>
            <w:shd w:val="clear" w:color="auto" w:fill="auto"/>
            <w:vAlign w:val="center"/>
          </w:tcPr>
          <w:p w14:paraId="07F817F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プラットホームの縁端と鉄道車両の旅客用乗降口の床面の縁端との間隔は、小さいものであること（構造上の理由により当該間隔が大きい場合は、旅客に対する警告設備を設置。）</w:t>
            </w:r>
          </w:p>
        </w:tc>
        <w:tc>
          <w:tcPr>
            <w:tcW w:w="1103" w:type="dxa"/>
            <w:tcBorders>
              <w:bottom w:val="single" w:sz="4" w:space="0" w:color="auto"/>
            </w:tcBorders>
            <w:vAlign w:val="center"/>
          </w:tcPr>
          <w:p w14:paraId="53BB6E56"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5884C7C3"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1DDE1022" w14:textId="77777777" w:rsidTr="00631CE6">
        <w:trPr>
          <w:cantSplit/>
          <w:trHeight w:hRule="exact" w:val="699"/>
        </w:trPr>
        <w:tc>
          <w:tcPr>
            <w:tcW w:w="2127" w:type="dxa"/>
            <w:vMerge/>
            <w:tcBorders>
              <w:bottom w:val="nil"/>
            </w:tcBorders>
          </w:tcPr>
          <w:p w14:paraId="37D0D330"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shd w:val="clear" w:color="auto" w:fill="auto"/>
            <w:vAlign w:val="center"/>
          </w:tcPr>
          <w:p w14:paraId="61429B0C"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プラットホームと鉄道車両の旅客用乗降口の床面とは、平らであること</w:t>
            </w:r>
          </w:p>
        </w:tc>
        <w:tc>
          <w:tcPr>
            <w:tcW w:w="1103" w:type="dxa"/>
            <w:tcBorders>
              <w:bottom w:val="single" w:sz="4" w:space="0" w:color="auto"/>
            </w:tcBorders>
            <w:vAlign w:val="center"/>
          </w:tcPr>
          <w:p w14:paraId="5343078E"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4D85B784"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729985BF" w14:textId="77777777" w:rsidTr="00631CE6">
        <w:trPr>
          <w:cantSplit/>
          <w:trHeight w:val="1128"/>
        </w:trPr>
        <w:tc>
          <w:tcPr>
            <w:tcW w:w="2127" w:type="dxa"/>
            <w:vMerge/>
            <w:tcBorders>
              <w:top w:val="nil"/>
              <w:bottom w:val="nil"/>
            </w:tcBorders>
            <w:vAlign w:val="center"/>
          </w:tcPr>
          <w:p w14:paraId="6B1D9F46"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6A741FBC"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プラットホームの縁端と鉄道車両の旅客用乗降口の床面とのすき間・段差により車いす使用者の円滑な乗降に支障がある場合は、円滑な乗降のための設備を１以上設置</w:t>
            </w:r>
          </w:p>
        </w:tc>
        <w:tc>
          <w:tcPr>
            <w:tcW w:w="1103" w:type="dxa"/>
            <w:tcBorders>
              <w:bottom w:val="single" w:sz="4" w:space="0" w:color="auto"/>
            </w:tcBorders>
            <w:vAlign w:val="center"/>
          </w:tcPr>
          <w:p w14:paraId="03F2714D"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14:paraId="06F15012"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03CC6F14" w14:textId="77777777" w:rsidTr="00631CE6">
        <w:trPr>
          <w:trHeight w:hRule="exact" w:val="711"/>
        </w:trPr>
        <w:tc>
          <w:tcPr>
            <w:tcW w:w="2127" w:type="dxa"/>
            <w:vMerge w:val="restart"/>
            <w:tcBorders>
              <w:top w:val="nil"/>
            </w:tcBorders>
            <w:vAlign w:val="center"/>
          </w:tcPr>
          <w:p w14:paraId="06ACEDF8"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3332070E"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排水のための横断勾配</w:t>
            </w:r>
            <w:r>
              <w:rPr>
                <w:rFonts w:hint="eastAsia"/>
                <w:snapToGrid w:val="0"/>
              </w:rPr>
              <w:t>１</w:t>
            </w:r>
            <w:r w:rsidRPr="003725C7">
              <w:rPr>
                <w:rFonts w:hint="eastAsia"/>
                <w:snapToGrid w:val="0"/>
              </w:rPr>
              <w:t>/100を標準</w:t>
            </w:r>
          </w:p>
          <w:p w14:paraId="2145744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（ホームドア等が設置された場合を除く。）</w:t>
            </w:r>
          </w:p>
        </w:tc>
        <w:tc>
          <w:tcPr>
            <w:tcW w:w="1103" w:type="dxa"/>
            <w:vAlign w:val="center"/>
          </w:tcPr>
          <w:p w14:paraId="0089EF75"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１／</w:t>
            </w:r>
          </w:p>
        </w:tc>
        <w:tc>
          <w:tcPr>
            <w:tcW w:w="708" w:type="dxa"/>
            <w:vAlign w:val="center"/>
          </w:tcPr>
          <w:p w14:paraId="46B4090F"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26B7B9E2" w14:textId="77777777" w:rsidTr="00631CE6">
        <w:trPr>
          <w:trHeight w:hRule="exact" w:val="565"/>
        </w:trPr>
        <w:tc>
          <w:tcPr>
            <w:tcW w:w="2127" w:type="dxa"/>
            <w:vMerge/>
            <w:vAlign w:val="center"/>
          </w:tcPr>
          <w:p w14:paraId="54CDFD0C"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7D71AAB2"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14:paraId="0CAE59BD"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17B570DE"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6C116245" w14:textId="77777777" w:rsidTr="00631CE6">
        <w:trPr>
          <w:trHeight w:hRule="exact" w:val="1140"/>
        </w:trPr>
        <w:tc>
          <w:tcPr>
            <w:tcW w:w="2127" w:type="dxa"/>
            <w:vMerge/>
            <w:vAlign w:val="center"/>
          </w:tcPr>
          <w:p w14:paraId="7162E6A5"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14:paraId="7A373615"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ホームドア又は可動式ホームさくの設置＊</w:t>
            </w:r>
          </w:p>
          <w:p w14:paraId="3322C46F"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(旅客の円滑な流動に支障を及ぼすおそれがある場合にあっては、点状ブロックその他の視覚障害者の転落を防止するための設備の設置。)</w:t>
            </w:r>
          </w:p>
        </w:tc>
        <w:tc>
          <w:tcPr>
            <w:tcW w:w="1103" w:type="dxa"/>
            <w:shd w:val="clear" w:color="auto" w:fill="auto"/>
            <w:vAlign w:val="center"/>
          </w:tcPr>
          <w:p w14:paraId="57D69317"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14:paraId="5DD5BF1B"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486DEA94" w14:textId="77777777" w:rsidTr="00631CE6">
        <w:trPr>
          <w:trHeight w:hRule="exact" w:val="844"/>
        </w:trPr>
        <w:tc>
          <w:tcPr>
            <w:tcW w:w="2127" w:type="dxa"/>
            <w:vMerge/>
            <w:vAlign w:val="center"/>
          </w:tcPr>
          <w:p w14:paraId="71F3EDBF"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shd w:val="clear" w:color="auto" w:fill="auto"/>
            <w:vAlign w:val="center"/>
          </w:tcPr>
          <w:p w14:paraId="35F49BD1"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ホームドア、可動式ホームさく、点状ブロックその他の視覚障害者の転落を防止するための設備の設置＊＊</w:t>
            </w:r>
          </w:p>
        </w:tc>
        <w:tc>
          <w:tcPr>
            <w:tcW w:w="1103" w:type="dxa"/>
            <w:shd w:val="clear" w:color="auto" w:fill="auto"/>
            <w:vAlign w:val="center"/>
          </w:tcPr>
          <w:p w14:paraId="040A7C44"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14:paraId="214E004A"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0DE83DF3" w14:textId="77777777" w:rsidTr="00631CE6">
        <w:trPr>
          <w:trHeight w:hRule="exact" w:val="701"/>
        </w:trPr>
        <w:tc>
          <w:tcPr>
            <w:tcW w:w="2127" w:type="dxa"/>
            <w:vMerge/>
            <w:vAlign w:val="center"/>
          </w:tcPr>
          <w:p w14:paraId="3BCD057C"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43583818"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プラットホームの線路側以外の端部にさくの設置（旅客が転落するおそれのない場合を除く。）</w:t>
            </w:r>
          </w:p>
        </w:tc>
        <w:tc>
          <w:tcPr>
            <w:tcW w:w="1103" w:type="dxa"/>
            <w:vAlign w:val="center"/>
          </w:tcPr>
          <w:p w14:paraId="2A6CC697"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2A0B487A"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0BA01F37" w14:textId="77777777" w:rsidTr="00631CE6">
        <w:trPr>
          <w:trHeight w:hRule="exact" w:val="866"/>
        </w:trPr>
        <w:tc>
          <w:tcPr>
            <w:tcW w:w="2127" w:type="dxa"/>
            <w:vMerge/>
            <w:vAlign w:val="center"/>
          </w:tcPr>
          <w:p w14:paraId="219D4DA6"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2AB89FE4"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列車の接近を文字等により警告する設備の設置及び音声により警告する設備の設置（ホームドア等が設置されている場合を除く。）</w:t>
            </w:r>
          </w:p>
        </w:tc>
        <w:tc>
          <w:tcPr>
            <w:tcW w:w="1103" w:type="dxa"/>
            <w:vAlign w:val="center"/>
          </w:tcPr>
          <w:p w14:paraId="07DAA55B"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6A063806"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70F4F4A6" w14:textId="77777777" w:rsidTr="00631CE6">
        <w:trPr>
          <w:trHeight w:hRule="exact" w:val="566"/>
        </w:trPr>
        <w:tc>
          <w:tcPr>
            <w:tcW w:w="2127" w:type="dxa"/>
            <w:vMerge/>
            <w:vAlign w:val="center"/>
          </w:tcPr>
          <w:p w14:paraId="18DA3D13"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0765CF4F"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照明設備の設置</w:t>
            </w:r>
          </w:p>
        </w:tc>
        <w:tc>
          <w:tcPr>
            <w:tcW w:w="1103" w:type="dxa"/>
            <w:vAlign w:val="center"/>
          </w:tcPr>
          <w:p w14:paraId="67CEAF29"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14:paraId="7F22B133"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34092A97" w14:textId="77777777" w:rsidTr="00631CE6">
        <w:trPr>
          <w:trHeight w:hRule="exact" w:val="855"/>
        </w:trPr>
        <w:tc>
          <w:tcPr>
            <w:tcW w:w="2127" w:type="dxa"/>
            <w:vMerge/>
            <w:vAlign w:val="center"/>
          </w:tcPr>
          <w:p w14:paraId="005A7FB7"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2AE24940"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車いす使用者が利用できる部分に通ずる旅客用乗降口の停止する位置を表示（この位置が一定しない場合を除く。）</w:t>
            </w:r>
          </w:p>
        </w:tc>
        <w:tc>
          <w:tcPr>
            <w:tcW w:w="1103" w:type="dxa"/>
            <w:vAlign w:val="center"/>
          </w:tcPr>
          <w:p w14:paraId="4620F7D0"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79CFCD70"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5EB3A1B8" w14:textId="77777777" w:rsidR="00792B97" w:rsidRPr="003725C7" w:rsidRDefault="00792B97" w:rsidP="00792B97">
      <w:pPr>
        <w:autoSpaceDE w:val="0"/>
        <w:autoSpaceDN w:val="0"/>
        <w:adjustRightInd w:val="0"/>
        <w:spacing w:before="60" w:after="60" w:line="210" w:lineRule="exact"/>
        <w:ind w:left="600" w:hangingChars="300" w:hanging="600"/>
        <w:textAlignment w:val="center"/>
        <w:rPr>
          <w:snapToGrid w:val="0"/>
          <w:sz w:val="20"/>
          <w:szCs w:val="20"/>
        </w:rPr>
      </w:pPr>
      <w:r w:rsidRPr="003725C7">
        <w:rPr>
          <w:rFonts w:hint="eastAsia"/>
          <w:snapToGrid w:val="0"/>
          <w:sz w:val="20"/>
          <w:szCs w:val="20"/>
        </w:rPr>
        <w:t>注　１　＊印の整備基準は、発着するすべての鉄道車両の旅客用乗降口の位置が一定しており、鉄道車両を自動的に一定の位置に停止させることができるプラットホーム(鋼索鉄道に係るものを除く。)について記入すること。</w:t>
      </w:r>
    </w:p>
    <w:p w14:paraId="2C4FF8E5" w14:textId="77777777" w:rsidR="00792B97" w:rsidRPr="003725C7" w:rsidRDefault="00792B97" w:rsidP="00792B97">
      <w:pPr>
        <w:autoSpaceDE w:val="0"/>
        <w:autoSpaceDN w:val="0"/>
        <w:adjustRightInd w:val="0"/>
        <w:spacing w:before="60" w:after="60" w:line="210" w:lineRule="exact"/>
        <w:ind w:leftChars="200" w:left="620" w:hangingChars="100" w:hanging="200"/>
        <w:textAlignment w:val="center"/>
        <w:rPr>
          <w:snapToGrid w:val="0"/>
          <w:sz w:val="20"/>
          <w:szCs w:val="20"/>
        </w:rPr>
      </w:pPr>
      <w:r w:rsidRPr="003725C7">
        <w:rPr>
          <w:rFonts w:hint="eastAsia"/>
          <w:snapToGrid w:val="0"/>
          <w:sz w:val="20"/>
          <w:szCs w:val="20"/>
        </w:rPr>
        <w:t>２　＊＊印の整備基準は、＊の対象となるプラットホーム以外のものについて記入すること。</w:t>
      </w:r>
    </w:p>
    <w:p w14:paraId="3503C4C2"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52DAD4EF" w14:textId="4DA45954"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１４　バスターミナルの乗降場</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30596913" w14:textId="77777777" w:rsidTr="00631CE6">
        <w:trPr>
          <w:trHeight w:hRule="exact" w:val="420"/>
        </w:trPr>
        <w:tc>
          <w:tcPr>
            <w:tcW w:w="2127" w:type="dxa"/>
            <w:tcBorders>
              <w:bottom w:val="nil"/>
            </w:tcBorders>
            <w:vAlign w:val="center"/>
          </w:tcPr>
          <w:p w14:paraId="3027C1FF"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004A2011"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36BCEA24"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086F493D"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7A7E3843" w14:textId="77777777" w:rsidTr="00631CE6">
        <w:trPr>
          <w:cantSplit/>
          <w:trHeight w:hRule="exact" w:val="488"/>
        </w:trPr>
        <w:tc>
          <w:tcPr>
            <w:tcW w:w="2127" w:type="dxa"/>
            <w:vMerge w:val="restart"/>
            <w:tcBorders>
              <w:bottom w:val="nil"/>
            </w:tcBorders>
          </w:tcPr>
          <w:p w14:paraId="7120D56A"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バスターミナルの乗降場</w:t>
            </w:r>
          </w:p>
        </w:tc>
        <w:tc>
          <w:tcPr>
            <w:tcW w:w="4819" w:type="dxa"/>
            <w:tcBorders>
              <w:bottom w:val="single" w:sz="4" w:space="0" w:color="auto"/>
            </w:tcBorders>
            <w:vAlign w:val="center"/>
          </w:tcPr>
          <w:p w14:paraId="13A849B5"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tcBorders>
              <w:bottom w:val="single" w:sz="4" w:space="0" w:color="auto"/>
            </w:tcBorders>
            <w:vAlign w:val="center"/>
          </w:tcPr>
          <w:p w14:paraId="3A206485"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07BD0BE6"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405C66A3" w14:textId="77777777" w:rsidTr="00631CE6">
        <w:trPr>
          <w:cantSplit/>
          <w:trHeight w:hRule="exact" w:val="916"/>
        </w:trPr>
        <w:tc>
          <w:tcPr>
            <w:tcW w:w="2127" w:type="dxa"/>
            <w:vMerge/>
            <w:tcBorders>
              <w:bottom w:val="nil"/>
            </w:tcBorders>
          </w:tcPr>
          <w:p w14:paraId="57416E01"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04260C6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乗降場の縁端のうち、自動車用場所に接する部分には、さく、点状ブロックその他の視覚障害者の自動車用場所への進入防止設備の設置</w:t>
            </w:r>
          </w:p>
        </w:tc>
        <w:tc>
          <w:tcPr>
            <w:tcW w:w="1103" w:type="dxa"/>
            <w:tcBorders>
              <w:bottom w:val="single" w:sz="4" w:space="0" w:color="auto"/>
            </w:tcBorders>
            <w:vAlign w:val="center"/>
          </w:tcPr>
          <w:p w14:paraId="42B5D448"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14:paraId="549DAF56"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21242F49" w14:textId="77777777" w:rsidTr="00631CE6">
        <w:trPr>
          <w:cantSplit/>
          <w:trHeight w:hRule="exact" w:val="716"/>
        </w:trPr>
        <w:tc>
          <w:tcPr>
            <w:tcW w:w="2127" w:type="dxa"/>
            <w:vMerge/>
            <w:tcBorders>
              <w:bottom w:val="single" w:sz="4" w:space="0" w:color="auto"/>
            </w:tcBorders>
          </w:tcPr>
          <w:p w14:paraId="33DA4060"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56E46F7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乗降場に接して停留する自動車に車いす使用者が円滑に乗降できる構造</w:t>
            </w:r>
          </w:p>
        </w:tc>
        <w:tc>
          <w:tcPr>
            <w:tcW w:w="1103" w:type="dxa"/>
            <w:tcBorders>
              <w:bottom w:val="single" w:sz="4" w:space="0" w:color="auto"/>
            </w:tcBorders>
            <w:vAlign w:val="center"/>
          </w:tcPr>
          <w:p w14:paraId="1494810C"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20275CEA"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0436D8CB" w14:textId="77777777" w:rsidR="00792B97" w:rsidRPr="003725C7" w:rsidRDefault="00792B97" w:rsidP="00792B97">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自動車用場所は、誘導車路その他の自動車の通行、停留又は駐車の用に供する場所をいう。</w:t>
      </w:r>
    </w:p>
    <w:p w14:paraId="47278BFC"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p>
    <w:p w14:paraId="53320AC7" w14:textId="77777777"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t>１５　旅客船ターミナルの乗降用設備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792B97" w:rsidRPr="003725C7" w14:paraId="280385A5" w14:textId="77777777" w:rsidTr="00631CE6">
        <w:trPr>
          <w:trHeight w:hRule="exact" w:val="420"/>
        </w:trPr>
        <w:tc>
          <w:tcPr>
            <w:tcW w:w="2127" w:type="dxa"/>
            <w:tcBorders>
              <w:bottom w:val="nil"/>
            </w:tcBorders>
            <w:vAlign w:val="center"/>
          </w:tcPr>
          <w:p w14:paraId="41D45207"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095BB94D" w14:textId="77777777" w:rsidR="00792B97" w:rsidRPr="003725C7" w:rsidRDefault="00792B97"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103" w:type="dxa"/>
            <w:vAlign w:val="center"/>
          </w:tcPr>
          <w:p w14:paraId="1EE081E3" w14:textId="77777777" w:rsidR="00792B97" w:rsidRPr="003725C7" w:rsidRDefault="00792B97" w:rsidP="00631CE6">
            <w:pPr>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5E39CCF" w14:textId="77777777" w:rsidR="00792B97" w:rsidRPr="003725C7" w:rsidRDefault="00792B97"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792B97" w:rsidRPr="003725C7" w14:paraId="30C83400" w14:textId="77777777" w:rsidTr="00631CE6">
        <w:trPr>
          <w:cantSplit/>
          <w:trHeight w:hRule="exact" w:val="505"/>
        </w:trPr>
        <w:tc>
          <w:tcPr>
            <w:tcW w:w="2127" w:type="dxa"/>
            <w:vMerge w:val="restart"/>
            <w:tcBorders>
              <w:bottom w:val="nil"/>
            </w:tcBorders>
          </w:tcPr>
          <w:p w14:paraId="2A2AD99E"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旅客船ターミナルの乗降用設備</w:t>
            </w:r>
          </w:p>
        </w:tc>
        <w:tc>
          <w:tcPr>
            <w:tcW w:w="4819" w:type="dxa"/>
            <w:tcBorders>
              <w:bottom w:val="single" w:sz="4" w:space="0" w:color="auto"/>
            </w:tcBorders>
            <w:vAlign w:val="center"/>
          </w:tcPr>
          <w:p w14:paraId="48EB5199"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車いす使用者が持ち上げられることなく乗降できる構造</w:t>
            </w:r>
          </w:p>
        </w:tc>
        <w:tc>
          <w:tcPr>
            <w:tcW w:w="1103" w:type="dxa"/>
            <w:tcBorders>
              <w:bottom w:val="single" w:sz="4" w:space="0" w:color="auto"/>
            </w:tcBorders>
            <w:vAlign w:val="center"/>
          </w:tcPr>
          <w:p w14:paraId="06A63433"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tcBorders>
              <w:bottom w:val="single" w:sz="4" w:space="0" w:color="auto"/>
            </w:tcBorders>
            <w:vAlign w:val="center"/>
          </w:tcPr>
          <w:p w14:paraId="312D454C"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5090C77F" w14:textId="77777777" w:rsidTr="00631CE6">
        <w:trPr>
          <w:cantSplit/>
          <w:trHeight w:hRule="exact" w:val="562"/>
        </w:trPr>
        <w:tc>
          <w:tcPr>
            <w:tcW w:w="2127" w:type="dxa"/>
            <w:vMerge/>
            <w:tcBorders>
              <w:bottom w:val="nil"/>
            </w:tcBorders>
          </w:tcPr>
          <w:p w14:paraId="0B7FB11B"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3CBA08C3"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有効幅90c</w:t>
            </w:r>
            <w:r>
              <w:rPr>
                <w:rFonts w:hint="eastAsia"/>
                <w:snapToGrid w:val="0"/>
              </w:rPr>
              <w:t>ｍ</w:t>
            </w:r>
            <w:r w:rsidRPr="003725C7">
              <w:rPr>
                <w:rFonts w:hint="eastAsia"/>
                <w:snapToGrid w:val="0"/>
              </w:rPr>
              <w:t>以上</w:t>
            </w:r>
          </w:p>
        </w:tc>
        <w:tc>
          <w:tcPr>
            <w:tcW w:w="1103" w:type="dxa"/>
            <w:tcBorders>
              <w:bottom w:val="single" w:sz="4" w:space="0" w:color="auto"/>
            </w:tcBorders>
            <w:vAlign w:val="center"/>
          </w:tcPr>
          <w:p w14:paraId="47EF0445"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r w:rsidRPr="003725C7">
              <w:rPr>
                <w:snapToGrid w:val="0"/>
              </w:rPr>
              <w:t>c</w:t>
            </w:r>
            <w:r>
              <w:rPr>
                <w:snapToGrid w:val="0"/>
              </w:rPr>
              <w:t>ｍ</w:t>
            </w:r>
          </w:p>
        </w:tc>
        <w:tc>
          <w:tcPr>
            <w:tcW w:w="708" w:type="dxa"/>
            <w:tcBorders>
              <w:bottom w:val="single" w:sz="4" w:space="0" w:color="auto"/>
            </w:tcBorders>
            <w:vAlign w:val="center"/>
          </w:tcPr>
          <w:p w14:paraId="3783A654"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3CBCE5D6" w14:textId="77777777" w:rsidTr="00631CE6">
        <w:trPr>
          <w:cantSplit/>
          <w:trHeight w:val="448"/>
        </w:trPr>
        <w:tc>
          <w:tcPr>
            <w:tcW w:w="2127" w:type="dxa"/>
            <w:vMerge/>
            <w:tcBorders>
              <w:top w:val="nil"/>
              <w:bottom w:val="nil"/>
            </w:tcBorders>
            <w:vAlign w:val="center"/>
          </w:tcPr>
          <w:p w14:paraId="5D422AF4"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tcBorders>
              <w:bottom w:val="single" w:sz="4" w:space="0" w:color="auto"/>
            </w:tcBorders>
            <w:vAlign w:val="center"/>
          </w:tcPr>
          <w:p w14:paraId="4E76A7FC"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手すりの設置</w:t>
            </w:r>
          </w:p>
        </w:tc>
        <w:tc>
          <w:tcPr>
            <w:tcW w:w="1103" w:type="dxa"/>
            <w:tcBorders>
              <w:bottom w:val="single" w:sz="4" w:space="0" w:color="auto"/>
            </w:tcBorders>
            <w:vAlign w:val="center"/>
          </w:tcPr>
          <w:p w14:paraId="3917441E"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vAlign w:val="center"/>
          </w:tcPr>
          <w:p w14:paraId="4C9CF702"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0E3229EA" w14:textId="77777777" w:rsidTr="00631CE6">
        <w:trPr>
          <w:trHeight w:hRule="exact" w:val="407"/>
        </w:trPr>
        <w:tc>
          <w:tcPr>
            <w:tcW w:w="2127" w:type="dxa"/>
            <w:vMerge w:val="restart"/>
            <w:tcBorders>
              <w:top w:val="nil"/>
            </w:tcBorders>
            <w:vAlign w:val="center"/>
          </w:tcPr>
          <w:p w14:paraId="35CA21FA"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2686487E"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14:paraId="0897C6FE"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41B9C11C" w14:textId="77777777" w:rsidR="00792B97" w:rsidRPr="003725C7" w:rsidRDefault="00792B97" w:rsidP="00631CE6">
            <w:pPr>
              <w:autoSpaceDE w:val="0"/>
              <w:autoSpaceDN w:val="0"/>
              <w:adjustRightInd w:val="0"/>
              <w:spacing w:before="60" w:after="60" w:line="210" w:lineRule="exact"/>
              <w:textAlignment w:val="center"/>
              <w:rPr>
                <w:snapToGrid w:val="0"/>
              </w:rPr>
            </w:pPr>
          </w:p>
        </w:tc>
      </w:tr>
      <w:tr w:rsidR="00792B97" w:rsidRPr="003725C7" w14:paraId="5FBF43A8" w14:textId="77777777" w:rsidTr="00631CE6">
        <w:trPr>
          <w:trHeight w:hRule="exact" w:val="610"/>
        </w:trPr>
        <w:tc>
          <w:tcPr>
            <w:tcW w:w="2127" w:type="dxa"/>
            <w:vMerge/>
            <w:vAlign w:val="center"/>
          </w:tcPr>
          <w:p w14:paraId="357EA836" w14:textId="77777777" w:rsidR="00792B97" w:rsidRPr="003725C7" w:rsidRDefault="00792B97" w:rsidP="00631CE6">
            <w:pPr>
              <w:autoSpaceDE w:val="0"/>
              <w:autoSpaceDN w:val="0"/>
              <w:adjustRightInd w:val="0"/>
              <w:spacing w:before="60" w:after="60" w:line="210" w:lineRule="exact"/>
              <w:textAlignment w:val="center"/>
              <w:rPr>
                <w:snapToGrid w:val="0"/>
              </w:rPr>
            </w:pPr>
          </w:p>
        </w:tc>
        <w:tc>
          <w:tcPr>
            <w:tcW w:w="4819" w:type="dxa"/>
            <w:vAlign w:val="center"/>
          </w:tcPr>
          <w:p w14:paraId="5707EDEB" w14:textId="77777777" w:rsidR="00792B97" w:rsidRPr="003725C7" w:rsidRDefault="00792B97" w:rsidP="00631CE6">
            <w:pPr>
              <w:autoSpaceDE w:val="0"/>
              <w:autoSpaceDN w:val="0"/>
              <w:adjustRightInd w:val="0"/>
              <w:spacing w:before="60" w:after="60" w:line="210" w:lineRule="exact"/>
              <w:textAlignment w:val="center"/>
              <w:rPr>
                <w:snapToGrid w:val="0"/>
              </w:rPr>
            </w:pPr>
            <w:r w:rsidRPr="003725C7">
              <w:rPr>
                <w:rFonts w:hint="eastAsia"/>
                <w:snapToGrid w:val="0"/>
              </w:rPr>
              <w:t>視覚障害者の水面への転落を防止するためのさく等の設置</w:t>
            </w:r>
          </w:p>
        </w:tc>
        <w:tc>
          <w:tcPr>
            <w:tcW w:w="1103" w:type="dxa"/>
            <w:vAlign w:val="center"/>
          </w:tcPr>
          <w:p w14:paraId="663F2317" w14:textId="77777777" w:rsidR="00792B97" w:rsidRPr="003725C7" w:rsidRDefault="00792B97"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14:paraId="1F321794" w14:textId="77777777" w:rsidR="00792B97" w:rsidRPr="003725C7" w:rsidRDefault="00792B97" w:rsidP="00631CE6">
            <w:pPr>
              <w:autoSpaceDE w:val="0"/>
              <w:autoSpaceDN w:val="0"/>
              <w:adjustRightInd w:val="0"/>
              <w:spacing w:before="60" w:after="60" w:line="210" w:lineRule="exact"/>
              <w:textAlignment w:val="center"/>
              <w:rPr>
                <w:snapToGrid w:val="0"/>
              </w:rPr>
            </w:pPr>
          </w:p>
        </w:tc>
      </w:tr>
    </w:tbl>
    <w:p w14:paraId="47937B64" w14:textId="77777777" w:rsidR="00792B97" w:rsidRPr="003725C7" w:rsidRDefault="00792B97" w:rsidP="00792B97">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注　乗降用設備その他波浪による影響により旅客が転倒するおそれがある場所及び着岸する船舶によ</w:t>
      </w:r>
      <w:r w:rsidRPr="003725C7">
        <w:rPr>
          <w:snapToGrid w:val="0"/>
        </w:rPr>
        <w:t>り</w:t>
      </w:r>
      <w:r>
        <w:rPr>
          <w:rFonts w:hint="eastAsia"/>
          <w:snapToGrid w:val="0"/>
        </w:rPr>
        <w:t>経路が一定しない部分については、６</w:t>
      </w:r>
      <w:r w:rsidRPr="003725C7">
        <w:rPr>
          <w:rFonts w:hint="eastAsia"/>
          <w:snapToGrid w:val="0"/>
        </w:rPr>
        <w:t>の項の定めにかかわらず、視覚障害者誘導用ブロックを敷設しないことができる。</w:t>
      </w:r>
    </w:p>
    <w:p w14:paraId="250DACD5" w14:textId="77777777" w:rsidR="00634582" w:rsidRDefault="00634582" w:rsidP="00792B97">
      <w:pPr>
        <w:wordWrap w:val="0"/>
        <w:autoSpaceDE w:val="0"/>
        <w:autoSpaceDN w:val="0"/>
        <w:adjustRightInd w:val="0"/>
        <w:spacing w:before="60" w:after="60" w:line="380" w:lineRule="exact"/>
        <w:textAlignment w:val="center"/>
        <w:rPr>
          <w:snapToGrid w:val="0"/>
        </w:rPr>
      </w:pPr>
      <w:r>
        <w:rPr>
          <w:snapToGrid w:val="0"/>
        </w:rPr>
        <w:br w:type="page"/>
      </w:r>
    </w:p>
    <w:p w14:paraId="04E571E2" w14:textId="52306132" w:rsidR="00792B97" w:rsidRPr="003725C7" w:rsidRDefault="00792B97" w:rsidP="00792B97">
      <w:pPr>
        <w:wordWrap w:val="0"/>
        <w:autoSpaceDE w:val="0"/>
        <w:autoSpaceDN w:val="0"/>
        <w:adjustRightInd w:val="0"/>
        <w:spacing w:before="60" w:after="60" w:line="380" w:lineRule="exact"/>
        <w:textAlignment w:val="center"/>
        <w:rPr>
          <w:snapToGrid w:val="0"/>
        </w:rPr>
      </w:pPr>
      <w:r w:rsidRPr="003725C7">
        <w:rPr>
          <w:rFonts w:hint="eastAsia"/>
          <w:snapToGrid w:val="0"/>
        </w:rPr>
        <w:lastRenderedPageBreak/>
        <w:t>１６　航空旅客ターミナル施設の保安検査場及び旅客搭乗橋</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1103"/>
        <w:gridCol w:w="708"/>
      </w:tblGrid>
      <w:tr w:rsidR="00792B97" w:rsidRPr="003725C7" w14:paraId="4A0946FA" w14:textId="77777777" w:rsidTr="00631CE6">
        <w:trPr>
          <w:trHeight w:hRule="exact" w:val="420"/>
        </w:trPr>
        <w:tc>
          <w:tcPr>
            <w:tcW w:w="2127" w:type="dxa"/>
            <w:tcBorders>
              <w:bottom w:val="nil"/>
            </w:tcBorders>
            <w:vAlign w:val="center"/>
          </w:tcPr>
          <w:p w14:paraId="714EAD8F" w14:textId="77777777" w:rsidR="00792B97" w:rsidRPr="003725C7" w:rsidRDefault="00792B97" w:rsidP="00631CE6">
            <w:pPr>
              <w:wordWrap w:val="0"/>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72654B92"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整　　　備　　　基　　　準</w:t>
            </w:r>
          </w:p>
        </w:tc>
        <w:tc>
          <w:tcPr>
            <w:tcW w:w="1103" w:type="dxa"/>
            <w:vAlign w:val="center"/>
          </w:tcPr>
          <w:p w14:paraId="33110D5C"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整備状況</w:t>
            </w:r>
          </w:p>
        </w:tc>
        <w:tc>
          <w:tcPr>
            <w:tcW w:w="708" w:type="dxa"/>
            <w:vAlign w:val="center"/>
          </w:tcPr>
          <w:p w14:paraId="303A5CD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摘要</w:t>
            </w:r>
          </w:p>
        </w:tc>
      </w:tr>
      <w:tr w:rsidR="00792B97" w:rsidRPr="003725C7" w14:paraId="062FD34A" w14:textId="77777777" w:rsidTr="00631CE6">
        <w:trPr>
          <w:cantSplit/>
          <w:trHeight w:hRule="exact" w:val="995"/>
        </w:trPr>
        <w:tc>
          <w:tcPr>
            <w:tcW w:w="2127" w:type="dxa"/>
            <w:vMerge w:val="restart"/>
            <w:tcBorders>
              <w:bottom w:val="nil"/>
            </w:tcBorders>
          </w:tcPr>
          <w:p w14:paraId="60F4C39A"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航空旅客ターミナル施設の保安検査場及び旅客搭乗橋</w:t>
            </w:r>
          </w:p>
        </w:tc>
        <w:tc>
          <w:tcPr>
            <w:tcW w:w="1134" w:type="dxa"/>
            <w:vMerge w:val="restart"/>
            <w:shd w:val="clear" w:color="auto" w:fill="auto"/>
            <w:vAlign w:val="center"/>
          </w:tcPr>
          <w:p w14:paraId="2900E288"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保安検査場</w:t>
            </w:r>
          </w:p>
        </w:tc>
        <w:tc>
          <w:tcPr>
            <w:tcW w:w="3685" w:type="dxa"/>
            <w:tcBorders>
              <w:bottom w:val="single" w:sz="4" w:space="0" w:color="auto"/>
            </w:tcBorders>
            <w:shd w:val="clear" w:color="auto" w:fill="auto"/>
            <w:vAlign w:val="center"/>
          </w:tcPr>
          <w:p w14:paraId="21FF515A"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車いす使用者その他の門型の金属探知機による検査を受けることのできない者が通行するための通路の設置</w:t>
            </w:r>
          </w:p>
        </w:tc>
        <w:tc>
          <w:tcPr>
            <w:tcW w:w="1103" w:type="dxa"/>
            <w:shd w:val="clear" w:color="auto" w:fill="auto"/>
            <w:vAlign w:val="center"/>
          </w:tcPr>
          <w:p w14:paraId="5AE0AA48"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shd w:val="clear" w:color="auto" w:fill="auto"/>
            <w:vAlign w:val="center"/>
          </w:tcPr>
          <w:p w14:paraId="77F17C05"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405633DD" w14:textId="77777777" w:rsidTr="00631CE6">
        <w:trPr>
          <w:cantSplit/>
          <w:trHeight w:hRule="exact" w:val="426"/>
        </w:trPr>
        <w:tc>
          <w:tcPr>
            <w:tcW w:w="2127" w:type="dxa"/>
            <w:vMerge/>
            <w:tcBorders>
              <w:bottom w:val="nil"/>
            </w:tcBorders>
          </w:tcPr>
          <w:p w14:paraId="73C980F1"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shd w:val="clear" w:color="auto" w:fill="auto"/>
            <w:vAlign w:val="center"/>
          </w:tcPr>
          <w:p w14:paraId="14648D32"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tcBorders>
              <w:bottom w:val="single" w:sz="4" w:space="0" w:color="auto"/>
            </w:tcBorders>
            <w:shd w:val="clear" w:color="auto" w:fill="auto"/>
            <w:vAlign w:val="center"/>
          </w:tcPr>
          <w:p w14:paraId="70898383"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通路の有効幅90㎝以上</w:t>
            </w:r>
          </w:p>
        </w:tc>
        <w:tc>
          <w:tcPr>
            <w:tcW w:w="1103" w:type="dxa"/>
            <w:tcBorders>
              <w:bottom w:val="single" w:sz="4" w:space="0" w:color="auto"/>
            </w:tcBorders>
            <w:shd w:val="clear" w:color="auto" w:fill="auto"/>
            <w:vAlign w:val="center"/>
          </w:tcPr>
          <w:p w14:paraId="66873C50" w14:textId="77777777" w:rsidR="00792B97" w:rsidRPr="003725C7" w:rsidRDefault="00792B97" w:rsidP="00631CE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tcBorders>
              <w:bottom w:val="single" w:sz="4" w:space="0" w:color="auto"/>
            </w:tcBorders>
            <w:shd w:val="clear" w:color="auto" w:fill="auto"/>
            <w:vAlign w:val="center"/>
          </w:tcPr>
          <w:p w14:paraId="6D21AF7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76488055" w14:textId="77777777" w:rsidTr="00631CE6">
        <w:trPr>
          <w:cantSplit/>
          <w:trHeight w:val="966"/>
        </w:trPr>
        <w:tc>
          <w:tcPr>
            <w:tcW w:w="2127" w:type="dxa"/>
            <w:vMerge/>
            <w:tcBorders>
              <w:top w:val="nil"/>
              <w:bottom w:val="nil"/>
            </w:tcBorders>
            <w:vAlign w:val="center"/>
          </w:tcPr>
          <w:p w14:paraId="46107D07"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tcBorders>
              <w:bottom w:val="single" w:sz="4" w:space="0" w:color="auto"/>
            </w:tcBorders>
            <w:shd w:val="clear" w:color="auto" w:fill="auto"/>
            <w:vAlign w:val="center"/>
          </w:tcPr>
          <w:p w14:paraId="019943EC"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tcBorders>
              <w:bottom w:val="single" w:sz="4" w:space="0" w:color="auto"/>
            </w:tcBorders>
            <w:shd w:val="clear" w:color="auto" w:fill="auto"/>
            <w:vAlign w:val="center"/>
          </w:tcPr>
          <w:p w14:paraId="6FCF680F"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聴覚障害者が文字により意思疎通を図るための設備の設置及び当該設備を保有している旨の表示</w:t>
            </w:r>
          </w:p>
        </w:tc>
        <w:tc>
          <w:tcPr>
            <w:tcW w:w="1103" w:type="dxa"/>
            <w:tcBorders>
              <w:bottom w:val="single" w:sz="4" w:space="0" w:color="auto"/>
            </w:tcBorders>
            <w:shd w:val="clear" w:color="auto" w:fill="auto"/>
            <w:vAlign w:val="center"/>
          </w:tcPr>
          <w:p w14:paraId="02D7F18E"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tcBorders>
              <w:bottom w:val="single" w:sz="4" w:space="0" w:color="auto"/>
            </w:tcBorders>
            <w:shd w:val="clear" w:color="auto" w:fill="auto"/>
            <w:vAlign w:val="center"/>
          </w:tcPr>
          <w:p w14:paraId="315A7508"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54B09F44" w14:textId="77777777" w:rsidTr="00631CE6">
        <w:trPr>
          <w:trHeight w:hRule="exact" w:val="571"/>
        </w:trPr>
        <w:tc>
          <w:tcPr>
            <w:tcW w:w="2127" w:type="dxa"/>
            <w:vMerge w:val="restart"/>
            <w:tcBorders>
              <w:top w:val="nil"/>
            </w:tcBorders>
            <w:vAlign w:val="center"/>
          </w:tcPr>
          <w:p w14:paraId="56703836"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val="restart"/>
            <w:vAlign w:val="center"/>
          </w:tcPr>
          <w:p w14:paraId="2A2948DC"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旅客搭乗橋</w:t>
            </w:r>
          </w:p>
        </w:tc>
        <w:tc>
          <w:tcPr>
            <w:tcW w:w="3685" w:type="dxa"/>
            <w:vAlign w:val="center"/>
          </w:tcPr>
          <w:p w14:paraId="0CDCE037"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有効幅</w:t>
            </w:r>
            <w:r w:rsidRPr="003725C7">
              <w:rPr>
                <w:snapToGrid w:val="0"/>
              </w:rPr>
              <w:t>90</w:t>
            </w:r>
            <w:r w:rsidRPr="003725C7">
              <w:rPr>
                <w:rFonts w:hint="eastAsia"/>
                <w:snapToGrid w:val="0"/>
              </w:rPr>
              <w:t>㎝以上</w:t>
            </w:r>
          </w:p>
        </w:tc>
        <w:tc>
          <w:tcPr>
            <w:tcW w:w="1103" w:type="dxa"/>
            <w:vAlign w:val="center"/>
          </w:tcPr>
          <w:p w14:paraId="10924B9D" w14:textId="77777777" w:rsidR="00792B97" w:rsidRPr="003725C7" w:rsidRDefault="00792B97" w:rsidP="00631CE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vAlign w:val="center"/>
          </w:tcPr>
          <w:p w14:paraId="576B9143"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5F29B2C6" w14:textId="77777777" w:rsidTr="00631CE6">
        <w:trPr>
          <w:trHeight w:hRule="exact" w:val="1558"/>
        </w:trPr>
        <w:tc>
          <w:tcPr>
            <w:tcW w:w="2127" w:type="dxa"/>
            <w:vMerge/>
            <w:tcBorders>
              <w:top w:val="nil"/>
            </w:tcBorders>
            <w:vAlign w:val="center"/>
          </w:tcPr>
          <w:p w14:paraId="16DACB13"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vAlign w:val="center"/>
          </w:tcPr>
          <w:p w14:paraId="62AD436F"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vAlign w:val="center"/>
          </w:tcPr>
          <w:p w14:paraId="2C00E79F"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旅客搭乗橋の縁端と航空機の乗降口の床面とのすき間又は段差により車いす使用者の円滑な乗降に支障がある場合は、車いす使用者の円滑な乗降のための設備を１以上設置</w:t>
            </w:r>
          </w:p>
        </w:tc>
        <w:tc>
          <w:tcPr>
            <w:tcW w:w="1103" w:type="dxa"/>
            <w:vAlign w:val="center"/>
          </w:tcPr>
          <w:p w14:paraId="39C280A0"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14:paraId="75CD4700"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7A05709E" w14:textId="77777777" w:rsidTr="00631CE6">
        <w:trPr>
          <w:trHeight w:hRule="exact" w:val="573"/>
        </w:trPr>
        <w:tc>
          <w:tcPr>
            <w:tcW w:w="2127" w:type="dxa"/>
            <w:vMerge/>
            <w:tcBorders>
              <w:top w:val="nil"/>
            </w:tcBorders>
            <w:vAlign w:val="center"/>
          </w:tcPr>
          <w:p w14:paraId="5DBC45CC"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vAlign w:val="center"/>
          </w:tcPr>
          <w:p w14:paraId="1ACE8438"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vAlign w:val="center"/>
          </w:tcPr>
          <w:p w14:paraId="7FB31B67"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勾配</w:t>
            </w:r>
            <w:r>
              <w:rPr>
                <w:rFonts w:hint="eastAsia"/>
                <w:snapToGrid w:val="0"/>
              </w:rPr>
              <w:t>１</w:t>
            </w:r>
            <w:r w:rsidRPr="003725C7">
              <w:rPr>
                <w:snapToGrid w:val="0"/>
              </w:rPr>
              <w:t>/</w:t>
            </w:r>
            <w:r w:rsidRPr="003725C7">
              <w:rPr>
                <w:rFonts w:hint="eastAsia"/>
                <w:snapToGrid w:val="0"/>
              </w:rPr>
              <w:t>1</w:t>
            </w:r>
            <w:r w:rsidRPr="003725C7">
              <w:rPr>
                <w:snapToGrid w:val="0"/>
              </w:rPr>
              <w:t>2</w:t>
            </w:r>
            <w:r w:rsidRPr="003725C7">
              <w:rPr>
                <w:rFonts w:hint="eastAsia"/>
                <w:snapToGrid w:val="0"/>
              </w:rPr>
              <w:t>以下</w:t>
            </w:r>
          </w:p>
        </w:tc>
        <w:tc>
          <w:tcPr>
            <w:tcW w:w="1103" w:type="dxa"/>
            <w:vAlign w:val="center"/>
          </w:tcPr>
          <w:p w14:paraId="152F2E10"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Pr>
                <w:rFonts w:hint="eastAsia"/>
                <w:snapToGrid w:val="0"/>
              </w:rPr>
              <w:t>１</w:t>
            </w:r>
            <w:r w:rsidRPr="003725C7">
              <w:rPr>
                <w:rFonts w:hint="eastAsia"/>
                <w:snapToGrid w:val="0"/>
              </w:rPr>
              <w:t>／</w:t>
            </w:r>
          </w:p>
        </w:tc>
        <w:tc>
          <w:tcPr>
            <w:tcW w:w="708" w:type="dxa"/>
            <w:vAlign w:val="center"/>
          </w:tcPr>
          <w:p w14:paraId="4E06E82A"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386C1E51" w14:textId="77777777" w:rsidTr="00631CE6">
        <w:trPr>
          <w:trHeight w:hRule="exact" w:val="567"/>
        </w:trPr>
        <w:tc>
          <w:tcPr>
            <w:tcW w:w="2127" w:type="dxa"/>
            <w:vMerge/>
            <w:tcBorders>
              <w:top w:val="nil"/>
            </w:tcBorders>
            <w:vAlign w:val="center"/>
          </w:tcPr>
          <w:p w14:paraId="3DBE43A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vAlign w:val="center"/>
          </w:tcPr>
          <w:p w14:paraId="47371B70"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vAlign w:val="center"/>
          </w:tcPr>
          <w:p w14:paraId="28247E7E"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手すりの設置</w:t>
            </w:r>
          </w:p>
        </w:tc>
        <w:tc>
          <w:tcPr>
            <w:tcW w:w="1103" w:type="dxa"/>
            <w:vAlign w:val="center"/>
          </w:tcPr>
          <w:p w14:paraId="1B156358"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708" w:type="dxa"/>
            <w:vAlign w:val="center"/>
          </w:tcPr>
          <w:p w14:paraId="1E90E9F5"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3BEAF9B6" w14:textId="77777777" w:rsidTr="00631CE6">
        <w:trPr>
          <w:trHeight w:hRule="exact" w:val="650"/>
        </w:trPr>
        <w:tc>
          <w:tcPr>
            <w:tcW w:w="2127" w:type="dxa"/>
            <w:vMerge/>
            <w:tcBorders>
              <w:top w:val="nil"/>
            </w:tcBorders>
            <w:vAlign w:val="center"/>
          </w:tcPr>
          <w:p w14:paraId="26D3D9C0"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1134" w:type="dxa"/>
            <w:vMerge/>
            <w:vAlign w:val="center"/>
          </w:tcPr>
          <w:p w14:paraId="285569C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3685" w:type="dxa"/>
            <w:vAlign w:val="center"/>
          </w:tcPr>
          <w:p w14:paraId="6FC8A926"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粗面又は滑りにくい材料による表面の仕上げ</w:t>
            </w:r>
          </w:p>
        </w:tc>
        <w:tc>
          <w:tcPr>
            <w:tcW w:w="1103" w:type="dxa"/>
            <w:vAlign w:val="center"/>
          </w:tcPr>
          <w:p w14:paraId="000E022E" w14:textId="77777777" w:rsidR="00792B97" w:rsidRPr="003725C7" w:rsidRDefault="00792B97" w:rsidP="00631CE6">
            <w:pPr>
              <w:wordWrap w:val="0"/>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708" w:type="dxa"/>
            <w:vAlign w:val="center"/>
          </w:tcPr>
          <w:p w14:paraId="34765D6D"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r w:rsidR="00792B97" w:rsidRPr="003725C7" w14:paraId="3599C343" w14:textId="77777777" w:rsidTr="00631CE6">
        <w:trPr>
          <w:trHeight w:hRule="exact" w:val="788"/>
        </w:trPr>
        <w:tc>
          <w:tcPr>
            <w:tcW w:w="2127" w:type="dxa"/>
            <w:vMerge/>
            <w:vAlign w:val="center"/>
          </w:tcPr>
          <w:p w14:paraId="407A9DCC"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c>
          <w:tcPr>
            <w:tcW w:w="4819" w:type="dxa"/>
            <w:gridSpan w:val="2"/>
            <w:shd w:val="clear" w:color="auto" w:fill="auto"/>
            <w:vAlign w:val="center"/>
          </w:tcPr>
          <w:p w14:paraId="3B047D6A"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r w:rsidRPr="003725C7">
              <w:rPr>
                <w:rFonts w:hint="eastAsia"/>
                <w:snapToGrid w:val="0"/>
              </w:rPr>
              <w:t>各航空機の乗降口に通ずる改札口のうち１以上の改札口の有効幅</w:t>
            </w:r>
            <w:r w:rsidRPr="003725C7">
              <w:rPr>
                <w:snapToGrid w:val="0"/>
              </w:rPr>
              <w:t>80</w:t>
            </w:r>
            <w:r w:rsidRPr="003725C7">
              <w:rPr>
                <w:rFonts w:hint="eastAsia"/>
                <w:snapToGrid w:val="0"/>
              </w:rPr>
              <w:t>㎝以上</w:t>
            </w:r>
          </w:p>
        </w:tc>
        <w:tc>
          <w:tcPr>
            <w:tcW w:w="1103" w:type="dxa"/>
            <w:shd w:val="clear" w:color="auto" w:fill="auto"/>
            <w:vAlign w:val="center"/>
          </w:tcPr>
          <w:p w14:paraId="364C3156" w14:textId="77777777" w:rsidR="00792B97" w:rsidRPr="003725C7" w:rsidRDefault="00792B97" w:rsidP="00631CE6">
            <w:pPr>
              <w:wordWrap w:val="0"/>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708" w:type="dxa"/>
            <w:shd w:val="clear" w:color="auto" w:fill="auto"/>
            <w:vAlign w:val="center"/>
          </w:tcPr>
          <w:p w14:paraId="240D8450" w14:textId="77777777" w:rsidR="00792B97" w:rsidRPr="003725C7" w:rsidRDefault="00792B97" w:rsidP="00631CE6">
            <w:pPr>
              <w:wordWrap w:val="0"/>
              <w:autoSpaceDE w:val="0"/>
              <w:autoSpaceDN w:val="0"/>
              <w:adjustRightInd w:val="0"/>
              <w:spacing w:before="60" w:after="60" w:line="210" w:lineRule="exact"/>
              <w:textAlignment w:val="center"/>
              <w:rPr>
                <w:snapToGrid w:val="0"/>
              </w:rPr>
            </w:pPr>
          </w:p>
        </w:tc>
      </w:tr>
    </w:tbl>
    <w:p w14:paraId="42A6F3F9" w14:textId="77777777" w:rsidR="0063128E" w:rsidRPr="00792B97" w:rsidRDefault="0063128E" w:rsidP="00792B97"/>
    <w:sectPr w:rsidR="0063128E" w:rsidRPr="00792B97" w:rsidSect="00F3068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2F39" w14:textId="77777777" w:rsidR="00F30687" w:rsidRDefault="00F30687" w:rsidP="00F30687">
      <w:r>
        <w:separator/>
      </w:r>
    </w:p>
  </w:endnote>
  <w:endnote w:type="continuationSeparator" w:id="0">
    <w:p w14:paraId="1C8B43F4" w14:textId="77777777" w:rsidR="00F30687" w:rsidRDefault="00F30687" w:rsidP="00F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02EC" w14:textId="77777777" w:rsidR="00F30687" w:rsidRDefault="00F30687" w:rsidP="00F30687">
      <w:r>
        <w:separator/>
      </w:r>
    </w:p>
  </w:footnote>
  <w:footnote w:type="continuationSeparator" w:id="0">
    <w:p w14:paraId="0F0F027B" w14:textId="77777777" w:rsidR="00F30687" w:rsidRDefault="00F30687" w:rsidP="00F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E"/>
    <w:rsid w:val="0063128E"/>
    <w:rsid w:val="00634582"/>
    <w:rsid w:val="00792B97"/>
    <w:rsid w:val="009534AD"/>
    <w:rsid w:val="009B4752"/>
    <w:rsid w:val="009B7BD8"/>
    <w:rsid w:val="00F3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8DEAD"/>
  <w15:chartTrackingRefBased/>
  <w15:docId w15:val="{886F964B-811F-4854-86F5-27F2619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8E"/>
    <w:pPr>
      <w:widowControl w:val="0"/>
      <w:jc w:val="both"/>
    </w:pPr>
    <w:rPr>
      <w:rFonts w:ascii="ＭＳ 明朝" w:eastAsia="ＭＳ 明朝" w:hAnsi="ＭＳ 明朝" w:cs="Times New Roman"/>
      <w:szCs w:val="21"/>
      <w14:ligatures w14:val="none"/>
    </w:rPr>
  </w:style>
  <w:style w:type="paragraph" w:styleId="1">
    <w:name w:val="heading 1"/>
    <w:basedOn w:val="a"/>
    <w:next w:val="a"/>
    <w:link w:val="10"/>
    <w:uiPriority w:val="9"/>
    <w:qFormat/>
    <w:rsid w:val="0063128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3128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3128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3128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3128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3128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3128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3128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3128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2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2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2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2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2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2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2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2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2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2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3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2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3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28E"/>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63128E"/>
    <w:rPr>
      <w:i/>
      <w:iCs/>
      <w:color w:val="404040" w:themeColor="text1" w:themeTint="BF"/>
    </w:rPr>
  </w:style>
  <w:style w:type="paragraph" w:styleId="a9">
    <w:name w:val="List Paragraph"/>
    <w:basedOn w:val="a"/>
    <w:uiPriority w:val="34"/>
    <w:qFormat/>
    <w:rsid w:val="0063128E"/>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63128E"/>
    <w:rPr>
      <w:i/>
      <w:iCs/>
      <w:color w:val="0F4761" w:themeColor="accent1" w:themeShade="BF"/>
    </w:rPr>
  </w:style>
  <w:style w:type="paragraph" w:styleId="22">
    <w:name w:val="Intense Quote"/>
    <w:basedOn w:val="a"/>
    <w:next w:val="a"/>
    <w:link w:val="23"/>
    <w:uiPriority w:val="30"/>
    <w:qFormat/>
    <w:rsid w:val="006312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63128E"/>
    <w:rPr>
      <w:i/>
      <w:iCs/>
      <w:color w:val="0F4761" w:themeColor="accent1" w:themeShade="BF"/>
    </w:rPr>
  </w:style>
  <w:style w:type="character" w:styleId="24">
    <w:name w:val="Intense Reference"/>
    <w:basedOn w:val="a0"/>
    <w:uiPriority w:val="32"/>
    <w:qFormat/>
    <w:rsid w:val="0063128E"/>
    <w:rPr>
      <w:b/>
      <w:bCs/>
      <w:smallCaps/>
      <w:color w:val="0F4761" w:themeColor="accent1" w:themeShade="BF"/>
      <w:spacing w:val="5"/>
    </w:rPr>
  </w:style>
  <w:style w:type="table" w:styleId="aa">
    <w:name w:val="Table Grid"/>
    <w:basedOn w:val="a1"/>
    <w:rsid w:val="0063128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3128E"/>
  </w:style>
  <w:style w:type="character" w:customStyle="1" w:styleId="ac">
    <w:name w:val="日付 (文字)"/>
    <w:basedOn w:val="a0"/>
    <w:link w:val="ab"/>
    <w:rsid w:val="0063128E"/>
    <w:rPr>
      <w:rFonts w:ascii="ＭＳ 明朝" w:eastAsia="ＭＳ 明朝" w:hAnsi="ＭＳ 明朝" w:cs="Times New Roman"/>
      <w:szCs w:val="21"/>
      <w14:ligatures w14:val="none"/>
    </w:rPr>
  </w:style>
  <w:style w:type="paragraph" w:styleId="ad">
    <w:name w:val="header"/>
    <w:basedOn w:val="a"/>
    <w:link w:val="ae"/>
    <w:rsid w:val="0063128E"/>
    <w:pPr>
      <w:tabs>
        <w:tab w:val="center" w:pos="4252"/>
        <w:tab w:val="right" w:pos="8504"/>
      </w:tabs>
      <w:snapToGrid w:val="0"/>
    </w:pPr>
    <w:rPr>
      <w:rFonts w:hAnsi="Century"/>
      <w:szCs w:val="20"/>
    </w:rPr>
  </w:style>
  <w:style w:type="character" w:customStyle="1" w:styleId="ae">
    <w:name w:val="ヘッダー (文字)"/>
    <w:basedOn w:val="a0"/>
    <w:link w:val="ad"/>
    <w:rsid w:val="0063128E"/>
    <w:rPr>
      <w:rFonts w:ascii="ＭＳ 明朝" w:eastAsia="ＭＳ 明朝" w:hAnsi="Century" w:cs="Times New Roman"/>
      <w:szCs w:val="20"/>
      <w14:ligatures w14:val="none"/>
    </w:rPr>
  </w:style>
  <w:style w:type="paragraph" w:styleId="af">
    <w:name w:val="footer"/>
    <w:basedOn w:val="a"/>
    <w:link w:val="af0"/>
    <w:uiPriority w:val="99"/>
    <w:rsid w:val="0063128E"/>
    <w:pPr>
      <w:tabs>
        <w:tab w:val="center" w:pos="4252"/>
        <w:tab w:val="right" w:pos="8504"/>
      </w:tabs>
      <w:snapToGrid w:val="0"/>
    </w:pPr>
  </w:style>
  <w:style w:type="character" w:customStyle="1" w:styleId="af0">
    <w:name w:val="フッター (文字)"/>
    <w:basedOn w:val="a0"/>
    <w:link w:val="af"/>
    <w:uiPriority w:val="99"/>
    <w:rsid w:val="0063128E"/>
    <w:rPr>
      <w:rFonts w:ascii="ＭＳ 明朝" w:eastAsia="ＭＳ 明朝" w:hAnsi="ＭＳ 明朝" w:cs="Times New Roman"/>
      <w:szCs w:val="21"/>
      <w14:ligatures w14:val="none"/>
    </w:rPr>
  </w:style>
  <w:style w:type="character" w:styleId="af1">
    <w:name w:val="page number"/>
    <w:basedOn w:val="a0"/>
    <w:rsid w:val="0063128E"/>
  </w:style>
  <w:style w:type="paragraph" w:styleId="af2">
    <w:name w:val="Balloon Text"/>
    <w:basedOn w:val="a"/>
    <w:link w:val="af3"/>
    <w:semiHidden/>
    <w:unhideWhenUsed/>
    <w:rsid w:val="0063128E"/>
    <w:rPr>
      <w:rFonts w:ascii="Arial" w:eastAsia="ＭＳ ゴシック" w:hAnsi="Arial"/>
      <w:sz w:val="18"/>
      <w:szCs w:val="18"/>
    </w:rPr>
  </w:style>
  <w:style w:type="character" w:customStyle="1" w:styleId="af3">
    <w:name w:val="吹き出し (文字)"/>
    <w:basedOn w:val="a0"/>
    <w:link w:val="af2"/>
    <w:semiHidden/>
    <w:rsid w:val="0063128E"/>
    <w:rPr>
      <w:rFonts w:ascii="Arial" w:eastAsia="ＭＳ ゴシック" w:hAnsi="Arial" w:cs="Times New Roman"/>
      <w:sz w:val="18"/>
      <w:szCs w:val="18"/>
      <w14:ligatures w14:val="none"/>
    </w:rPr>
  </w:style>
  <w:style w:type="character" w:styleId="af4">
    <w:name w:val="annotation reference"/>
    <w:uiPriority w:val="99"/>
    <w:semiHidden/>
    <w:unhideWhenUsed/>
    <w:rsid w:val="0063128E"/>
    <w:rPr>
      <w:sz w:val="18"/>
      <w:szCs w:val="18"/>
    </w:rPr>
  </w:style>
  <w:style w:type="paragraph" w:styleId="af5">
    <w:name w:val="annotation text"/>
    <w:basedOn w:val="a"/>
    <w:link w:val="af6"/>
    <w:uiPriority w:val="99"/>
    <w:semiHidden/>
    <w:unhideWhenUsed/>
    <w:rsid w:val="0063128E"/>
    <w:pPr>
      <w:jc w:val="left"/>
    </w:pPr>
  </w:style>
  <w:style w:type="character" w:customStyle="1" w:styleId="af6">
    <w:name w:val="コメント文字列 (文字)"/>
    <w:basedOn w:val="a0"/>
    <w:link w:val="af5"/>
    <w:uiPriority w:val="99"/>
    <w:semiHidden/>
    <w:rsid w:val="0063128E"/>
    <w:rPr>
      <w:rFonts w:ascii="ＭＳ 明朝" w:eastAsia="ＭＳ 明朝" w:hAnsi="ＭＳ 明朝" w:cs="Times New Roman"/>
      <w:szCs w:val="21"/>
      <w14:ligatures w14:val="none"/>
    </w:rPr>
  </w:style>
  <w:style w:type="paragraph" w:styleId="af7">
    <w:name w:val="annotation subject"/>
    <w:basedOn w:val="af5"/>
    <w:next w:val="af5"/>
    <w:link w:val="af8"/>
    <w:uiPriority w:val="99"/>
    <w:semiHidden/>
    <w:unhideWhenUsed/>
    <w:rsid w:val="0063128E"/>
    <w:rPr>
      <w:b/>
      <w:bCs/>
    </w:rPr>
  </w:style>
  <w:style w:type="character" w:customStyle="1" w:styleId="af8">
    <w:name w:val="コメント内容 (文字)"/>
    <w:basedOn w:val="af6"/>
    <w:link w:val="af7"/>
    <w:uiPriority w:val="99"/>
    <w:semiHidden/>
    <w:rsid w:val="0063128E"/>
    <w:rPr>
      <w:rFonts w:ascii="ＭＳ 明朝" w:eastAsia="ＭＳ 明朝" w:hAnsi="ＭＳ 明朝" w:cs="Times New Roman"/>
      <w:b/>
      <w:bCs/>
      <w:szCs w:val="21"/>
      <w14:ligatures w14:val="none"/>
    </w:rPr>
  </w:style>
  <w:style w:type="numbering" w:customStyle="1" w:styleId="11">
    <w:name w:val="リストなし1"/>
    <w:next w:val="a2"/>
    <w:uiPriority w:val="99"/>
    <w:semiHidden/>
    <w:unhideWhenUsed/>
    <w:rsid w:val="0063128E"/>
  </w:style>
  <w:style w:type="numbering" w:customStyle="1" w:styleId="25">
    <w:name w:val="リストなし2"/>
    <w:next w:val="a2"/>
    <w:uiPriority w:val="99"/>
    <w:semiHidden/>
    <w:unhideWhenUsed/>
    <w:rsid w:val="0063128E"/>
  </w:style>
  <w:style w:type="numbering" w:customStyle="1" w:styleId="110">
    <w:name w:val="リストなし11"/>
    <w:next w:val="a2"/>
    <w:uiPriority w:val="99"/>
    <w:semiHidden/>
    <w:unhideWhenUsed/>
    <w:rsid w:val="0063128E"/>
  </w:style>
  <w:style w:type="table" w:customStyle="1" w:styleId="12">
    <w:name w:val="表 (格子)1"/>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63128E"/>
    <w:pPr>
      <w:wordWrap w:val="0"/>
      <w:autoSpaceDE w:val="0"/>
      <w:autoSpaceDN w:val="0"/>
      <w:adjustRightInd w:val="0"/>
      <w:spacing w:line="380" w:lineRule="exact"/>
      <w:jc w:val="right"/>
      <w:textAlignment w:val="center"/>
    </w:pPr>
    <w:rPr>
      <w:snapToGrid w:val="0"/>
      <w:color w:val="FF0000"/>
      <w:szCs w:val="20"/>
    </w:rPr>
  </w:style>
  <w:style w:type="character" w:customStyle="1" w:styleId="afa">
    <w:name w:val="結語 (文字)"/>
    <w:basedOn w:val="a0"/>
    <w:link w:val="af9"/>
    <w:uiPriority w:val="99"/>
    <w:rsid w:val="0063128E"/>
    <w:rPr>
      <w:rFonts w:ascii="ＭＳ 明朝" w:eastAsia="ＭＳ 明朝" w:hAnsi="ＭＳ 明朝" w:cs="Times New Roman"/>
      <w:snapToGrid w:val="0"/>
      <w:color w:val="FF0000"/>
      <w:szCs w:val="20"/>
      <w14:ligatures w14:val="none"/>
    </w:rPr>
  </w:style>
  <w:style w:type="numbering" w:customStyle="1" w:styleId="31">
    <w:name w:val="リストなし3"/>
    <w:next w:val="a2"/>
    <w:uiPriority w:val="99"/>
    <w:semiHidden/>
    <w:unhideWhenUsed/>
    <w:rsid w:val="0063128E"/>
  </w:style>
  <w:style w:type="numbering" w:customStyle="1" w:styleId="41">
    <w:name w:val="リストなし4"/>
    <w:next w:val="a2"/>
    <w:uiPriority w:val="99"/>
    <w:semiHidden/>
    <w:unhideWhenUsed/>
    <w:rsid w:val="0063128E"/>
  </w:style>
  <w:style w:type="table" w:customStyle="1" w:styleId="26">
    <w:name w:val="表 (格子)2"/>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2"/>
    <w:uiPriority w:val="99"/>
    <w:semiHidden/>
    <w:unhideWhenUsed/>
    <w:rsid w:val="0063128E"/>
  </w:style>
  <w:style w:type="numbering" w:customStyle="1" w:styleId="120">
    <w:name w:val="リストなし12"/>
    <w:next w:val="a2"/>
    <w:uiPriority w:val="99"/>
    <w:semiHidden/>
    <w:unhideWhenUsed/>
    <w:rsid w:val="0063128E"/>
  </w:style>
  <w:style w:type="table" w:customStyle="1" w:styleId="32">
    <w:name w:val="表 (格子)3"/>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広実</dc:creator>
  <cp:keywords/>
  <dc:description/>
  <cp:lastModifiedBy>高橋 広実</cp:lastModifiedBy>
  <cp:revision>3</cp:revision>
  <dcterms:created xsi:type="dcterms:W3CDTF">2025-06-17T10:05:00Z</dcterms:created>
  <dcterms:modified xsi:type="dcterms:W3CDTF">2025-06-17T10:06:00Z</dcterms:modified>
</cp:coreProperties>
</file>