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83" w:rsidRPr="005D0883" w:rsidRDefault="005D0883" w:rsidP="005D0883">
      <w:pPr>
        <w:ind w:firstLineChars="2400" w:firstLine="5040"/>
        <w:rPr>
          <w:u w:val="single"/>
        </w:rPr>
      </w:pPr>
      <w:r w:rsidRPr="005D0883">
        <w:rPr>
          <w:rFonts w:hint="eastAsia"/>
          <w:u w:val="single"/>
        </w:rPr>
        <w:t xml:space="preserve">業者名　　　</w:t>
      </w:r>
      <w:r w:rsidR="00434A4C">
        <w:rPr>
          <w:rFonts w:hint="eastAsia"/>
          <w:u w:val="single"/>
        </w:rPr>
        <w:t>〇〇〇〇</w:t>
      </w:r>
      <w:r w:rsidRPr="005D0883">
        <w:rPr>
          <w:rFonts w:hint="eastAsia"/>
          <w:u w:val="single"/>
        </w:rPr>
        <w:t xml:space="preserve">　　　　　　　　</w:t>
      </w:r>
    </w:p>
    <w:tbl>
      <w:tblPr>
        <w:tblStyle w:val="a3"/>
        <w:tblpPr w:leftFromText="142" w:rightFromText="142" w:horzAnchor="margin" w:tblpY="547"/>
        <w:tblW w:w="8927" w:type="dxa"/>
        <w:tblLook w:val="04A0" w:firstRow="1" w:lastRow="0" w:firstColumn="1" w:lastColumn="0" w:noHBand="0" w:noVBand="1"/>
      </w:tblPr>
      <w:tblGrid>
        <w:gridCol w:w="1109"/>
        <w:gridCol w:w="559"/>
        <w:gridCol w:w="1012"/>
        <w:gridCol w:w="1066"/>
        <w:gridCol w:w="126"/>
        <w:gridCol w:w="379"/>
        <w:gridCol w:w="721"/>
        <w:gridCol w:w="750"/>
        <w:gridCol w:w="1590"/>
        <w:gridCol w:w="1615"/>
      </w:tblGrid>
      <w:tr w:rsidR="002A3A63" w:rsidTr="00434A4C">
        <w:trPr>
          <w:trHeight w:val="985"/>
        </w:trPr>
        <w:tc>
          <w:tcPr>
            <w:tcW w:w="1109" w:type="dxa"/>
            <w:vMerge w:val="restart"/>
            <w:textDirection w:val="tbRlV"/>
            <w:vAlign w:val="center"/>
          </w:tcPr>
          <w:p w:rsidR="002A3A63" w:rsidRDefault="00D63ADC" w:rsidP="00434A4C">
            <w:pPr>
              <w:ind w:left="113" w:right="113"/>
              <w:jc w:val="center"/>
            </w:pPr>
            <w:r>
              <w:rPr>
                <w:rFonts w:hint="eastAsia"/>
              </w:rPr>
              <w:t>弁当内容（提供できる弁当の種類と金額をお書きください）</w:t>
            </w:r>
          </w:p>
        </w:tc>
        <w:tc>
          <w:tcPr>
            <w:tcW w:w="3863" w:type="dxa"/>
            <w:gridSpan w:val="6"/>
            <w:vAlign w:val="center"/>
          </w:tcPr>
          <w:p w:rsidR="002A3A63" w:rsidRDefault="002A3A63" w:rsidP="00434A4C">
            <w:pPr>
              <w:jc w:val="center"/>
            </w:pPr>
            <w:r>
              <w:rPr>
                <w:rFonts w:hint="eastAsia"/>
              </w:rPr>
              <w:t>種</w:t>
            </w:r>
            <w:r w:rsidR="00C926C9">
              <w:rPr>
                <w:rFonts w:hint="eastAsia"/>
              </w:rPr>
              <w:t xml:space="preserve">　</w:t>
            </w:r>
            <w:r>
              <w:rPr>
                <w:rFonts w:hint="eastAsia"/>
              </w:rPr>
              <w:t>類</w:t>
            </w:r>
          </w:p>
        </w:tc>
        <w:tc>
          <w:tcPr>
            <w:tcW w:w="3955" w:type="dxa"/>
            <w:gridSpan w:val="3"/>
            <w:vAlign w:val="center"/>
          </w:tcPr>
          <w:p w:rsidR="002A3A63" w:rsidRDefault="002A3A63" w:rsidP="00CF1C1B">
            <w:pPr>
              <w:jc w:val="center"/>
            </w:pPr>
            <w:r>
              <w:rPr>
                <w:rFonts w:hint="eastAsia"/>
              </w:rPr>
              <w:t>金</w:t>
            </w:r>
            <w:r w:rsidR="00C926C9">
              <w:rPr>
                <w:rFonts w:hint="eastAsia"/>
              </w:rPr>
              <w:t xml:space="preserve">　</w:t>
            </w:r>
            <w:r w:rsidR="00301EE8">
              <w:rPr>
                <w:rFonts w:hint="eastAsia"/>
              </w:rPr>
              <w:t>額（１食当たり</w:t>
            </w:r>
            <w:bookmarkStart w:id="0" w:name="_GoBack"/>
            <w:bookmarkEnd w:id="0"/>
            <w:r w:rsidR="00CF1C1B">
              <w:rPr>
                <w:rFonts w:hint="eastAsia"/>
              </w:rPr>
              <w:t>・</w:t>
            </w:r>
            <w:r w:rsidR="00434A4C">
              <w:rPr>
                <w:rFonts w:hint="eastAsia"/>
              </w:rPr>
              <w:t>税込）</w:t>
            </w:r>
          </w:p>
        </w:tc>
      </w:tr>
      <w:tr w:rsidR="00434A4C" w:rsidTr="00434A4C">
        <w:trPr>
          <w:trHeight w:val="425"/>
        </w:trPr>
        <w:tc>
          <w:tcPr>
            <w:tcW w:w="1109" w:type="dxa"/>
            <w:vMerge/>
            <w:vAlign w:val="center"/>
          </w:tcPr>
          <w:p w:rsidR="00434A4C" w:rsidRDefault="00434A4C" w:rsidP="00434A4C">
            <w:pPr>
              <w:jc w:val="center"/>
            </w:pPr>
          </w:p>
        </w:tc>
        <w:tc>
          <w:tcPr>
            <w:tcW w:w="3863" w:type="dxa"/>
            <w:gridSpan w:val="6"/>
            <w:vMerge w:val="restart"/>
            <w:vAlign w:val="center"/>
          </w:tcPr>
          <w:p w:rsidR="00434A4C" w:rsidRDefault="00434A4C" w:rsidP="00434A4C">
            <w:r>
              <w:rPr>
                <w:rFonts w:hint="eastAsia"/>
              </w:rPr>
              <w:t>普通食</w:t>
            </w:r>
          </w:p>
        </w:tc>
        <w:tc>
          <w:tcPr>
            <w:tcW w:w="3955" w:type="dxa"/>
            <w:gridSpan w:val="3"/>
            <w:vAlign w:val="center"/>
          </w:tcPr>
          <w:p w:rsidR="00434A4C" w:rsidRDefault="00434A4C" w:rsidP="00434A4C">
            <w:pPr>
              <w:jc w:val="center"/>
            </w:pPr>
            <w:r>
              <w:rPr>
                <w:rFonts w:hint="eastAsia"/>
              </w:rPr>
              <w:t>おかずのみ　５４０円</w:t>
            </w:r>
          </w:p>
        </w:tc>
      </w:tr>
      <w:tr w:rsidR="00434A4C" w:rsidTr="00434A4C">
        <w:trPr>
          <w:trHeight w:val="513"/>
        </w:trPr>
        <w:tc>
          <w:tcPr>
            <w:tcW w:w="1109" w:type="dxa"/>
            <w:vMerge/>
            <w:vAlign w:val="center"/>
          </w:tcPr>
          <w:p w:rsidR="00434A4C" w:rsidRDefault="00434A4C" w:rsidP="00434A4C">
            <w:pPr>
              <w:jc w:val="center"/>
            </w:pPr>
          </w:p>
        </w:tc>
        <w:tc>
          <w:tcPr>
            <w:tcW w:w="3863" w:type="dxa"/>
            <w:gridSpan w:val="6"/>
            <w:vMerge/>
            <w:vAlign w:val="center"/>
          </w:tcPr>
          <w:p w:rsidR="00434A4C" w:rsidRDefault="00434A4C" w:rsidP="00434A4C"/>
        </w:tc>
        <w:tc>
          <w:tcPr>
            <w:tcW w:w="3955" w:type="dxa"/>
            <w:gridSpan w:val="3"/>
            <w:vAlign w:val="center"/>
          </w:tcPr>
          <w:p w:rsidR="00434A4C" w:rsidRDefault="00434A4C" w:rsidP="00434A4C">
            <w:pPr>
              <w:jc w:val="center"/>
            </w:pPr>
            <w:r>
              <w:rPr>
                <w:rFonts w:hint="eastAsia"/>
              </w:rPr>
              <w:t>ご飯付き　　５９０円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透析食</w:t>
            </w:r>
          </w:p>
        </w:tc>
        <w:tc>
          <w:tcPr>
            <w:tcW w:w="3955" w:type="dxa"/>
            <w:gridSpan w:val="3"/>
            <w:vAlign w:val="center"/>
          </w:tcPr>
          <w:p w:rsidR="00C926C9" w:rsidRDefault="00434A4C" w:rsidP="00434A4C">
            <w:pPr>
              <w:jc w:val="center"/>
            </w:pPr>
            <w:r>
              <w:rPr>
                <w:rFonts w:hint="eastAsia"/>
              </w:rPr>
              <w:t>８６４</w:t>
            </w:r>
            <w:r w:rsidR="00C926C9">
              <w:rPr>
                <w:rFonts w:hint="eastAsia"/>
              </w:rPr>
              <w:t>円</w:t>
            </w:r>
          </w:p>
        </w:tc>
      </w:tr>
      <w:tr w:rsidR="00C926C9" w:rsidTr="00434A4C">
        <w:trPr>
          <w:trHeight w:val="952"/>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ムース食</w:t>
            </w:r>
          </w:p>
        </w:tc>
        <w:tc>
          <w:tcPr>
            <w:tcW w:w="3955" w:type="dxa"/>
            <w:gridSpan w:val="3"/>
            <w:vAlign w:val="center"/>
          </w:tcPr>
          <w:p w:rsidR="00C926C9" w:rsidRDefault="00C926C9" w:rsidP="00434A4C">
            <w:r>
              <w:rPr>
                <w:rFonts w:hint="eastAsia"/>
              </w:rPr>
              <w:t xml:space="preserve">　　　　　　　</w:t>
            </w:r>
            <w:r w:rsidR="00434A4C">
              <w:rPr>
                <w:rFonts w:hint="eastAsia"/>
              </w:rPr>
              <w:t>６４８</w:t>
            </w:r>
            <w:r>
              <w:rPr>
                <w:rFonts w:hint="eastAsia"/>
              </w:rPr>
              <w:t>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vAlign w:val="center"/>
          </w:tcPr>
          <w:p w:rsidR="00C926C9" w:rsidRDefault="00434A4C" w:rsidP="00434A4C">
            <w:r>
              <w:rPr>
                <w:rFonts w:hint="eastAsia"/>
              </w:rPr>
              <w:t>カロリー調整食</w:t>
            </w:r>
          </w:p>
        </w:tc>
        <w:tc>
          <w:tcPr>
            <w:tcW w:w="3955" w:type="dxa"/>
            <w:gridSpan w:val="3"/>
            <w:vAlign w:val="center"/>
          </w:tcPr>
          <w:p w:rsidR="00C926C9" w:rsidRDefault="00C926C9" w:rsidP="00434A4C">
            <w:r>
              <w:rPr>
                <w:rFonts w:hint="eastAsia"/>
              </w:rPr>
              <w:t xml:space="preserve">　　　　　　　</w:t>
            </w:r>
            <w:r w:rsidR="00434A4C">
              <w:rPr>
                <w:rFonts w:hint="eastAsia"/>
              </w:rPr>
              <w:t>８１０</w:t>
            </w:r>
            <w:r>
              <w:rPr>
                <w:rFonts w:hint="eastAsia"/>
              </w:rPr>
              <w:t>円</w:t>
            </w:r>
          </w:p>
        </w:tc>
      </w:tr>
      <w:tr w:rsidR="00C926C9" w:rsidTr="00434A4C">
        <w:trPr>
          <w:trHeight w:val="985"/>
        </w:trPr>
        <w:tc>
          <w:tcPr>
            <w:tcW w:w="1109" w:type="dxa"/>
            <w:vMerge/>
            <w:vAlign w:val="center"/>
          </w:tcPr>
          <w:p w:rsidR="00C926C9" w:rsidRDefault="00C926C9" w:rsidP="00434A4C">
            <w:pPr>
              <w:jc w:val="center"/>
            </w:pPr>
          </w:p>
        </w:tc>
        <w:tc>
          <w:tcPr>
            <w:tcW w:w="3863" w:type="dxa"/>
            <w:gridSpan w:val="6"/>
          </w:tcPr>
          <w:p w:rsidR="00C926C9" w:rsidRDefault="00C926C9" w:rsidP="00434A4C"/>
        </w:tc>
        <w:tc>
          <w:tcPr>
            <w:tcW w:w="3955" w:type="dxa"/>
            <w:gridSpan w:val="3"/>
            <w:vAlign w:val="center"/>
          </w:tcPr>
          <w:p w:rsidR="00C926C9" w:rsidRDefault="00C926C9" w:rsidP="00434A4C">
            <w:pPr>
              <w:jc w:val="center"/>
            </w:pPr>
            <w:r>
              <w:rPr>
                <w:rFonts w:hint="eastAsia"/>
              </w:rPr>
              <w:t xml:space="preserve">　　　　　　　円</w:t>
            </w:r>
          </w:p>
        </w:tc>
      </w:tr>
      <w:tr w:rsidR="002A3A63" w:rsidTr="00434A4C">
        <w:trPr>
          <w:trHeight w:val="952"/>
        </w:trPr>
        <w:tc>
          <w:tcPr>
            <w:tcW w:w="1109" w:type="dxa"/>
            <w:vMerge w:val="restart"/>
            <w:textDirection w:val="tbRlV"/>
            <w:vAlign w:val="center"/>
          </w:tcPr>
          <w:p w:rsidR="002A3A63" w:rsidRDefault="00D63ADC" w:rsidP="00434A4C">
            <w:pPr>
              <w:ind w:left="113" w:right="113"/>
              <w:jc w:val="center"/>
            </w:pPr>
            <w:r>
              <w:rPr>
                <w:rFonts w:hint="eastAsia"/>
              </w:rPr>
              <w:t>曜日等（対応できる曜日、昼夜の別に〇をしてください）</w:t>
            </w:r>
          </w:p>
        </w:tc>
        <w:tc>
          <w:tcPr>
            <w:tcW w:w="1571" w:type="dxa"/>
            <w:gridSpan w:val="2"/>
            <w:vAlign w:val="center"/>
          </w:tcPr>
          <w:p w:rsidR="002A3A63" w:rsidRDefault="00434A4C" w:rsidP="00434A4C">
            <w:pPr>
              <w:jc w:val="center"/>
            </w:pPr>
            <w:r>
              <w:rPr>
                <w:rFonts w:hint="eastAsia"/>
                <w:noProof/>
              </w:rPr>
              <mc:AlternateContent>
                <mc:Choice Requires="wps">
                  <w:drawing>
                    <wp:anchor distT="0" distB="0" distL="114300" distR="114300" simplePos="0" relativeHeight="251661312" behindDoc="0" locked="0" layoutInCell="1" allowOverlap="1" wp14:anchorId="5C433C1B" wp14:editId="1A65C4E8">
                      <wp:simplePos x="0" y="0"/>
                      <wp:positionH relativeFrom="column">
                        <wp:posOffset>302895</wp:posOffset>
                      </wp:positionH>
                      <wp:positionV relativeFrom="paragraph">
                        <wp:posOffset>-6985</wp:posOffset>
                      </wp:positionV>
                      <wp:extent cx="269875" cy="254000"/>
                      <wp:effectExtent l="0" t="0" r="15875" b="12700"/>
                      <wp:wrapNone/>
                      <wp:docPr id="2" name="円/楕円 2"/>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3.85pt;margin-top:-.55pt;width:21.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" filled="f" strokecolor="windowText" strokeweight="1.5pt"/>
                  </w:pict>
                </mc:Fallback>
              </mc:AlternateContent>
            </w:r>
            <w:r w:rsidR="002A3A63">
              <w:rPr>
                <w:rFonts w:hint="eastAsia"/>
              </w:rPr>
              <w:t>月</w:t>
            </w:r>
          </w:p>
        </w:tc>
        <w:tc>
          <w:tcPr>
            <w:tcW w:w="1571" w:type="dxa"/>
            <w:gridSpan w:val="3"/>
            <w:vAlign w:val="center"/>
          </w:tcPr>
          <w:p w:rsidR="002A3A63" w:rsidRDefault="00434A4C" w:rsidP="00434A4C">
            <w:pPr>
              <w:jc w:val="center"/>
            </w:pPr>
            <w:r>
              <w:rPr>
                <w:rFonts w:hint="eastAsia"/>
                <w:noProof/>
              </w:rPr>
              <mc:AlternateContent>
                <mc:Choice Requires="wps">
                  <w:drawing>
                    <wp:anchor distT="0" distB="0" distL="114300" distR="114300" simplePos="0" relativeHeight="251659264" behindDoc="0" locked="0" layoutInCell="1" allowOverlap="1" wp14:anchorId="4D3FBDBD" wp14:editId="215EE41D">
                      <wp:simplePos x="0" y="0"/>
                      <wp:positionH relativeFrom="column">
                        <wp:posOffset>255905</wp:posOffset>
                      </wp:positionH>
                      <wp:positionV relativeFrom="paragraph">
                        <wp:posOffset>2540</wp:posOffset>
                      </wp:positionV>
                      <wp:extent cx="269875" cy="254000"/>
                      <wp:effectExtent l="0" t="0" r="15875" b="12700"/>
                      <wp:wrapNone/>
                      <wp:docPr id="1" name="円/楕円 1"/>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0.15pt;margin-top:.2pt;width:21.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" filled="f" strokecolor="black [3213]" strokeweight="1.5pt"/>
                  </w:pict>
                </mc:Fallback>
              </mc:AlternateContent>
            </w:r>
            <w:r w:rsidR="002A3A63">
              <w:rPr>
                <w:rFonts w:hint="eastAsia"/>
              </w:rPr>
              <w:t>火</w:t>
            </w:r>
          </w:p>
        </w:tc>
        <w:tc>
          <w:tcPr>
            <w:tcW w:w="1471" w:type="dxa"/>
            <w:gridSpan w:val="2"/>
            <w:vAlign w:val="center"/>
          </w:tcPr>
          <w:p w:rsidR="002A3A63" w:rsidRDefault="00434A4C" w:rsidP="00434A4C">
            <w:pPr>
              <w:jc w:val="center"/>
            </w:pPr>
            <w:r>
              <w:rPr>
                <w:rFonts w:hint="eastAsia"/>
                <w:noProof/>
              </w:rPr>
              <mc:AlternateContent>
                <mc:Choice Requires="wps">
                  <w:drawing>
                    <wp:anchor distT="0" distB="0" distL="114300" distR="114300" simplePos="0" relativeHeight="251663360" behindDoc="0" locked="0" layoutInCell="1" allowOverlap="1" wp14:anchorId="5061E7F4" wp14:editId="570C570D">
                      <wp:simplePos x="0" y="0"/>
                      <wp:positionH relativeFrom="column">
                        <wp:posOffset>255270</wp:posOffset>
                      </wp:positionH>
                      <wp:positionV relativeFrom="paragraph">
                        <wp:posOffset>25400</wp:posOffset>
                      </wp:positionV>
                      <wp:extent cx="269875" cy="254000"/>
                      <wp:effectExtent l="0" t="0" r="15875" b="12700"/>
                      <wp:wrapNone/>
                      <wp:docPr id="3" name="円/楕円 3"/>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20.1pt;margin-top:2pt;width:21.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" filled="f" strokecolor="windowText" strokeweight="1.5pt"/>
                  </w:pict>
                </mc:Fallback>
              </mc:AlternateContent>
            </w:r>
            <w:r w:rsidR="002A3A63">
              <w:rPr>
                <w:rFonts w:hint="eastAsia"/>
              </w:rPr>
              <w:t>水</w:t>
            </w:r>
          </w:p>
        </w:tc>
        <w:tc>
          <w:tcPr>
            <w:tcW w:w="1590" w:type="dxa"/>
            <w:vAlign w:val="center"/>
          </w:tcPr>
          <w:p w:rsidR="002A3A63" w:rsidRDefault="00434A4C" w:rsidP="00434A4C">
            <w:pPr>
              <w:jc w:val="center"/>
            </w:pPr>
            <w:r>
              <w:rPr>
                <w:rFonts w:hint="eastAsia"/>
                <w:noProof/>
              </w:rPr>
              <mc:AlternateContent>
                <mc:Choice Requires="wps">
                  <w:drawing>
                    <wp:anchor distT="0" distB="0" distL="114300" distR="114300" simplePos="0" relativeHeight="251665408" behindDoc="0" locked="0" layoutInCell="1" allowOverlap="1" wp14:anchorId="0F747EA5" wp14:editId="032B2928">
                      <wp:simplePos x="0" y="0"/>
                      <wp:positionH relativeFrom="column">
                        <wp:posOffset>274320</wp:posOffset>
                      </wp:positionH>
                      <wp:positionV relativeFrom="paragraph">
                        <wp:posOffset>-19685</wp:posOffset>
                      </wp:positionV>
                      <wp:extent cx="269875" cy="254000"/>
                      <wp:effectExtent l="0" t="0" r="15875" b="12700"/>
                      <wp:wrapNone/>
                      <wp:docPr id="5" name="円/楕円 5"/>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21.6pt;margin-top:-1.55pt;width:21.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" filled="f" strokecolor="windowText" strokeweight="1.5pt"/>
                  </w:pict>
                </mc:Fallback>
              </mc:AlternateContent>
            </w:r>
            <w:r w:rsidR="002A3A63">
              <w:rPr>
                <w:rFonts w:hint="eastAsia"/>
              </w:rPr>
              <w:t>木</w:t>
            </w:r>
          </w:p>
        </w:tc>
        <w:tc>
          <w:tcPr>
            <w:tcW w:w="1615" w:type="dxa"/>
            <w:vAlign w:val="center"/>
          </w:tcPr>
          <w:p w:rsidR="002A3A63" w:rsidRDefault="00434A4C" w:rsidP="00434A4C">
            <w:pPr>
              <w:jc w:val="center"/>
            </w:pPr>
            <w:r>
              <w:rPr>
                <w:rFonts w:hint="eastAsia"/>
                <w:noProof/>
              </w:rPr>
              <mc:AlternateContent>
                <mc:Choice Requires="wps">
                  <w:drawing>
                    <wp:anchor distT="0" distB="0" distL="114300" distR="114300" simplePos="0" relativeHeight="251667456" behindDoc="0" locked="0" layoutInCell="1" allowOverlap="1" wp14:anchorId="334E5C57" wp14:editId="60393AD6">
                      <wp:simplePos x="0" y="0"/>
                      <wp:positionH relativeFrom="column">
                        <wp:posOffset>313055</wp:posOffset>
                      </wp:positionH>
                      <wp:positionV relativeFrom="paragraph">
                        <wp:posOffset>-18415</wp:posOffset>
                      </wp:positionV>
                      <wp:extent cx="269875" cy="254000"/>
                      <wp:effectExtent l="0" t="0" r="15875" b="12700"/>
                      <wp:wrapNone/>
                      <wp:docPr id="6" name="円/楕円 6"/>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24.65pt;margin-top:-1.45pt;width:21.2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" filled="f" strokecolor="windowText" strokeweight="1.5pt"/>
                  </w:pict>
                </mc:Fallback>
              </mc:AlternateContent>
            </w:r>
            <w:r w:rsidR="002A3A63">
              <w:rPr>
                <w:rFonts w:hint="eastAsia"/>
              </w:rPr>
              <w:t>金</w:t>
            </w:r>
          </w:p>
        </w:tc>
      </w:tr>
      <w:tr w:rsidR="002A3A63" w:rsidTr="00434A4C">
        <w:trPr>
          <w:cantSplit/>
          <w:trHeight w:val="1165"/>
        </w:trPr>
        <w:tc>
          <w:tcPr>
            <w:tcW w:w="1109" w:type="dxa"/>
            <w:vMerge/>
            <w:vAlign w:val="center"/>
          </w:tcPr>
          <w:p w:rsidR="002A3A63" w:rsidRDefault="002A3A63" w:rsidP="00434A4C">
            <w:pPr>
              <w:jc w:val="center"/>
            </w:pPr>
          </w:p>
        </w:tc>
        <w:tc>
          <w:tcPr>
            <w:tcW w:w="1571" w:type="dxa"/>
            <w:gridSpan w:val="2"/>
            <w:textDirection w:val="tbRlV"/>
            <w:vAlign w:val="center"/>
          </w:tcPr>
          <w:p w:rsidR="002A3A63" w:rsidRDefault="00DB410A" w:rsidP="00434A4C">
            <w:pPr>
              <w:ind w:left="113" w:right="113"/>
              <w:jc w:val="center"/>
            </w:pPr>
            <w:r>
              <w:rPr>
                <w:rFonts w:hint="eastAsia"/>
                <w:noProof/>
              </w:rPr>
              <mc:AlternateContent>
                <mc:Choice Requires="wps">
                  <w:drawing>
                    <wp:anchor distT="0" distB="0" distL="114300" distR="114300" simplePos="0" relativeHeight="251673600" behindDoc="0" locked="0" layoutInCell="1" allowOverlap="1" wp14:anchorId="0E931DA7" wp14:editId="3CE55773">
                      <wp:simplePos x="0" y="0"/>
                      <wp:positionH relativeFrom="column">
                        <wp:posOffset>-285115</wp:posOffset>
                      </wp:positionH>
                      <wp:positionV relativeFrom="paragraph">
                        <wp:posOffset>406400</wp:posOffset>
                      </wp:positionV>
                      <wp:extent cx="269875" cy="254000"/>
                      <wp:effectExtent l="0" t="0" r="15875" b="12700"/>
                      <wp:wrapNone/>
                      <wp:docPr id="9" name="円/楕円 9"/>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2.45pt;margin-top:32pt;width:21.2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" filled="f" strokecolor="windowText" strokeweight="1.5pt"/>
                  </w:pict>
                </mc:Fallback>
              </mc:AlternateContent>
            </w:r>
            <w:r w:rsidR="002A3A63">
              <w:rPr>
                <w:rFonts w:hint="eastAsia"/>
              </w:rPr>
              <w:t>昼・夜</w:t>
            </w:r>
          </w:p>
        </w:tc>
        <w:tc>
          <w:tcPr>
            <w:tcW w:w="1571" w:type="dxa"/>
            <w:gridSpan w:val="3"/>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5648" behindDoc="0" locked="0" layoutInCell="1" allowOverlap="1" wp14:anchorId="4558B111" wp14:editId="768DAE4B">
                      <wp:simplePos x="0" y="0"/>
                      <wp:positionH relativeFrom="column">
                        <wp:posOffset>-359714</wp:posOffset>
                      </wp:positionH>
                      <wp:positionV relativeFrom="paragraph">
                        <wp:posOffset>405130</wp:posOffset>
                      </wp:positionV>
                      <wp:extent cx="269875" cy="254000"/>
                      <wp:effectExtent l="0" t="0" r="15875" b="12700"/>
                      <wp:wrapNone/>
                      <wp:docPr id="4" name="円/楕円 4"/>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8.3pt;margin-top:31.9pt;width:21.2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" filled="f" strokecolor="windowText" strokeweight="1.5pt"/>
                  </w:pict>
                </mc:Fallback>
              </mc:AlternateContent>
            </w:r>
            <w:r w:rsidR="002A3A63">
              <w:rPr>
                <w:rFonts w:hint="eastAsia"/>
              </w:rPr>
              <w:t>昼・夜</w:t>
            </w:r>
          </w:p>
        </w:tc>
        <w:tc>
          <w:tcPr>
            <w:tcW w:w="1471" w:type="dxa"/>
            <w:gridSpan w:val="2"/>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7696" behindDoc="0" locked="0" layoutInCell="1" allowOverlap="1" wp14:anchorId="34645A46" wp14:editId="08E7FFFB">
                      <wp:simplePos x="0" y="0"/>
                      <wp:positionH relativeFrom="column">
                        <wp:posOffset>-278186</wp:posOffset>
                      </wp:positionH>
                      <wp:positionV relativeFrom="paragraph">
                        <wp:posOffset>405765</wp:posOffset>
                      </wp:positionV>
                      <wp:extent cx="269875" cy="254000"/>
                      <wp:effectExtent l="0" t="0" r="15875" b="12700"/>
                      <wp:wrapNone/>
                      <wp:docPr id="10" name="円/楕円 10"/>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1.9pt;margin-top:31.95pt;width:21.2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" filled="f" strokecolor="windowText" strokeweight="1.5pt"/>
                  </w:pict>
                </mc:Fallback>
              </mc:AlternateContent>
            </w:r>
            <w:r w:rsidR="002A3A63">
              <w:rPr>
                <w:rFonts w:hint="eastAsia"/>
              </w:rPr>
              <w:t>昼・夜</w:t>
            </w:r>
          </w:p>
        </w:tc>
        <w:tc>
          <w:tcPr>
            <w:tcW w:w="1590" w:type="dxa"/>
            <w:textDirection w:val="tbRlV"/>
            <w:vAlign w:val="center"/>
          </w:tcPr>
          <w:p w:rsidR="002A3A63" w:rsidRDefault="004A059C" w:rsidP="00434A4C">
            <w:pPr>
              <w:ind w:left="113" w:right="113"/>
              <w:jc w:val="center"/>
            </w:pPr>
            <w:r>
              <w:rPr>
                <w:rFonts w:hint="eastAsia"/>
                <w:noProof/>
              </w:rPr>
              <mc:AlternateContent>
                <mc:Choice Requires="wps">
                  <w:drawing>
                    <wp:anchor distT="0" distB="0" distL="114300" distR="114300" simplePos="0" relativeHeight="251679744" behindDoc="0" locked="0" layoutInCell="1" allowOverlap="1" wp14:anchorId="4753FDC6" wp14:editId="7C3B7A9B">
                      <wp:simplePos x="0" y="0"/>
                      <wp:positionH relativeFrom="column">
                        <wp:posOffset>-329454</wp:posOffset>
                      </wp:positionH>
                      <wp:positionV relativeFrom="paragraph">
                        <wp:posOffset>408305</wp:posOffset>
                      </wp:positionV>
                      <wp:extent cx="269875" cy="254000"/>
                      <wp:effectExtent l="0" t="0" r="15875" b="12700"/>
                      <wp:wrapNone/>
                      <wp:docPr id="11" name="円/楕円 11"/>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25.95pt;margin-top:32.15pt;width:21.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" filled="f" strokecolor="windowText" strokeweight="1.5pt"/>
                  </w:pict>
                </mc:Fallback>
              </mc:AlternateContent>
            </w:r>
            <w:r w:rsidR="002A3A63">
              <w:rPr>
                <w:rFonts w:hint="eastAsia"/>
              </w:rPr>
              <w:t>昼・夜</w:t>
            </w:r>
          </w:p>
        </w:tc>
        <w:tc>
          <w:tcPr>
            <w:tcW w:w="1615" w:type="dxa"/>
            <w:textDirection w:val="tbRlV"/>
            <w:vAlign w:val="center"/>
          </w:tcPr>
          <w:p w:rsidR="002A3A63" w:rsidRDefault="000C4C4C" w:rsidP="00434A4C">
            <w:pPr>
              <w:ind w:left="113" w:right="113"/>
              <w:jc w:val="center"/>
            </w:pPr>
            <w:r>
              <w:rPr>
                <w:rFonts w:hint="eastAsia"/>
                <w:noProof/>
              </w:rPr>
              <mc:AlternateContent>
                <mc:Choice Requires="wps">
                  <w:drawing>
                    <wp:anchor distT="0" distB="0" distL="114300" distR="114300" simplePos="0" relativeHeight="251681792" behindDoc="0" locked="0" layoutInCell="1" allowOverlap="1" wp14:anchorId="1502D9D4" wp14:editId="296B61B9">
                      <wp:simplePos x="0" y="0"/>
                      <wp:positionH relativeFrom="column">
                        <wp:posOffset>-304745</wp:posOffset>
                      </wp:positionH>
                      <wp:positionV relativeFrom="paragraph">
                        <wp:posOffset>452230</wp:posOffset>
                      </wp:positionV>
                      <wp:extent cx="269875" cy="254000"/>
                      <wp:effectExtent l="0" t="0" r="15875" b="12700"/>
                      <wp:wrapNone/>
                      <wp:docPr id="18" name="円/楕円 18"/>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24pt;margin-top:35.6pt;width:21.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" filled="f" strokecolor="windowText" strokeweight="1.5pt"/>
                  </w:pict>
                </mc:Fallback>
              </mc:AlternateContent>
            </w:r>
            <w:r w:rsidR="002A3A63">
              <w:rPr>
                <w:rFonts w:hint="eastAsia"/>
              </w:rPr>
              <w:t>昼・夜</w:t>
            </w:r>
          </w:p>
        </w:tc>
      </w:tr>
      <w:tr w:rsidR="002A3A63" w:rsidTr="00434A4C">
        <w:trPr>
          <w:trHeight w:val="952"/>
        </w:trPr>
        <w:tc>
          <w:tcPr>
            <w:tcW w:w="1109" w:type="dxa"/>
            <w:vMerge/>
            <w:vAlign w:val="center"/>
          </w:tcPr>
          <w:p w:rsidR="002A3A63" w:rsidRDefault="002A3A63" w:rsidP="00434A4C">
            <w:pPr>
              <w:jc w:val="center"/>
            </w:pPr>
          </w:p>
        </w:tc>
        <w:tc>
          <w:tcPr>
            <w:tcW w:w="2637" w:type="dxa"/>
            <w:gridSpan w:val="3"/>
            <w:vAlign w:val="center"/>
          </w:tcPr>
          <w:p w:rsidR="002A3A63" w:rsidRDefault="002A3A63" w:rsidP="00434A4C">
            <w:pPr>
              <w:jc w:val="center"/>
            </w:pPr>
            <w:r>
              <w:rPr>
                <w:rFonts w:hint="eastAsia"/>
              </w:rPr>
              <w:t>祝祭日の対応</w:t>
            </w:r>
          </w:p>
        </w:tc>
        <w:tc>
          <w:tcPr>
            <w:tcW w:w="5181" w:type="dxa"/>
            <w:gridSpan w:val="6"/>
            <w:vAlign w:val="center"/>
          </w:tcPr>
          <w:p w:rsidR="002A3A63" w:rsidRDefault="00CF1C1B" w:rsidP="00434A4C">
            <w:pPr>
              <w:jc w:val="center"/>
            </w:pPr>
            <w:r>
              <w:rPr>
                <w:rFonts w:hint="eastAsia"/>
                <w:noProof/>
              </w:rPr>
              <mc:AlternateContent>
                <mc:Choice Requires="wps">
                  <w:drawing>
                    <wp:anchor distT="0" distB="0" distL="114300" distR="114300" simplePos="0" relativeHeight="251669504" behindDoc="0" locked="0" layoutInCell="1" allowOverlap="1" wp14:anchorId="5715BC19" wp14:editId="77DE0271">
                      <wp:simplePos x="0" y="0"/>
                      <wp:positionH relativeFrom="column">
                        <wp:posOffset>912495</wp:posOffset>
                      </wp:positionH>
                      <wp:positionV relativeFrom="paragraph">
                        <wp:posOffset>-15240</wp:posOffset>
                      </wp:positionV>
                      <wp:extent cx="269875" cy="254000"/>
                      <wp:effectExtent l="0" t="0" r="15875" b="12700"/>
                      <wp:wrapNone/>
                      <wp:docPr id="7" name="円/楕円 7"/>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71.85pt;margin-top:-1.2pt;width:21.2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" filled="f" strokecolor="windowText" strokeweight="1.5pt"/>
                  </w:pict>
                </mc:Fallback>
              </mc:AlternateContent>
            </w:r>
            <w:r w:rsidR="00D63ADC">
              <w:rPr>
                <w:rFonts w:hint="eastAsia"/>
              </w:rPr>
              <w:t>可　　・　　不可</w:t>
            </w:r>
          </w:p>
        </w:tc>
      </w:tr>
      <w:tr w:rsidR="00D63ADC" w:rsidTr="00434A4C">
        <w:trPr>
          <w:trHeight w:val="985"/>
        </w:trPr>
        <w:tc>
          <w:tcPr>
            <w:tcW w:w="1109" w:type="dxa"/>
            <w:vMerge/>
            <w:vAlign w:val="center"/>
          </w:tcPr>
          <w:p w:rsidR="00D63ADC" w:rsidRDefault="00D63ADC" w:rsidP="00434A4C">
            <w:pPr>
              <w:jc w:val="center"/>
            </w:pPr>
          </w:p>
        </w:tc>
        <w:tc>
          <w:tcPr>
            <w:tcW w:w="2637" w:type="dxa"/>
            <w:gridSpan w:val="3"/>
            <w:vAlign w:val="center"/>
          </w:tcPr>
          <w:p w:rsidR="00D63ADC" w:rsidRDefault="00D63ADC" w:rsidP="00434A4C">
            <w:pPr>
              <w:jc w:val="center"/>
            </w:pPr>
            <w:r>
              <w:rPr>
                <w:rFonts w:hint="eastAsia"/>
              </w:rPr>
              <w:t>年末年始の対応</w:t>
            </w:r>
          </w:p>
        </w:tc>
        <w:tc>
          <w:tcPr>
            <w:tcW w:w="5181" w:type="dxa"/>
            <w:gridSpan w:val="6"/>
            <w:vAlign w:val="center"/>
          </w:tcPr>
          <w:p w:rsidR="00D63ADC" w:rsidRDefault="00CF1C1B" w:rsidP="00434A4C">
            <w:pPr>
              <w:jc w:val="center"/>
            </w:pPr>
            <w:r>
              <w:rPr>
                <w:rFonts w:hint="eastAsia"/>
                <w:noProof/>
              </w:rPr>
              <mc:AlternateContent>
                <mc:Choice Requires="wps">
                  <w:drawing>
                    <wp:anchor distT="0" distB="0" distL="114300" distR="114300" simplePos="0" relativeHeight="251671552" behindDoc="0" locked="0" layoutInCell="1" allowOverlap="1" wp14:anchorId="20AE0F6F" wp14:editId="5092D144">
                      <wp:simplePos x="0" y="0"/>
                      <wp:positionH relativeFrom="column">
                        <wp:posOffset>1859915</wp:posOffset>
                      </wp:positionH>
                      <wp:positionV relativeFrom="paragraph">
                        <wp:posOffset>-2540</wp:posOffset>
                      </wp:positionV>
                      <wp:extent cx="269875" cy="254000"/>
                      <wp:effectExtent l="0" t="0" r="15875" b="12700"/>
                      <wp:wrapNone/>
                      <wp:docPr id="8" name="円/楕円 8"/>
                      <wp:cNvGraphicFramePr/>
                      <a:graphic xmlns:a="http://schemas.openxmlformats.org/drawingml/2006/main">
                        <a:graphicData uri="http://schemas.microsoft.com/office/word/2010/wordprocessingShape">
                          <wps:wsp>
                            <wps:cNvSpPr/>
                            <wps:spPr>
                              <a:xfrm>
                                <a:off x="0" y="0"/>
                                <a:ext cx="269875" cy="254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146.45pt;margin-top:-.2pt;width:21.2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" filled="f" strokecolor="windowText" strokeweight="1.5pt"/>
                  </w:pict>
                </mc:Fallback>
              </mc:AlternateContent>
            </w:r>
            <w:r w:rsidR="00D63ADC">
              <w:rPr>
                <w:rFonts w:hint="eastAsia"/>
              </w:rPr>
              <w:t>可　　・　　不可</w:t>
            </w:r>
          </w:p>
        </w:tc>
      </w:tr>
      <w:tr w:rsidR="00D63ADC" w:rsidTr="00434A4C">
        <w:trPr>
          <w:trHeight w:val="952"/>
        </w:trPr>
        <w:tc>
          <w:tcPr>
            <w:tcW w:w="1109" w:type="dxa"/>
            <w:vMerge/>
            <w:vAlign w:val="center"/>
          </w:tcPr>
          <w:p w:rsidR="00D63ADC" w:rsidRDefault="00D63ADC" w:rsidP="00434A4C">
            <w:pPr>
              <w:jc w:val="center"/>
            </w:pPr>
          </w:p>
        </w:tc>
        <w:tc>
          <w:tcPr>
            <w:tcW w:w="2637" w:type="dxa"/>
            <w:gridSpan w:val="3"/>
            <w:vMerge w:val="restart"/>
            <w:vAlign w:val="center"/>
          </w:tcPr>
          <w:p w:rsidR="00D63ADC" w:rsidRDefault="00D63ADC" w:rsidP="00434A4C">
            <w:pPr>
              <w:jc w:val="center"/>
            </w:pPr>
            <w:r>
              <w:rPr>
                <w:rFonts w:hint="eastAsia"/>
              </w:rPr>
              <w:t>配達時間の目安</w:t>
            </w:r>
          </w:p>
        </w:tc>
        <w:tc>
          <w:tcPr>
            <w:tcW w:w="1226" w:type="dxa"/>
            <w:gridSpan w:val="3"/>
            <w:vAlign w:val="center"/>
          </w:tcPr>
          <w:p w:rsidR="00D63ADC" w:rsidRDefault="00D63ADC" w:rsidP="00434A4C">
            <w:pPr>
              <w:jc w:val="center"/>
            </w:pPr>
            <w:r>
              <w:rPr>
                <w:rFonts w:hint="eastAsia"/>
              </w:rPr>
              <w:t>昼</w:t>
            </w:r>
          </w:p>
        </w:tc>
        <w:tc>
          <w:tcPr>
            <w:tcW w:w="3955" w:type="dxa"/>
            <w:gridSpan w:val="3"/>
          </w:tcPr>
          <w:p w:rsidR="00D63ADC" w:rsidRDefault="00CF1C1B" w:rsidP="00434A4C">
            <w:r>
              <w:rPr>
                <w:rFonts w:hint="eastAsia"/>
              </w:rPr>
              <w:t>１０時から１２時</w:t>
            </w:r>
          </w:p>
        </w:tc>
      </w:tr>
      <w:tr w:rsidR="00D63ADC" w:rsidTr="00434A4C">
        <w:trPr>
          <w:trHeight w:val="985"/>
        </w:trPr>
        <w:tc>
          <w:tcPr>
            <w:tcW w:w="1109" w:type="dxa"/>
            <w:vMerge/>
            <w:vAlign w:val="center"/>
          </w:tcPr>
          <w:p w:rsidR="00D63ADC" w:rsidRDefault="00D63ADC" w:rsidP="00434A4C">
            <w:pPr>
              <w:jc w:val="center"/>
            </w:pPr>
          </w:p>
        </w:tc>
        <w:tc>
          <w:tcPr>
            <w:tcW w:w="2637" w:type="dxa"/>
            <w:gridSpan w:val="3"/>
            <w:vMerge/>
          </w:tcPr>
          <w:p w:rsidR="00D63ADC" w:rsidRDefault="00D63ADC" w:rsidP="00434A4C"/>
        </w:tc>
        <w:tc>
          <w:tcPr>
            <w:tcW w:w="1226" w:type="dxa"/>
            <w:gridSpan w:val="3"/>
            <w:vAlign w:val="center"/>
          </w:tcPr>
          <w:p w:rsidR="00D63ADC" w:rsidRDefault="00D63ADC" w:rsidP="00434A4C">
            <w:pPr>
              <w:jc w:val="center"/>
            </w:pPr>
            <w:r>
              <w:rPr>
                <w:rFonts w:hint="eastAsia"/>
              </w:rPr>
              <w:t>夜</w:t>
            </w:r>
          </w:p>
        </w:tc>
        <w:tc>
          <w:tcPr>
            <w:tcW w:w="3955" w:type="dxa"/>
            <w:gridSpan w:val="3"/>
          </w:tcPr>
          <w:p w:rsidR="00D63ADC" w:rsidRDefault="00CF1C1B" w:rsidP="00434A4C">
            <w:r>
              <w:rPr>
                <w:rFonts w:hint="eastAsia"/>
              </w:rPr>
              <w:t>１５時から１８時</w:t>
            </w:r>
          </w:p>
        </w:tc>
      </w:tr>
      <w:tr w:rsidR="00D63ADC" w:rsidTr="00434A4C">
        <w:trPr>
          <w:cantSplit/>
          <w:trHeight w:val="1165"/>
        </w:trPr>
        <w:tc>
          <w:tcPr>
            <w:tcW w:w="1668" w:type="dxa"/>
            <w:gridSpan w:val="2"/>
            <w:vAlign w:val="center"/>
          </w:tcPr>
          <w:p w:rsidR="00D63ADC" w:rsidRDefault="00D63ADC" w:rsidP="00434A4C">
            <w:pPr>
              <w:jc w:val="center"/>
            </w:pPr>
            <w:r>
              <w:rPr>
                <w:rFonts w:hint="eastAsia"/>
              </w:rPr>
              <w:lastRenderedPageBreak/>
              <w:t>エリア</w:t>
            </w:r>
          </w:p>
        </w:tc>
        <w:tc>
          <w:tcPr>
            <w:tcW w:w="7259" w:type="dxa"/>
            <w:gridSpan w:val="8"/>
            <w:vAlign w:val="center"/>
          </w:tcPr>
          <w:p w:rsidR="00D63ADC" w:rsidRDefault="00D63ADC" w:rsidP="00434A4C">
            <w:r>
              <w:rPr>
                <w:rFonts w:hint="eastAsia"/>
              </w:rPr>
              <w:t>別添の表に</w:t>
            </w:r>
            <w:r w:rsidR="00F7673C">
              <w:rPr>
                <w:rFonts w:hint="eastAsia"/>
              </w:rPr>
              <w:t>記入してください。</w:t>
            </w:r>
          </w:p>
        </w:tc>
      </w:tr>
      <w:tr w:rsidR="00D6024C" w:rsidTr="00434A4C">
        <w:trPr>
          <w:cantSplit/>
          <w:trHeight w:val="1165"/>
        </w:trPr>
        <w:tc>
          <w:tcPr>
            <w:tcW w:w="1668" w:type="dxa"/>
            <w:gridSpan w:val="2"/>
            <w:vAlign w:val="center"/>
          </w:tcPr>
          <w:p w:rsidR="00DE2921" w:rsidRDefault="00DE2921" w:rsidP="00434A4C">
            <w:pPr>
              <w:jc w:val="center"/>
            </w:pPr>
            <w:r>
              <w:rPr>
                <w:rFonts w:hint="eastAsia"/>
              </w:rPr>
              <w:t>配食見守り</w:t>
            </w:r>
          </w:p>
          <w:p w:rsidR="00DE2921" w:rsidRDefault="00DE2921" w:rsidP="00434A4C">
            <w:pPr>
              <w:jc w:val="center"/>
            </w:pPr>
            <w:r>
              <w:rPr>
                <w:rFonts w:hint="eastAsia"/>
              </w:rPr>
              <w:t>サービス</w:t>
            </w:r>
          </w:p>
          <w:p w:rsidR="00D6024C" w:rsidRPr="00D6024C" w:rsidRDefault="00D6024C" w:rsidP="00434A4C">
            <w:pPr>
              <w:jc w:val="center"/>
            </w:pPr>
            <w:r>
              <w:rPr>
                <w:rFonts w:hint="eastAsia"/>
              </w:rPr>
              <w:t>対応可能食数</w:t>
            </w:r>
          </w:p>
        </w:tc>
        <w:tc>
          <w:tcPr>
            <w:tcW w:w="2204" w:type="dxa"/>
            <w:gridSpan w:val="3"/>
            <w:vAlign w:val="center"/>
          </w:tcPr>
          <w:p w:rsidR="00D6024C" w:rsidRDefault="00D6024C" w:rsidP="00434A4C">
            <w:r>
              <w:rPr>
                <w:rFonts w:hint="eastAsia"/>
              </w:rPr>
              <w:t>１日の利用可能食数</w:t>
            </w:r>
          </w:p>
        </w:tc>
        <w:tc>
          <w:tcPr>
            <w:tcW w:w="5055" w:type="dxa"/>
            <w:gridSpan w:val="5"/>
            <w:vAlign w:val="center"/>
          </w:tcPr>
          <w:p w:rsidR="00D6024C" w:rsidRDefault="00CF1C1B" w:rsidP="00434A4C">
            <w:r>
              <w:rPr>
                <w:rFonts w:hint="eastAsia"/>
              </w:rPr>
              <w:t>５００食</w:t>
            </w:r>
          </w:p>
        </w:tc>
      </w:tr>
      <w:tr w:rsidR="00D6024C" w:rsidRPr="00D6024C" w:rsidTr="00434A4C">
        <w:trPr>
          <w:cantSplit/>
          <w:trHeight w:val="1165"/>
        </w:trPr>
        <w:tc>
          <w:tcPr>
            <w:tcW w:w="1668" w:type="dxa"/>
            <w:gridSpan w:val="2"/>
            <w:vAlign w:val="center"/>
          </w:tcPr>
          <w:p w:rsidR="00D6024C" w:rsidRPr="00D6024C" w:rsidRDefault="00D6024C" w:rsidP="00434A4C">
            <w:pPr>
              <w:jc w:val="center"/>
            </w:pPr>
            <w:r>
              <w:rPr>
                <w:rFonts w:hint="eastAsia"/>
              </w:rPr>
              <w:t>配達方法</w:t>
            </w:r>
          </w:p>
        </w:tc>
        <w:tc>
          <w:tcPr>
            <w:tcW w:w="2204" w:type="dxa"/>
            <w:gridSpan w:val="3"/>
            <w:vAlign w:val="center"/>
          </w:tcPr>
          <w:p w:rsidR="00D6024C" w:rsidRDefault="00D6024C" w:rsidP="00434A4C">
            <w:r>
              <w:rPr>
                <w:rFonts w:hint="eastAsia"/>
              </w:rPr>
              <w:t>自動車、二輪車、保温</w:t>
            </w:r>
            <w:r w:rsidR="00F839A8">
              <w:rPr>
                <w:rFonts w:hint="eastAsia"/>
              </w:rPr>
              <w:t>保冷</w:t>
            </w:r>
            <w:r>
              <w:rPr>
                <w:rFonts w:hint="eastAsia"/>
              </w:rPr>
              <w:t>可能等</w:t>
            </w:r>
          </w:p>
        </w:tc>
        <w:tc>
          <w:tcPr>
            <w:tcW w:w="5055" w:type="dxa"/>
            <w:gridSpan w:val="5"/>
            <w:vAlign w:val="center"/>
          </w:tcPr>
          <w:p w:rsidR="00D6024C" w:rsidRDefault="00CF1C1B" w:rsidP="00434A4C">
            <w:r>
              <w:rPr>
                <w:rFonts w:hint="eastAsia"/>
              </w:rPr>
              <w:t>冷蔵した状態で、自動車で配達</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職員健康診断</w:t>
            </w:r>
          </w:p>
        </w:tc>
        <w:tc>
          <w:tcPr>
            <w:tcW w:w="2204" w:type="dxa"/>
            <w:gridSpan w:val="3"/>
            <w:vAlign w:val="center"/>
          </w:tcPr>
          <w:p w:rsidR="00D6024C" w:rsidRDefault="00D6024C" w:rsidP="00434A4C">
            <w:r>
              <w:rPr>
                <w:rFonts w:hint="eastAsia"/>
              </w:rPr>
              <w:t>年間検診回数及び検便回数等</w:t>
            </w:r>
          </w:p>
        </w:tc>
        <w:tc>
          <w:tcPr>
            <w:tcW w:w="5055" w:type="dxa"/>
            <w:gridSpan w:val="5"/>
            <w:vAlign w:val="center"/>
          </w:tcPr>
          <w:p w:rsidR="00D6024C" w:rsidRDefault="00CF1C1B" w:rsidP="00434A4C">
            <w:r>
              <w:rPr>
                <w:rFonts w:hint="eastAsia"/>
              </w:rPr>
              <w:t>年２回の検診及び月１回の検便</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費用徴収</w:t>
            </w:r>
          </w:p>
        </w:tc>
        <w:tc>
          <w:tcPr>
            <w:tcW w:w="2204" w:type="dxa"/>
            <w:gridSpan w:val="3"/>
            <w:vAlign w:val="center"/>
          </w:tcPr>
          <w:p w:rsidR="00D6024C" w:rsidRDefault="00D6024C" w:rsidP="00434A4C">
            <w:r>
              <w:rPr>
                <w:rFonts w:hint="eastAsia"/>
              </w:rPr>
              <w:t>毎回徴収、毎月徴収</w:t>
            </w:r>
            <w:r w:rsidR="00F839A8">
              <w:rPr>
                <w:rFonts w:hint="eastAsia"/>
              </w:rPr>
              <w:t>、チケット制</w:t>
            </w:r>
            <w:r>
              <w:rPr>
                <w:rFonts w:hint="eastAsia"/>
              </w:rPr>
              <w:t>等</w:t>
            </w:r>
          </w:p>
        </w:tc>
        <w:tc>
          <w:tcPr>
            <w:tcW w:w="5055" w:type="dxa"/>
            <w:gridSpan w:val="5"/>
            <w:vAlign w:val="center"/>
          </w:tcPr>
          <w:p w:rsidR="00D6024C" w:rsidRDefault="00CF1C1B" w:rsidP="00434A4C">
            <w:r>
              <w:rPr>
                <w:rFonts w:hint="eastAsia"/>
              </w:rPr>
              <w:t>月末まとめ現金払い</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食中毒対応</w:t>
            </w:r>
          </w:p>
        </w:tc>
        <w:tc>
          <w:tcPr>
            <w:tcW w:w="2204" w:type="dxa"/>
            <w:gridSpan w:val="3"/>
            <w:vAlign w:val="center"/>
          </w:tcPr>
          <w:p w:rsidR="00D6024C" w:rsidRDefault="00D6024C" w:rsidP="00434A4C">
            <w:r>
              <w:rPr>
                <w:rFonts w:hint="eastAsia"/>
              </w:rPr>
              <w:t>食中毒発生時対応マニュアル等</w:t>
            </w:r>
          </w:p>
        </w:tc>
        <w:tc>
          <w:tcPr>
            <w:tcW w:w="5055" w:type="dxa"/>
            <w:gridSpan w:val="5"/>
            <w:vAlign w:val="center"/>
          </w:tcPr>
          <w:p w:rsidR="00D6024C" w:rsidRDefault="00CF1C1B" w:rsidP="00434A4C">
            <w:r>
              <w:rPr>
                <w:rFonts w:hint="eastAsia"/>
              </w:rPr>
              <w:t>公平かつ効率的にトラブルを解決し、被害者を迅速に救済するとともに、賠償金や見舞金の支払いなど誠心誠意の対応を行う。</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個人情報管理</w:t>
            </w:r>
          </w:p>
        </w:tc>
        <w:tc>
          <w:tcPr>
            <w:tcW w:w="2204" w:type="dxa"/>
            <w:gridSpan w:val="3"/>
            <w:vAlign w:val="center"/>
          </w:tcPr>
          <w:p w:rsidR="00D6024C" w:rsidRDefault="00D6024C" w:rsidP="00434A4C">
            <w:r>
              <w:rPr>
                <w:rFonts w:hint="eastAsia"/>
              </w:rPr>
              <w:t>個人情報対策及び個人情報が流出した場合の対応</w:t>
            </w:r>
          </w:p>
        </w:tc>
        <w:tc>
          <w:tcPr>
            <w:tcW w:w="5055" w:type="dxa"/>
            <w:gridSpan w:val="5"/>
            <w:vAlign w:val="center"/>
          </w:tcPr>
          <w:p w:rsidR="00D6024C" w:rsidRDefault="00CF1C1B" w:rsidP="00434A4C">
            <w:r>
              <w:rPr>
                <w:rFonts w:hint="eastAsia"/>
              </w:rPr>
              <w:t>個人情報の漏えい、滅失等を防止するために適切な安全管理措置を講じ、従業者及び委託先を適切に監督する。万が一個人情報が流出した場合は、被害状況について早急に事実確認を行い長寿福祉課へ報告するとともに、情報漏えいに関する事実を公開し、被害者本人への連絡やお詫びを速やかに行う。</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安否確認方法</w:t>
            </w:r>
          </w:p>
        </w:tc>
        <w:tc>
          <w:tcPr>
            <w:tcW w:w="2204" w:type="dxa"/>
            <w:gridSpan w:val="3"/>
            <w:vAlign w:val="center"/>
          </w:tcPr>
          <w:p w:rsidR="00D6024C" w:rsidRDefault="00D6024C" w:rsidP="00434A4C">
            <w:r>
              <w:rPr>
                <w:rFonts w:hint="eastAsia"/>
              </w:rPr>
              <w:t>配達時の受け渡し方法等</w:t>
            </w:r>
          </w:p>
        </w:tc>
        <w:tc>
          <w:tcPr>
            <w:tcW w:w="5055" w:type="dxa"/>
            <w:gridSpan w:val="5"/>
            <w:vAlign w:val="center"/>
          </w:tcPr>
          <w:p w:rsidR="00D6024C" w:rsidRDefault="00CF1C1B" w:rsidP="00434A4C">
            <w:r>
              <w:rPr>
                <w:rFonts w:hint="eastAsia"/>
              </w:rPr>
              <w:t>対象者と同じ地域に住むスタッフが手渡しを基本に自宅へ届ける。</w:t>
            </w:r>
          </w:p>
        </w:tc>
      </w:tr>
      <w:tr w:rsidR="00D6024C" w:rsidRPr="00D6024C" w:rsidTr="00434A4C">
        <w:trPr>
          <w:cantSplit/>
          <w:trHeight w:val="1165"/>
        </w:trPr>
        <w:tc>
          <w:tcPr>
            <w:tcW w:w="1668" w:type="dxa"/>
            <w:gridSpan w:val="2"/>
            <w:vAlign w:val="center"/>
          </w:tcPr>
          <w:p w:rsidR="00D6024C" w:rsidRDefault="00D6024C" w:rsidP="00434A4C">
            <w:pPr>
              <w:jc w:val="center"/>
            </w:pPr>
            <w:r>
              <w:rPr>
                <w:rFonts w:hint="eastAsia"/>
              </w:rPr>
              <w:t>緊急時対応（事故発生時対応）</w:t>
            </w:r>
          </w:p>
        </w:tc>
        <w:tc>
          <w:tcPr>
            <w:tcW w:w="2204" w:type="dxa"/>
            <w:gridSpan w:val="3"/>
            <w:vAlign w:val="center"/>
          </w:tcPr>
          <w:p w:rsidR="00D6024C" w:rsidRPr="00D6024C" w:rsidRDefault="00D6024C" w:rsidP="00434A4C">
            <w:r>
              <w:rPr>
                <w:rFonts w:hint="eastAsia"/>
              </w:rPr>
              <w:t>事故等の発生時の対応</w:t>
            </w:r>
          </w:p>
        </w:tc>
        <w:tc>
          <w:tcPr>
            <w:tcW w:w="5055" w:type="dxa"/>
            <w:gridSpan w:val="5"/>
            <w:vAlign w:val="center"/>
          </w:tcPr>
          <w:p w:rsidR="00D6024C" w:rsidRDefault="00CF1C1B" w:rsidP="00434A4C">
            <w:r>
              <w:rPr>
                <w:rFonts w:hint="eastAsia"/>
              </w:rPr>
              <w:t>安全運転について職員に対し教育を行う。万が一事故が発生した場合は、サービスが遅延しないよう代替の者が配達等を行う。</w:t>
            </w:r>
          </w:p>
        </w:tc>
      </w:tr>
      <w:tr w:rsidR="00F40B14" w:rsidRPr="00D6024C" w:rsidTr="00434A4C">
        <w:trPr>
          <w:cantSplit/>
          <w:trHeight w:val="1165"/>
        </w:trPr>
        <w:tc>
          <w:tcPr>
            <w:tcW w:w="1668" w:type="dxa"/>
            <w:gridSpan w:val="2"/>
            <w:vAlign w:val="center"/>
          </w:tcPr>
          <w:p w:rsidR="00F40B14" w:rsidRDefault="00F40B14" w:rsidP="00434A4C">
            <w:pPr>
              <w:jc w:val="center"/>
            </w:pPr>
            <w:r>
              <w:rPr>
                <w:rFonts w:hint="eastAsia"/>
              </w:rPr>
              <w:t>独自サービス</w:t>
            </w:r>
          </w:p>
        </w:tc>
        <w:tc>
          <w:tcPr>
            <w:tcW w:w="2204" w:type="dxa"/>
            <w:gridSpan w:val="3"/>
            <w:vAlign w:val="center"/>
          </w:tcPr>
          <w:p w:rsidR="00F40B14" w:rsidRDefault="00F40B14" w:rsidP="00434A4C">
            <w:r>
              <w:rPr>
                <w:rFonts w:hint="eastAsia"/>
              </w:rPr>
              <w:t>弁当の配達及び安否確認以外でのサービス</w:t>
            </w:r>
          </w:p>
        </w:tc>
        <w:tc>
          <w:tcPr>
            <w:tcW w:w="5055" w:type="dxa"/>
            <w:gridSpan w:val="5"/>
            <w:vAlign w:val="center"/>
          </w:tcPr>
          <w:p w:rsidR="00F40B14" w:rsidRDefault="00CF1C1B" w:rsidP="00434A4C">
            <w:r>
              <w:rPr>
                <w:rFonts w:hint="eastAsia"/>
              </w:rPr>
              <w:t>買い物の代行サービス（有料）</w:t>
            </w:r>
          </w:p>
        </w:tc>
      </w:tr>
      <w:tr w:rsidR="00F40B14" w:rsidRPr="00F40B14" w:rsidTr="00434A4C">
        <w:trPr>
          <w:cantSplit/>
          <w:trHeight w:val="1165"/>
        </w:trPr>
        <w:tc>
          <w:tcPr>
            <w:tcW w:w="1668" w:type="dxa"/>
            <w:gridSpan w:val="2"/>
            <w:vAlign w:val="center"/>
          </w:tcPr>
          <w:p w:rsidR="00F40B14" w:rsidRDefault="00F40B14" w:rsidP="00434A4C">
            <w:pPr>
              <w:jc w:val="center"/>
            </w:pPr>
            <w:r>
              <w:rPr>
                <w:rFonts w:hint="eastAsia"/>
              </w:rPr>
              <w:lastRenderedPageBreak/>
              <w:t>苦情対応</w:t>
            </w:r>
          </w:p>
        </w:tc>
        <w:tc>
          <w:tcPr>
            <w:tcW w:w="2204" w:type="dxa"/>
            <w:gridSpan w:val="3"/>
            <w:vAlign w:val="center"/>
          </w:tcPr>
          <w:p w:rsidR="00F40B14" w:rsidRDefault="00F40B14" w:rsidP="00434A4C">
            <w:r>
              <w:rPr>
                <w:rFonts w:hint="eastAsia"/>
              </w:rPr>
              <w:t>利用者からの苦情に対する対応</w:t>
            </w:r>
          </w:p>
        </w:tc>
        <w:tc>
          <w:tcPr>
            <w:tcW w:w="5055" w:type="dxa"/>
            <w:gridSpan w:val="5"/>
            <w:vAlign w:val="center"/>
          </w:tcPr>
          <w:p w:rsidR="00F40B14" w:rsidRDefault="00E40D81" w:rsidP="00434A4C">
            <w:r>
              <w:rPr>
                <w:rFonts w:hint="eastAsia"/>
              </w:rPr>
              <w:t>対応の仕方次第で新たな苦情を生んでしまう可能性を踏まえ、まず謝罪を行い、なぜ起こったのかという原因を究明し</w:t>
            </w:r>
            <w:r w:rsidR="00F56C41">
              <w:rPr>
                <w:rFonts w:hint="eastAsia"/>
              </w:rPr>
              <w:t>、</w:t>
            </w:r>
            <w:r>
              <w:rPr>
                <w:rFonts w:hint="eastAsia"/>
              </w:rPr>
              <w:t>利用者に説明、二度と同じことが起こらないように努力する旨を伝える。</w:t>
            </w:r>
          </w:p>
        </w:tc>
      </w:tr>
      <w:tr w:rsidR="00F40B14" w:rsidRPr="00F40B14" w:rsidTr="00434A4C">
        <w:trPr>
          <w:cantSplit/>
          <w:trHeight w:val="1165"/>
        </w:trPr>
        <w:tc>
          <w:tcPr>
            <w:tcW w:w="1668" w:type="dxa"/>
            <w:gridSpan w:val="2"/>
            <w:vAlign w:val="center"/>
          </w:tcPr>
          <w:p w:rsidR="00F40B14" w:rsidRDefault="00F40B14" w:rsidP="00434A4C">
            <w:pPr>
              <w:jc w:val="center"/>
            </w:pPr>
            <w:r>
              <w:rPr>
                <w:rFonts w:hint="eastAsia"/>
              </w:rPr>
              <w:t>実績</w:t>
            </w:r>
          </w:p>
        </w:tc>
        <w:tc>
          <w:tcPr>
            <w:tcW w:w="2204" w:type="dxa"/>
            <w:gridSpan w:val="3"/>
            <w:vAlign w:val="center"/>
          </w:tcPr>
          <w:p w:rsidR="00F40B14" w:rsidRDefault="00F40B14" w:rsidP="00434A4C">
            <w:r>
              <w:rPr>
                <w:rFonts w:hint="eastAsia"/>
              </w:rPr>
              <w:t>弁当の宅配業務を開始した時期及び年間配達食数</w:t>
            </w:r>
          </w:p>
        </w:tc>
        <w:tc>
          <w:tcPr>
            <w:tcW w:w="5055" w:type="dxa"/>
            <w:gridSpan w:val="5"/>
            <w:vAlign w:val="center"/>
          </w:tcPr>
          <w:p w:rsidR="00F40B14" w:rsidRDefault="00063FBF" w:rsidP="00434A4C">
            <w:r>
              <w:rPr>
                <w:rFonts w:hint="eastAsia"/>
              </w:rPr>
              <w:t>平成１８年から開始し、年間およそ１０万食配達</w:t>
            </w:r>
          </w:p>
        </w:tc>
      </w:tr>
      <w:tr w:rsidR="00F40B14" w:rsidRPr="00213A29" w:rsidTr="00434A4C">
        <w:trPr>
          <w:cantSplit/>
          <w:trHeight w:val="1165"/>
        </w:trPr>
        <w:tc>
          <w:tcPr>
            <w:tcW w:w="3872" w:type="dxa"/>
            <w:gridSpan w:val="5"/>
            <w:vAlign w:val="center"/>
          </w:tcPr>
          <w:p w:rsidR="00F40B14" w:rsidRDefault="00F40B14" w:rsidP="00434A4C">
            <w:r>
              <w:rPr>
                <w:rFonts w:hint="eastAsia"/>
              </w:rPr>
              <w:t>現在、弁当宅配を行っている</w:t>
            </w:r>
            <w:r w:rsidR="00175F7B">
              <w:rPr>
                <w:rFonts w:hint="eastAsia"/>
              </w:rPr>
              <w:t>高齢者の</w:t>
            </w:r>
            <w:r w:rsidR="00213A29">
              <w:rPr>
                <w:rFonts w:hint="eastAsia"/>
              </w:rPr>
              <w:t>人</w:t>
            </w:r>
            <w:r>
              <w:rPr>
                <w:rFonts w:hint="eastAsia"/>
              </w:rPr>
              <w:t>数</w:t>
            </w:r>
          </w:p>
        </w:tc>
        <w:tc>
          <w:tcPr>
            <w:tcW w:w="5055" w:type="dxa"/>
            <w:gridSpan w:val="5"/>
            <w:vAlign w:val="center"/>
          </w:tcPr>
          <w:p w:rsidR="00F40B14" w:rsidRDefault="00063FBF" w:rsidP="00434A4C">
            <w:r>
              <w:rPr>
                <w:rFonts w:hint="eastAsia"/>
              </w:rPr>
              <w:t>約３００人</w:t>
            </w:r>
          </w:p>
        </w:tc>
      </w:tr>
      <w:tr w:rsidR="00213A29" w:rsidRPr="00213A29" w:rsidTr="00063FBF">
        <w:trPr>
          <w:cantSplit/>
          <w:trHeight w:val="1165"/>
        </w:trPr>
        <w:tc>
          <w:tcPr>
            <w:tcW w:w="3872" w:type="dxa"/>
            <w:gridSpan w:val="5"/>
            <w:vAlign w:val="center"/>
          </w:tcPr>
          <w:p w:rsidR="00213A29" w:rsidRDefault="00213A29" w:rsidP="00434A4C">
            <w:r>
              <w:rPr>
                <w:rFonts w:hint="eastAsia"/>
              </w:rPr>
              <w:t>弁当の配達を受けるために必要な利用日数</w:t>
            </w:r>
          </w:p>
        </w:tc>
        <w:tc>
          <w:tcPr>
            <w:tcW w:w="5055" w:type="dxa"/>
            <w:gridSpan w:val="5"/>
            <w:vAlign w:val="center"/>
          </w:tcPr>
          <w:p w:rsidR="00213A29" w:rsidRDefault="00213A29" w:rsidP="00063FBF">
            <w:r>
              <w:rPr>
                <w:rFonts w:hint="eastAsia"/>
              </w:rPr>
              <w:t>週</w:t>
            </w:r>
            <w:r w:rsidR="00063FBF">
              <w:rPr>
                <w:rFonts w:hint="eastAsia"/>
              </w:rPr>
              <w:t>２</w:t>
            </w:r>
            <w:r>
              <w:rPr>
                <w:rFonts w:hint="eastAsia"/>
              </w:rPr>
              <w:t>日以上</w:t>
            </w:r>
            <w:r w:rsidR="001C23C5">
              <w:rPr>
                <w:rFonts w:hint="eastAsia"/>
              </w:rPr>
              <w:t>から配達</w:t>
            </w:r>
          </w:p>
        </w:tc>
      </w:tr>
    </w:tbl>
    <w:p w:rsidR="002A3A63" w:rsidRDefault="002A3A63"/>
    <w:sectPr w:rsidR="002A3A6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36" w:rsidRDefault="004C7C36" w:rsidP="004C7C36">
      <w:r>
        <w:separator/>
      </w:r>
    </w:p>
  </w:endnote>
  <w:endnote w:type="continuationSeparator" w:id="0">
    <w:p w:rsidR="004C7C36" w:rsidRDefault="004C7C36" w:rsidP="004C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12713"/>
      <w:docPartObj>
        <w:docPartGallery w:val="Page Numbers (Bottom of Page)"/>
        <w:docPartUnique/>
      </w:docPartObj>
    </w:sdtPr>
    <w:sdtEndPr>
      <w:rPr>
        <w:rFonts w:asciiTheme="minorEastAsia" w:hAnsiTheme="minorEastAsia"/>
      </w:rPr>
    </w:sdtEndPr>
    <w:sdtContent>
      <w:p w:rsidR="004C7C36" w:rsidRPr="004C7C36" w:rsidRDefault="004C7C36">
        <w:pPr>
          <w:pStyle w:val="a6"/>
          <w:jc w:val="center"/>
          <w:rPr>
            <w:rFonts w:asciiTheme="minorEastAsia" w:hAnsiTheme="minorEastAsia"/>
          </w:rPr>
        </w:pPr>
        <w:r w:rsidRPr="004C7C36">
          <w:rPr>
            <w:rFonts w:asciiTheme="minorEastAsia" w:hAnsiTheme="minorEastAsia"/>
          </w:rPr>
          <w:fldChar w:fldCharType="begin"/>
        </w:r>
        <w:r w:rsidRPr="004C7C36">
          <w:rPr>
            <w:rFonts w:asciiTheme="minorEastAsia" w:hAnsiTheme="minorEastAsia"/>
          </w:rPr>
          <w:instrText>PAGE   \* MERGEFORMAT</w:instrText>
        </w:r>
        <w:r w:rsidRPr="004C7C36">
          <w:rPr>
            <w:rFonts w:asciiTheme="minorEastAsia" w:hAnsiTheme="minorEastAsia"/>
          </w:rPr>
          <w:fldChar w:fldCharType="separate"/>
        </w:r>
        <w:r w:rsidR="00301EE8" w:rsidRPr="00301EE8">
          <w:rPr>
            <w:rFonts w:asciiTheme="minorEastAsia" w:hAnsiTheme="minorEastAsia"/>
            <w:noProof/>
            <w:lang w:val="ja-JP"/>
          </w:rPr>
          <w:t>1</w:t>
        </w:r>
        <w:r w:rsidRPr="004C7C36">
          <w:rPr>
            <w:rFonts w:asciiTheme="minorEastAsia" w:hAnsiTheme="minorEastAsia"/>
          </w:rPr>
          <w:fldChar w:fldCharType="end"/>
        </w:r>
      </w:p>
    </w:sdtContent>
  </w:sdt>
  <w:p w:rsidR="004C7C36" w:rsidRDefault="004C7C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36" w:rsidRDefault="004C7C36" w:rsidP="004C7C36">
      <w:r>
        <w:separator/>
      </w:r>
    </w:p>
  </w:footnote>
  <w:footnote w:type="continuationSeparator" w:id="0">
    <w:p w:rsidR="004C7C36" w:rsidRDefault="004C7C36" w:rsidP="004C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36" w:rsidRDefault="004C7C36">
    <w:pPr>
      <w:pStyle w:val="a4"/>
    </w:pPr>
    <w:r>
      <w:rPr>
        <w:rFonts w:hint="eastAsia"/>
      </w:rPr>
      <w:t>業務確認書</w:t>
    </w:r>
    <w:r w:rsidR="00434A4C">
      <w:rPr>
        <w:rFonts w:hint="eastAsia"/>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3"/>
    <w:rsid w:val="00063FBF"/>
    <w:rsid w:val="000C4C4C"/>
    <w:rsid w:val="00175F7B"/>
    <w:rsid w:val="001C23C5"/>
    <w:rsid w:val="001E2541"/>
    <w:rsid w:val="00213A29"/>
    <w:rsid w:val="002A3A63"/>
    <w:rsid w:val="00301EE8"/>
    <w:rsid w:val="00434A4C"/>
    <w:rsid w:val="004A059C"/>
    <w:rsid w:val="004C7C36"/>
    <w:rsid w:val="00563859"/>
    <w:rsid w:val="005D0883"/>
    <w:rsid w:val="005E7AED"/>
    <w:rsid w:val="007B7737"/>
    <w:rsid w:val="00A642A3"/>
    <w:rsid w:val="00AE19C5"/>
    <w:rsid w:val="00C926C9"/>
    <w:rsid w:val="00CF1C1B"/>
    <w:rsid w:val="00D6024C"/>
    <w:rsid w:val="00D63ADC"/>
    <w:rsid w:val="00D924B4"/>
    <w:rsid w:val="00DB410A"/>
    <w:rsid w:val="00DE2921"/>
    <w:rsid w:val="00E40D81"/>
    <w:rsid w:val="00F02B39"/>
    <w:rsid w:val="00F40B14"/>
    <w:rsid w:val="00F56C41"/>
    <w:rsid w:val="00F7673C"/>
    <w:rsid w:val="00F8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C36"/>
    <w:pPr>
      <w:tabs>
        <w:tab w:val="center" w:pos="4252"/>
        <w:tab w:val="right" w:pos="8504"/>
      </w:tabs>
      <w:snapToGrid w:val="0"/>
    </w:pPr>
  </w:style>
  <w:style w:type="character" w:customStyle="1" w:styleId="a5">
    <w:name w:val="ヘッダー (文字)"/>
    <w:basedOn w:val="a0"/>
    <w:link w:val="a4"/>
    <w:uiPriority w:val="99"/>
    <w:rsid w:val="004C7C36"/>
  </w:style>
  <w:style w:type="paragraph" w:styleId="a6">
    <w:name w:val="footer"/>
    <w:basedOn w:val="a"/>
    <w:link w:val="a7"/>
    <w:uiPriority w:val="99"/>
    <w:unhideWhenUsed/>
    <w:rsid w:val="004C7C36"/>
    <w:pPr>
      <w:tabs>
        <w:tab w:val="center" w:pos="4252"/>
        <w:tab w:val="right" w:pos="8504"/>
      </w:tabs>
      <w:snapToGrid w:val="0"/>
    </w:pPr>
  </w:style>
  <w:style w:type="character" w:customStyle="1" w:styleId="a7">
    <w:name w:val="フッター (文字)"/>
    <w:basedOn w:val="a0"/>
    <w:link w:val="a6"/>
    <w:uiPriority w:val="99"/>
    <w:rsid w:val="004C7C36"/>
  </w:style>
  <w:style w:type="paragraph" w:styleId="a8">
    <w:name w:val="Balloon Text"/>
    <w:basedOn w:val="a"/>
    <w:link w:val="a9"/>
    <w:uiPriority w:val="99"/>
    <w:semiHidden/>
    <w:unhideWhenUsed/>
    <w:rsid w:val="004C7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C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C36"/>
    <w:pPr>
      <w:tabs>
        <w:tab w:val="center" w:pos="4252"/>
        <w:tab w:val="right" w:pos="8504"/>
      </w:tabs>
      <w:snapToGrid w:val="0"/>
    </w:pPr>
  </w:style>
  <w:style w:type="character" w:customStyle="1" w:styleId="a5">
    <w:name w:val="ヘッダー (文字)"/>
    <w:basedOn w:val="a0"/>
    <w:link w:val="a4"/>
    <w:uiPriority w:val="99"/>
    <w:rsid w:val="004C7C36"/>
  </w:style>
  <w:style w:type="paragraph" w:styleId="a6">
    <w:name w:val="footer"/>
    <w:basedOn w:val="a"/>
    <w:link w:val="a7"/>
    <w:uiPriority w:val="99"/>
    <w:unhideWhenUsed/>
    <w:rsid w:val="004C7C36"/>
    <w:pPr>
      <w:tabs>
        <w:tab w:val="center" w:pos="4252"/>
        <w:tab w:val="right" w:pos="8504"/>
      </w:tabs>
      <w:snapToGrid w:val="0"/>
    </w:pPr>
  </w:style>
  <w:style w:type="character" w:customStyle="1" w:styleId="a7">
    <w:name w:val="フッター (文字)"/>
    <w:basedOn w:val="a0"/>
    <w:link w:val="a6"/>
    <w:uiPriority w:val="99"/>
    <w:rsid w:val="004C7C36"/>
  </w:style>
  <w:style w:type="paragraph" w:styleId="a8">
    <w:name w:val="Balloon Text"/>
    <w:basedOn w:val="a"/>
    <w:link w:val="a9"/>
    <w:uiPriority w:val="99"/>
    <w:semiHidden/>
    <w:unhideWhenUsed/>
    <w:rsid w:val="004C7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溝渕 智子</dc:creator>
  <cp:lastModifiedBy>佃　千尋</cp:lastModifiedBy>
  <cp:revision>23</cp:revision>
  <cp:lastPrinted>2016-07-15T06:50:00Z</cp:lastPrinted>
  <dcterms:created xsi:type="dcterms:W3CDTF">2016-07-14T00:01:00Z</dcterms:created>
  <dcterms:modified xsi:type="dcterms:W3CDTF">2018-08-20T06:15:00Z</dcterms:modified>
</cp:coreProperties>
</file>