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175" w:rsidRPr="008C0776" w:rsidRDefault="00D11175" w:rsidP="00D11175">
      <w:pPr>
        <w:widowControl/>
        <w:jc w:val="left"/>
        <w:rPr>
          <w:sz w:val="24"/>
          <w:szCs w:val="24"/>
        </w:rPr>
      </w:pPr>
      <w:r w:rsidRPr="008C0776">
        <w:rPr>
          <w:rFonts w:hint="eastAsia"/>
          <w:sz w:val="24"/>
          <w:szCs w:val="24"/>
        </w:rPr>
        <w:t>【資料】</w:t>
      </w:r>
    </w:p>
    <w:p w:rsidR="00D11175" w:rsidRPr="003F619A" w:rsidRDefault="00D11175" w:rsidP="00D11175">
      <w:pPr>
        <w:widowControl/>
        <w:jc w:val="center"/>
        <w:rPr>
          <w:rFonts w:asciiTheme="majorEastAsia" w:eastAsiaTheme="majorEastAsia" w:hAnsiTheme="majorEastAsia"/>
          <w:sz w:val="28"/>
          <w:szCs w:val="28"/>
        </w:rPr>
      </w:pPr>
      <w:r w:rsidRPr="003F619A">
        <w:rPr>
          <w:rFonts w:asciiTheme="majorEastAsia" w:eastAsiaTheme="majorEastAsia" w:hAnsiTheme="majorEastAsia" w:hint="eastAsia"/>
          <w:sz w:val="28"/>
          <w:szCs w:val="28"/>
        </w:rPr>
        <w:t>健康づくりの指標（数値目標）</w:t>
      </w:r>
    </w:p>
    <w:p w:rsidR="00260E20" w:rsidRPr="00260E20" w:rsidRDefault="00260E20" w:rsidP="00260E20">
      <w:pPr>
        <w:rPr>
          <w:rFonts w:asciiTheme="majorEastAsia" w:eastAsiaTheme="majorEastAsia" w:hAnsiTheme="majorEastAsia"/>
        </w:rPr>
      </w:pPr>
      <w:r>
        <w:rPr>
          <w:rFonts w:asciiTheme="majorEastAsia" w:eastAsiaTheme="majorEastAsia" w:hAnsiTheme="majorEastAsia" w:hint="eastAsia"/>
        </w:rPr>
        <w:t>＜</w:t>
      </w:r>
      <w:r w:rsidRPr="00260E20">
        <w:rPr>
          <w:rFonts w:asciiTheme="majorEastAsia" w:eastAsiaTheme="majorEastAsia" w:hAnsiTheme="majorEastAsia" w:hint="eastAsia"/>
        </w:rPr>
        <w:t>数値目標の達成状況</w:t>
      </w:r>
      <w:r>
        <w:rPr>
          <w:rFonts w:asciiTheme="majorEastAsia" w:eastAsiaTheme="majorEastAsia" w:hAnsiTheme="majorEastAsia" w:hint="eastAsia"/>
        </w:rPr>
        <w:t>＞</w:t>
      </w:r>
    </w:p>
    <w:p w:rsidR="008C0776" w:rsidRDefault="008C0776" w:rsidP="0059391C">
      <w:pPr>
        <w:rPr>
          <w:rFonts w:asciiTheme="majorEastAsia" w:eastAsiaTheme="majorEastAsia" w:hAnsiTheme="majorEastAsia"/>
        </w:rPr>
      </w:pPr>
      <w:r>
        <w:rPr>
          <w:rFonts w:asciiTheme="majorEastAsia" w:eastAsiaTheme="majorEastAsia" w:hAnsiTheme="majorEastAsia" w:hint="eastAsia"/>
        </w:rPr>
        <w:t>【評価４段階判定基準】</w:t>
      </w:r>
    </w:p>
    <w:p w:rsidR="00D837AB" w:rsidRDefault="00D837AB" w:rsidP="00D837AB">
      <w:pPr>
        <w:ind w:left="420"/>
        <w:rPr>
          <w:rFonts w:asciiTheme="majorEastAsia" w:eastAsiaTheme="majorEastAsia" w:hAnsiTheme="majorEastAsia"/>
        </w:rPr>
      </w:pPr>
      <w:r w:rsidRPr="00CC0A77">
        <w:rPr>
          <w:rFonts w:asciiTheme="majorEastAsia" w:eastAsiaTheme="majorEastAsia" w:hAnsiTheme="majorEastAsia" w:hint="eastAsia"/>
        </w:rPr>
        <w:t>数値目標の達成状況</w:t>
      </w:r>
      <w:r>
        <w:rPr>
          <w:rFonts w:asciiTheme="majorEastAsia" w:eastAsiaTheme="majorEastAsia" w:hAnsiTheme="majorEastAsia" w:hint="eastAsia"/>
        </w:rPr>
        <w:t>について，下記の「評価４段階判定基準」に基づいて判定しました。</w:t>
      </w:r>
    </w:p>
    <w:tbl>
      <w:tblPr>
        <w:tblStyle w:val="a7"/>
        <w:tblW w:w="0" w:type="auto"/>
        <w:tblInd w:w="534" w:type="dxa"/>
        <w:tblLook w:val="04A0" w:firstRow="1" w:lastRow="0" w:firstColumn="1" w:lastColumn="0" w:noHBand="0" w:noVBand="1"/>
      </w:tblPr>
      <w:tblGrid>
        <w:gridCol w:w="683"/>
        <w:gridCol w:w="4845"/>
        <w:gridCol w:w="3402"/>
      </w:tblGrid>
      <w:tr w:rsidR="00D837AB" w:rsidTr="000B71C1">
        <w:tc>
          <w:tcPr>
            <w:tcW w:w="683" w:type="dxa"/>
          </w:tcPr>
          <w:p w:rsidR="00D837AB" w:rsidRPr="00DE42E5" w:rsidRDefault="00D837AB" w:rsidP="00D837AB">
            <w:pPr>
              <w:jc w:val="center"/>
              <w:rPr>
                <w:rFonts w:asciiTheme="majorEastAsia" w:eastAsiaTheme="majorEastAsia" w:hAnsiTheme="majorEastAsia"/>
              </w:rPr>
            </w:pPr>
            <w:r>
              <w:rPr>
                <w:rFonts w:asciiTheme="majorEastAsia" w:eastAsiaTheme="majorEastAsia" w:hAnsiTheme="majorEastAsia" w:hint="eastAsia"/>
              </w:rPr>
              <w:t>評価</w:t>
            </w:r>
          </w:p>
        </w:tc>
        <w:tc>
          <w:tcPr>
            <w:tcW w:w="4845" w:type="dxa"/>
          </w:tcPr>
          <w:p w:rsidR="00D837AB" w:rsidRDefault="00D837AB" w:rsidP="00D837AB">
            <w:pPr>
              <w:jc w:val="center"/>
              <w:rPr>
                <w:rFonts w:asciiTheme="majorEastAsia" w:eastAsiaTheme="majorEastAsia" w:hAnsiTheme="majorEastAsia"/>
              </w:rPr>
            </w:pPr>
            <w:r>
              <w:rPr>
                <w:rFonts w:asciiTheme="majorEastAsia" w:eastAsiaTheme="majorEastAsia" w:hAnsiTheme="majorEastAsia" w:hint="eastAsia"/>
              </w:rPr>
              <w:t>判定基準</w:t>
            </w:r>
          </w:p>
        </w:tc>
        <w:tc>
          <w:tcPr>
            <w:tcW w:w="3402" w:type="dxa"/>
          </w:tcPr>
          <w:p w:rsidR="00D837AB" w:rsidRDefault="00D837AB" w:rsidP="00D837AB">
            <w:pPr>
              <w:jc w:val="center"/>
              <w:rPr>
                <w:rFonts w:asciiTheme="majorEastAsia" w:eastAsiaTheme="majorEastAsia" w:hAnsiTheme="majorEastAsia"/>
              </w:rPr>
            </w:pPr>
            <w:r>
              <w:rPr>
                <w:rFonts w:asciiTheme="majorEastAsia" w:eastAsiaTheme="majorEastAsia" w:hAnsiTheme="majorEastAsia" w:hint="eastAsia"/>
              </w:rPr>
              <w:t>数値基準</w:t>
            </w:r>
          </w:p>
        </w:tc>
      </w:tr>
      <w:tr w:rsidR="00D837AB" w:rsidTr="000B71C1">
        <w:tc>
          <w:tcPr>
            <w:tcW w:w="683" w:type="dxa"/>
          </w:tcPr>
          <w:p w:rsidR="00D837AB" w:rsidRDefault="00D837AB" w:rsidP="00D837AB">
            <w:pPr>
              <w:jc w:val="center"/>
              <w:rPr>
                <w:rFonts w:asciiTheme="majorEastAsia" w:eastAsiaTheme="majorEastAsia" w:hAnsiTheme="majorEastAsia"/>
              </w:rPr>
            </w:pPr>
            <w:r>
              <w:rPr>
                <w:rFonts w:asciiTheme="majorEastAsia" w:eastAsiaTheme="majorEastAsia" w:hAnsiTheme="majorEastAsia" w:hint="eastAsia"/>
              </w:rPr>
              <w:t>◎</w:t>
            </w:r>
          </w:p>
        </w:tc>
        <w:tc>
          <w:tcPr>
            <w:tcW w:w="4845" w:type="dxa"/>
          </w:tcPr>
          <w:p w:rsidR="00D837AB" w:rsidRDefault="00D837AB" w:rsidP="00D837AB">
            <w:pPr>
              <w:rPr>
                <w:rFonts w:asciiTheme="majorEastAsia" w:eastAsiaTheme="majorEastAsia" w:hAnsiTheme="majorEastAsia"/>
              </w:rPr>
            </w:pPr>
            <w:r>
              <w:rPr>
                <w:rFonts w:asciiTheme="majorEastAsia" w:eastAsiaTheme="majorEastAsia" w:hAnsiTheme="majorEastAsia" w:hint="eastAsia"/>
              </w:rPr>
              <w:t>目標として設定した状態を達成しているもの</w:t>
            </w:r>
          </w:p>
        </w:tc>
        <w:tc>
          <w:tcPr>
            <w:tcW w:w="3402" w:type="dxa"/>
          </w:tcPr>
          <w:p w:rsidR="00D837AB" w:rsidRDefault="00D837AB" w:rsidP="00D837AB">
            <w:pPr>
              <w:rPr>
                <w:rFonts w:asciiTheme="majorEastAsia" w:eastAsiaTheme="majorEastAsia" w:hAnsiTheme="majorEastAsia"/>
              </w:rPr>
            </w:pPr>
            <w:r>
              <w:rPr>
                <w:rFonts w:asciiTheme="majorEastAsia" w:eastAsiaTheme="majorEastAsia" w:hAnsiTheme="majorEastAsia" w:hint="eastAsia"/>
              </w:rPr>
              <w:t>目標達成</w:t>
            </w:r>
          </w:p>
        </w:tc>
      </w:tr>
      <w:tr w:rsidR="00D837AB" w:rsidTr="000B71C1">
        <w:tc>
          <w:tcPr>
            <w:tcW w:w="683" w:type="dxa"/>
          </w:tcPr>
          <w:p w:rsidR="00D837AB" w:rsidRPr="00385BC5" w:rsidRDefault="00D837AB" w:rsidP="00D837AB">
            <w:pPr>
              <w:jc w:val="center"/>
              <w:rPr>
                <w:rFonts w:asciiTheme="majorEastAsia" w:eastAsiaTheme="majorEastAsia" w:hAnsiTheme="majorEastAsia"/>
              </w:rPr>
            </w:pPr>
            <w:r w:rsidRPr="00385BC5">
              <w:rPr>
                <w:rFonts w:asciiTheme="majorEastAsia" w:eastAsiaTheme="majorEastAsia" w:hAnsiTheme="majorEastAsia" w:hint="eastAsia"/>
              </w:rPr>
              <w:t>○</w:t>
            </w:r>
          </w:p>
        </w:tc>
        <w:tc>
          <w:tcPr>
            <w:tcW w:w="4845" w:type="dxa"/>
          </w:tcPr>
          <w:p w:rsidR="00D837AB" w:rsidRPr="00385BC5" w:rsidRDefault="00D837AB" w:rsidP="00D837AB">
            <w:pPr>
              <w:rPr>
                <w:rFonts w:asciiTheme="majorEastAsia" w:eastAsiaTheme="majorEastAsia" w:hAnsiTheme="majorEastAsia"/>
              </w:rPr>
            </w:pPr>
            <w:r w:rsidRPr="00385BC5">
              <w:rPr>
                <w:rFonts w:asciiTheme="majorEastAsia" w:eastAsiaTheme="majorEastAsia" w:hAnsiTheme="majorEastAsia" w:hint="eastAsia"/>
              </w:rPr>
              <w:t>目標に向けて改善がみられたもの</w:t>
            </w:r>
          </w:p>
        </w:tc>
        <w:tc>
          <w:tcPr>
            <w:tcW w:w="3402" w:type="dxa"/>
          </w:tcPr>
          <w:p w:rsidR="00D837AB" w:rsidRPr="00385BC5" w:rsidRDefault="00D837AB" w:rsidP="00D837AB">
            <w:pPr>
              <w:rPr>
                <w:rFonts w:asciiTheme="majorEastAsia" w:eastAsiaTheme="majorEastAsia" w:hAnsiTheme="majorEastAsia"/>
              </w:rPr>
            </w:pPr>
            <w:r w:rsidRPr="00385BC5">
              <w:rPr>
                <w:rFonts w:asciiTheme="majorEastAsia" w:eastAsiaTheme="majorEastAsia" w:hAnsiTheme="majorEastAsia" w:hint="eastAsia"/>
              </w:rPr>
              <w:t>基準値より１％を超えて改善</w:t>
            </w:r>
          </w:p>
        </w:tc>
      </w:tr>
      <w:tr w:rsidR="00D837AB" w:rsidTr="000B71C1">
        <w:tc>
          <w:tcPr>
            <w:tcW w:w="683" w:type="dxa"/>
          </w:tcPr>
          <w:p w:rsidR="00D837AB" w:rsidRPr="00385BC5" w:rsidRDefault="00D837AB" w:rsidP="00D837AB">
            <w:pPr>
              <w:jc w:val="center"/>
              <w:rPr>
                <w:rFonts w:asciiTheme="majorEastAsia" w:eastAsiaTheme="majorEastAsia" w:hAnsiTheme="majorEastAsia"/>
              </w:rPr>
            </w:pPr>
            <w:r w:rsidRPr="00385BC5">
              <w:rPr>
                <w:rFonts w:asciiTheme="majorEastAsia" w:eastAsiaTheme="majorEastAsia" w:hAnsiTheme="majorEastAsia" w:hint="eastAsia"/>
              </w:rPr>
              <w:t>△</w:t>
            </w:r>
          </w:p>
        </w:tc>
        <w:tc>
          <w:tcPr>
            <w:tcW w:w="4845" w:type="dxa"/>
          </w:tcPr>
          <w:p w:rsidR="00D837AB" w:rsidRPr="00385BC5" w:rsidRDefault="00D837AB" w:rsidP="00D837AB">
            <w:pPr>
              <w:rPr>
                <w:rFonts w:asciiTheme="majorEastAsia" w:eastAsiaTheme="majorEastAsia" w:hAnsiTheme="majorEastAsia"/>
              </w:rPr>
            </w:pPr>
            <w:r w:rsidRPr="00385BC5">
              <w:rPr>
                <w:rFonts w:asciiTheme="majorEastAsia" w:eastAsiaTheme="majorEastAsia" w:hAnsiTheme="majorEastAsia" w:hint="eastAsia"/>
              </w:rPr>
              <w:t>現状が基準値から維持状態のもの</w:t>
            </w:r>
          </w:p>
        </w:tc>
        <w:tc>
          <w:tcPr>
            <w:tcW w:w="3402" w:type="dxa"/>
          </w:tcPr>
          <w:p w:rsidR="00D837AB" w:rsidRPr="00385BC5" w:rsidRDefault="00D837AB" w:rsidP="00D837AB">
            <w:pPr>
              <w:rPr>
                <w:rFonts w:asciiTheme="majorEastAsia" w:eastAsiaTheme="majorEastAsia" w:hAnsiTheme="majorEastAsia"/>
              </w:rPr>
            </w:pPr>
            <w:r w:rsidRPr="00385BC5">
              <w:rPr>
                <w:rFonts w:asciiTheme="majorEastAsia" w:eastAsiaTheme="majorEastAsia" w:hAnsiTheme="majorEastAsia" w:hint="eastAsia"/>
              </w:rPr>
              <w:t>基準値の±１％以内</w:t>
            </w:r>
          </w:p>
        </w:tc>
      </w:tr>
      <w:tr w:rsidR="00D837AB" w:rsidTr="000B71C1">
        <w:tc>
          <w:tcPr>
            <w:tcW w:w="683" w:type="dxa"/>
          </w:tcPr>
          <w:p w:rsidR="00D837AB" w:rsidRPr="00385BC5" w:rsidRDefault="00D837AB" w:rsidP="00D837AB">
            <w:pPr>
              <w:jc w:val="center"/>
              <w:rPr>
                <w:rFonts w:asciiTheme="majorEastAsia" w:eastAsiaTheme="majorEastAsia" w:hAnsiTheme="majorEastAsia"/>
              </w:rPr>
            </w:pPr>
            <w:r w:rsidRPr="00385BC5">
              <w:rPr>
                <w:rFonts w:asciiTheme="majorEastAsia" w:eastAsiaTheme="majorEastAsia" w:hAnsiTheme="majorEastAsia" w:hint="eastAsia"/>
              </w:rPr>
              <w:t>×</w:t>
            </w:r>
          </w:p>
        </w:tc>
        <w:tc>
          <w:tcPr>
            <w:tcW w:w="4845" w:type="dxa"/>
          </w:tcPr>
          <w:p w:rsidR="00D837AB" w:rsidRPr="00385BC5" w:rsidRDefault="00D837AB" w:rsidP="00D837AB">
            <w:pPr>
              <w:rPr>
                <w:rFonts w:asciiTheme="majorEastAsia" w:eastAsiaTheme="majorEastAsia" w:hAnsiTheme="majorEastAsia"/>
              </w:rPr>
            </w:pPr>
            <w:r w:rsidRPr="00385BC5">
              <w:rPr>
                <w:rFonts w:asciiTheme="majorEastAsia" w:eastAsiaTheme="majorEastAsia" w:hAnsiTheme="majorEastAsia" w:hint="eastAsia"/>
              </w:rPr>
              <w:t>改善がみられなかったもの</w:t>
            </w:r>
          </w:p>
        </w:tc>
        <w:tc>
          <w:tcPr>
            <w:tcW w:w="3402" w:type="dxa"/>
          </w:tcPr>
          <w:p w:rsidR="00D837AB" w:rsidRPr="00385BC5" w:rsidRDefault="00D837AB" w:rsidP="00D837AB">
            <w:pPr>
              <w:rPr>
                <w:rFonts w:asciiTheme="majorEastAsia" w:eastAsiaTheme="majorEastAsia" w:hAnsiTheme="majorEastAsia"/>
              </w:rPr>
            </w:pPr>
            <w:r w:rsidRPr="00385BC5">
              <w:rPr>
                <w:rFonts w:asciiTheme="majorEastAsia" w:eastAsiaTheme="majorEastAsia" w:hAnsiTheme="majorEastAsia" w:hint="eastAsia"/>
              </w:rPr>
              <w:t>基準値の99％未満</w:t>
            </w:r>
          </w:p>
        </w:tc>
      </w:tr>
      <w:tr w:rsidR="00D837AB" w:rsidTr="000B71C1">
        <w:tc>
          <w:tcPr>
            <w:tcW w:w="683" w:type="dxa"/>
            <w:vAlign w:val="center"/>
          </w:tcPr>
          <w:p w:rsidR="00D837AB" w:rsidRDefault="00D837AB" w:rsidP="00D837AB">
            <w:pPr>
              <w:jc w:val="center"/>
              <w:rPr>
                <w:rFonts w:asciiTheme="majorEastAsia" w:eastAsiaTheme="majorEastAsia" w:hAnsiTheme="majorEastAsia"/>
              </w:rPr>
            </w:pPr>
            <w:r>
              <w:rPr>
                <w:rFonts w:asciiTheme="majorEastAsia" w:eastAsiaTheme="majorEastAsia" w:hAnsiTheme="majorEastAsia" w:hint="eastAsia"/>
              </w:rPr>
              <w:t>＊</w:t>
            </w:r>
          </w:p>
        </w:tc>
        <w:tc>
          <w:tcPr>
            <w:tcW w:w="4845" w:type="dxa"/>
          </w:tcPr>
          <w:p w:rsidR="00D837AB" w:rsidRDefault="00D837AB" w:rsidP="00D837AB">
            <w:pPr>
              <w:rPr>
                <w:rFonts w:asciiTheme="majorEastAsia" w:eastAsiaTheme="majorEastAsia" w:hAnsiTheme="majorEastAsia"/>
              </w:rPr>
            </w:pPr>
            <w:r>
              <w:rPr>
                <w:rFonts w:asciiTheme="majorEastAsia" w:eastAsiaTheme="majorEastAsia" w:hAnsiTheme="majorEastAsia" w:hint="eastAsia"/>
              </w:rPr>
              <w:t>計画期間中に実施方法等の変化により，上記の４段階で判定できない項目</w:t>
            </w:r>
          </w:p>
        </w:tc>
        <w:tc>
          <w:tcPr>
            <w:tcW w:w="3402" w:type="dxa"/>
            <w:vAlign w:val="center"/>
          </w:tcPr>
          <w:p w:rsidR="00D837AB" w:rsidRDefault="00D837AB" w:rsidP="00D837AB">
            <w:pPr>
              <w:rPr>
                <w:rFonts w:asciiTheme="majorEastAsia" w:eastAsiaTheme="majorEastAsia" w:hAnsiTheme="majorEastAsia"/>
              </w:rPr>
            </w:pPr>
            <w:r>
              <w:rPr>
                <w:rFonts w:asciiTheme="majorEastAsia" w:eastAsiaTheme="majorEastAsia" w:hAnsiTheme="majorEastAsia" w:hint="eastAsia"/>
              </w:rPr>
              <w:t>評価困難</w:t>
            </w:r>
          </w:p>
        </w:tc>
      </w:tr>
    </w:tbl>
    <w:p w:rsidR="00D55DA2" w:rsidRDefault="00D55DA2" w:rsidP="003F619A">
      <w:pPr>
        <w:widowControl/>
        <w:ind w:firstLineChars="2900" w:firstLine="6090"/>
        <w:jc w:val="left"/>
        <w:rPr>
          <w:rFonts w:asciiTheme="majorEastAsia" w:eastAsiaTheme="majorEastAsia" w:hAnsiTheme="majorEastAsia"/>
        </w:rPr>
      </w:pPr>
      <w:r>
        <w:rPr>
          <w:rFonts w:asciiTheme="majorEastAsia" w:eastAsiaTheme="majorEastAsia" w:hAnsiTheme="majorEastAsia" w:hint="eastAsia"/>
        </w:rPr>
        <w:t>※基準値は計画策定時の数値</w:t>
      </w:r>
    </w:p>
    <w:p w:rsidR="001714E9" w:rsidRDefault="001714E9" w:rsidP="001714E9">
      <w:pPr>
        <w:widowControl/>
        <w:jc w:val="left"/>
        <w:rPr>
          <w:rFonts w:asciiTheme="majorEastAsia" w:eastAsiaTheme="majorEastAsia" w:hAnsiTheme="majorEastAsia"/>
        </w:rPr>
      </w:pPr>
      <w:r>
        <w:rPr>
          <w:rFonts w:asciiTheme="majorEastAsia" w:eastAsiaTheme="majorEastAsia" w:hAnsiTheme="majorEastAsia" w:hint="eastAsia"/>
        </w:rPr>
        <w:t>【数値目標達成状況の結果】</w:t>
      </w:r>
    </w:p>
    <w:tbl>
      <w:tblPr>
        <w:tblStyle w:val="a7"/>
        <w:tblW w:w="0" w:type="auto"/>
        <w:tblInd w:w="959" w:type="dxa"/>
        <w:tblLook w:val="04A0" w:firstRow="1" w:lastRow="0" w:firstColumn="1" w:lastColumn="0" w:noHBand="0" w:noVBand="1"/>
      </w:tblPr>
      <w:tblGrid>
        <w:gridCol w:w="1134"/>
        <w:gridCol w:w="2551"/>
        <w:gridCol w:w="2977"/>
      </w:tblGrid>
      <w:tr w:rsidR="001714E9" w:rsidTr="001714E9">
        <w:trPr>
          <w:trHeight w:val="420"/>
        </w:trPr>
        <w:tc>
          <w:tcPr>
            <w:tcW w:w="1134" w:type="dxa"/>
            <w:vMerge w:val="restart"/>
            <w:vAlign w:val="center"/>
          </w:tcPr>
          <w:p w:rsidR="001714E9" w:rsidRDefault="001714E9" w:rsidP="001714E9">
            <w:pPr>
              <w:widowControl/>
              <w:jc w:val="center"/>
            </w:pPr>
            <w:r>
              <w:rPr>
                <w:rFonts w:hint="eastAsia"/>
              </w:rPr>
              <w:t>評価</w:t>
            </w:r>
          </w:p>
        </w:tc>
        <w:tc>
          <w:tcPr>
            <w:tcW w:w="5528" w:type="dxa"/>
            <w:gridSpan w:val="2"/>
            <w:vAlign w:val="center"/>
          </w:tcPr>
          <w:p w:rsidR="001714E9" w:rsidRPr="00291BD3" w:rsidRDefault="001714E9" w:rsidP="001714E9">
            <w:pPr>
              <w:widowControl/>
              <w:ind w:firstLineChars="100" w:firstLine="210"/>
              <w:jc w:val="center"/>
            </w:pPr>
            <w:r>
              <w:rPr>
                <w:rFonts w:hint="eastAsia"/>
              </w:rPr>
              <w:t>７６の指標</w:t>
            </w:r>
          </w:p>
        </w:tc>
      </w:tr>
      <w:tr w:rsidR="001714E9" w:rsidTr="001714E9">
        <w:trPr>
          <w:trHeight w:val="396"/>
        </w:trPr>
        <w:tc>
          <w:tcPr>
            <w:tcW w:w="1134" w:type="dxa"/>
            <w:vMerge/>
            <w:vAlign w:val="center"/>
          </w:tcPr>
          <w:p w:rsidR="001714E9" w:rsidRDefault="001714E9" w:rsidP="001714E9">
            <w:pPr>
              <w:widowControl/>
              <w:jc w:val="center"/>
            </w:pPr>
          </w:p>
        </w:tc>
        <w:tc>
          <w:tcPr>
            <w:tcW w:w="2551" w:type="dxa"/>
            <w:tcBorders>
              <w:right w:val="single" w:sz="4" w:space="0" w:color="auto"/>
            </w:tcBorders>
            <w:vAlign w:val="center"/>
          </w:tcPr>
          <w:p w:rsidR="001714E9" w:rsidRDefault="001714E9" w:rsidP="001714E9">
            <w:pPr>
              <w:jc w:val="center"/>
            </w:pPr>
            <w:r>
              <w:rPr>
                <w:rFonts w:hint="eastAsia"/>
              </w:rPr>
              <w:t>該当項目数</w:t>
            </w:r>
          </w:p>
        </w:tc>
        <w:tc>
          <w:tcPr>
            <w:tcW w:w="2977" w:type="dxa"/>
            <w:tcBorders>
              <w:left w:val="single" w:sz="4" w:space="0" w:color="auto"/>
            </w:tcBorders>
          </w:tcPr>
          <w:p w:rsidR="001714E9" w:rsidRPr="00291BD3" w:rsidRDefault="001714E9" w:rsidP="001714E9">
            <w:pPr>
              <w:widowControl/>
              <w:ind w:firstLineChars="100" w:firstLine="210"/>
              <w:jc w:val="center"/>
            </w:pPr>
            <w:r>
              <w:rPr>
                <w:rFonts w:hint="eastAsia"/>
              </w:rPr>
              <w:t>割　合</w:t>
            </w:r>
          </w:p>
        </w:tc>
      </w:tr>
      <w:tr w:rsidR="001304F6" w:rsidRPr="001304F6" w:rsidTr="001714E9">
        <w:tc>
          <w:tcPr>
            <w:tcW w:w="1134" w:type="dxa"/>
            <w:tcBorders>
              <w:top w:val="single" w:sz="4" w:space="0" w:color="auto"/>
            </w:tcBorders>
          </w:tcPr>
          <w:p w:rsidR="001714E9" w:rsidRPr="001304F6" w:rsidRDefault="001714E9" w:rsidP="001714E9">
            <w:pPr>
              <w:widowControl/>
              <w:jc w:val="center"/>
            </w:pPr>
            <w:r w:rsidRPr="001304F6">
              <w:rPr>
                <w:rFonts w:hint="eastAsia"/>
              </w:rPr>
              <w:t>◎</w:t>
            </w:r>
          </w:p>
        </w:tc>
        <w:tc>
          <w:tcPr>
            <w:tcW w:w="2551" w:type="dxa"/>
            <w:tcBorders>
              <w:top w:val="single" w:sz="4" w:space="0" w:color="auto"/>
              <w:right w:val="single" w:sz="4" w:space="0" w:color="auto"/>
            </w:tcBorders>
          </w:tcPr>
          <w:p w:rsidR="001714E9" w:rsidRPr="001304F6" w:rsidRDefault="002C48BE" w:rsidP="00E8753D">
            <w:pPr>
              <w:widowControl/>
              <w:jc w:val="right"/>
            </w:pPr>
            <w:r w:rsidRPr="001304F6">
              <w:rPr>
                <w:rFonts w:hint="eastAsia"/>
              </w:rPr>
              <w:t>８</w:t>
            </w:r>
            <w:r w:rsidR="00E8753D">
              <w:rPr>
                <w:rFonts w:hint="eastAsia"/>
              </w:rPr>
              <w:t>４</w:t>
            </w:r>
          </w:p>
        </w:tc>
        <w:tc>
          <w:tcPr>
            <w:tcW w:w="2977" w:type="dxa"/>
            <w:tcBorders>
              <w:top w:val="single" w:sz="4" w:space="0" w:color="auto"/>
              <w:left w:val="single" w:sz="4" w:space="0" w:color="auto"/>
            </w:tcBorders>
          </w:tcPr>
          <w:p w:rsidR="001714E9" w:rsidRPr="001304F6" w:rsidRDefault="002C48BE" w:rsidP="00E8753D">
            <w:pPr>
              <w:jc w:val="right"/>
            </w:pPr>
            <w:r w:rsidRPr="001304F6">
              <w:rPr>
                <w:rFonts w:hint="eastAsia"/>
              </w:rPr>
              <w:t>４</w:t>
            </w:r>
            <w:r w:rsidR="00E8753D">
              <w:rPr>
                <w:rFonts w:hint="eastAsia"/>
              </w:rPr>
              <w:t>６．９</w:t>
            </w:r>
            <w:r w:rsidR="009703D9" w:rsidRPr="001304F6">
              <w:rPr>
                <w:rFonts w:hint="eastAsia"/>
              </w:rPr>
              <w:t>％</w:t>
            </w:r>
          </w:p>
        </w:tc>
      </w:tr>
      <w:tr w:rsidR="001304F6" w:rsidRPr="001304F6" w:rsidTr="001714E9">
        <w:tc>
          <w:tcPr>
            <w:tcW w:w="1134" w:type="dxa"/>
          </w:tcPr>
          <w:p w:rsidR="001714E9" w:rsidRPr="001304F6" w:rsidRDefault="001714E9" w:rsidP="001714E9">
            <w:pPr>
              <w:widowControl/>
              <w:jc w:val="center"/>
            </w:pPr>
            <w:r w:rsidRPr="001304F6">
              <w:rPr>
                <w:rFonts w:hint="eastAsia"/>
              </w:rPr>
              <w:t>○</w:t>
            </w:r>
          </w:p>
        </w:tc>
        <w:tc>
          <w:tcPr>
            <w:tcW w:w="2551" w:type="dxa"/>
            <w:tcBorders>
              <w:right w:val="single" w:sz="4" w:space="0" w:color="auto"/>
            </w:tcBorders>
          </w:tcPr>
          <w:p w:rsidR="001714E9" w:rsidRPr="001304F6" w:rsidRDefault="00E8753D" w:rsidP="00DB6AF4">
            <w:pPr>
              <w:widowControl/>
              <w:jc w:val="right"/>
            </w:pPr>
            <w:r>
              <w:rPr>
                <w:rFonts w:hint="eastAsia"/>
              </w:rPr>
              <w:t>２０</w:t>
            </w:r>
          </w:p>
        </w:tc>
        <w:tc>
          <w:tcPr>
            <w:tcW w:w="2977" w:type="dxa"/>
            <w:tcBorders>
              <w:left w:val="single" w:sz="4" w:space="0" w:color="auto"/>
            </w:tcBorders>
          </w:tcPr>
          <w:p w:rsidR="001714E9" w:rsidRPr="001304F6" w:rsidRDefault="00E8753D" w:rsidP="001714E9">
            <w:pPr>
              <w:jc w:val="right"/>
            </w:pPr>
            <w:r>
              <w:rPr>
                <w:rFonts w:hint="eastAsia"/>
              </w:rPr>
              <w:t>１１．２</w:t>
            </w:r>
            <w:r w:rsidR="009703D9" w:rsidRPr="001304F6">
              <w:rPr>
                <w:rFonts w:hint="eastAsia"/>
              </w:rPr>
              <w:t>％</w:t>
            </w:r>
          </w:p>
        </w:tc>
      </w:tr>
      <w:tr w:rsidR="001304F6" w:rsidRPr="001304F6" w:rsidTr="001714E9">
        <w:tc>
          <w:tcPr>
            <w:tcW w:w="1134" w:type="dxa"/>
          </w:tcPr>
          <w:p w:rsidR="001714E9" w:rsidRPr="001304F6" w:rsidRDefault="001714E9" w:rsidP="001714E9">
            <w:pPr>
              <w:widowControl/>
              <w:jc w:val="center"/>
            </w:pPr>
            <w:r w:rsidRPr="001304F6">
              <w:rPr>
                <w:rFonts w:hint="eastAsia"/>
              </w:rPr>
              <w:t>△</w:t>
            </w:r>
          </w:p>
        </w:tc>
        <w:tc>
          <w:tcPr>
            <w:tcW w:w="2551" w:type="dxa"/>
            <w:tcBorders>
              <w:right w:val="single" w:sz="4" w:space="0" w:color="auto"/>
            </w:tcBorders>
          </w:tcPr>
          <w:p w:rsidR="001714E9" w:rsidRPr="001304F6" w:rsidRDefault="002C48BE" w:rsidP="00E8753D">
            <w:pPr>
              <w:widowControl/>
              <w:jc w:val="right"/>
            </w:pPr>
            <w:r w:rsidRPr="001304F6">
              <w:rPr>
                <w:rFonts w:hint="eastAsia"/>
              </w:rPr>
              <w:t>１</w:t>
            </w:r>
            <w:r w:rsidR="00E8753D">
              <w:rPr>
                <w:rFonts w:hint="eastAsia"/>
              </w:rPr>
              <w:t>３</w:t>
            </w:r>
          </w:p>
        </w:tc>
        <w:tc>
          <w:tcPr>
            <w:tcW w:w="2977" w:type="dxa"/>
            <w:tcBorders>
              <w:left w:val="single" w:sz="4" w:space="0" w:color="auto"/>
            </w:tcBorders>
          </w:tcPr>
          <w:p w:rsidR="001714E9" w:rsidRPr="001304F6" w:rsidRDefault="00DB6AF4" w:rsidP="00E8753D">
            <w:pPr>
              <w:jc w:val="right"/>
            </w:pPr>
            <w:r w:rsidRPr="001304F6">
              <w:rPr>
                <w:rFonts w:hint="eastAsia"/>
              </w:rPr>
              <w:t>７．</w:t>
            </w:r>
            <w:r w:rsidR="00E8753D">
              <w:rPr>
                <w:rFonts w:hint="eastAsia"/>
              </w:rPr>
              <w:t>２</w:t>
            </w:r>
            <w:r w:rsidR="009703D9" w:rsidRPr="001304F6">
              <w:rPr>
                <w:rFonts w:hint="eastAsia"/>
              </w:rPr>
              <w:t>％</w:t>
            </w:r>
          </w:p>
        </w:tc>
      </w:tr>
      <w:tr w:rsidR="001304F6" w:rsidRPr="001304F6" w:rsidTr="001714E9">
        <w:tc>
          <w:tcPr>
            <w:tcW w:w="1134" w:type="dxa"/>
          </w:tcPr>
          <w:p w:rsidR="001714E9" w:rsidRPr="001304F6" w:rsidRDefault="001714E9" w:rsidP="001714E9">
            <w:pPr>
              <w:widowControl/>
              <w:jc w:val="center"/>
            </w:pPr>
            <w:r w:rsidRPr="001304F6">
              <w:rPr>
                <w:rFonts w:hint="eastAsia"/>
              </w:rPr>
              <w:t>×</w:t>
            </w:r>
          </w:p>
        </w:tc>
        <w:tc>
          <w:tcPr>
            <w:tcW w:w="2551" w:type="dxa"/>
            <w:tcBorders>
              <w:right w:val="single" w:sz="4" w:space="0" w:color="auto"/>
            </w:tcBorders>
          </w:tcPr>
          <w:p w:rsidR="001714E9" w:rsidRPr="001304F6" w:rsidRDefault="002C48BE" w:rsidP="00E8753D">
            <w:pPr>
              <w:widowControl/>
              <w:jc w:val="right"/>
            </w:pPr>
            <w:r w:rsidRPr="001304F6">
              <w:rPr>
                <w:rFonts w:hint="eastAsia"/>
              </w:rPr>
              <w:t>４</w:t>
            </w:r>
            <w:r w:rsidR="00E8753D">
              <w:rPr>
                <w:rFonts w:hint="eastAsia"/>
              </w:rPr>
              <w:t>４</w:t>
            </w:r>
          </w:p>
        </w:tc>
        <w:tc>
          <w:tcPr>
            <w:tcW w:w="2977" w:type="dxa"/>
            <w:tcBorders>
              <w:left w:val="single" w:sz="4" w:space="0" w:color="auto"/>
            </w:tcBorders>
          </w:tcPr>
          <w:p w:rsidR="001714E9" w:rsidRPr="001304F6" w:rsidRDefault="002C48BE" w:rsidP="00E8753D">
            <w:pPr>
              <w:jc w:val="right"/>
            </w:pPr>
            <w:r w:rsidRPr="001304F6">
              <w:rPr>
                <w:rFonts w:hint="eastAsia"/>
              </w:rPr>
              <w:t>２</w:t>
            </w:r>
            <w:r w:rsidR="00E8753D">
              <w:rPr>
                <w:rFonts w:hint="eastAsia"/>
              </w:rPr>
              <w:t>４．６</w:t>
            </w:r>
            <w:r w:rsidR="009703D9" w:rsidRPr="001304F6">
              <w:rPr>
                <w:rFonts w:hint="eastAsia"/>
              </w:rPr>
              <w:t>％</w:t>
            </w:r>
          </w:p>
        </w:tc>
      </w:tr>
      <w:tr w:rsidR="001304F6" w:rsidRPr="001304F6" w:rsidTr="001714E9">
        <w:tc>
          <w:tcPr>
            <w:tcW w:w="1134" w:type="dxa"/>
          </w:tcPr>
          <w:p w:rsidR="001714E9" w:rsidRPr="001304F6" w:rsidRDefault="001714E9" w:rsidP="001714E9">
            <w:pPr>
              <w:widowControl/>
              <w:jc w:val="center"/>
            </w:pPr>
            <w:r w:rsidRPr="001304F6">
              <w:rPr>
                <w:rFonts w:hint="eastAsia"/>
              </w:rPr>
              <w:t>＊</w:t>
            </w:r>
          </w:p>
        </w:tc>
        <w:tc>
          <w:tcPr>
            <w:tcW w:w="2551" w:type="dxa"/>
            <w:tcBorders>
              <w:right w:val="single" w:sz="4" w:space="0" w:color="auto"/>
            </w:tcBorders>
          </w:tcPr>
          <w:p w:rsidR="001714E9" w:rsidRPr="001304F6" w:rsidRDefault="002C48BE" w:rsidP="001714E9">
            <w:pPr>
              <w:widowControl/>
              <w:jc w:val="right"/>
            </w:pPr>
            <w:r w:rsidRPr="001304F6">
              <w:rPr>
                <w:rFonts w:hint="eastAsia"/>
              </w:rPr>
              <w:t>１８</w:t>
            </w:r>
          </w:p>
        </w:tc>
        <w:tc>
          <w:tcPr>
            <w:tcW w:w="2977" w:type="dxa"/>
            <w:tcBorders>
              <w:left w:val="single" w:sz="4" w:space="0" w:color="auto"/>
            </w:tcBorders>
          </w:tcPr>
          <w:p w:rsidR="001714E9" w:rsidRPr="001304F6" w:rsidRDefault="002C48BE" w:rsidP="001714E9">
            <w:pPr>
              <w:jc w:val="right"/>
            </w:pPr>
            <w:r w:rsidRPr="001304F6">
              <w:rPr>
                <w:rFonts w:hint="eastAsia"/>
              </w:rPr>
              <w:t>１０．１</w:t>
            </w:r>
            <w:r w:rsidR="009703D9" w:rsidRPr="001304F6">
              <w:rPr>
                <w:rFonts w:hint="eastAsia"/>
              </w:rPr>
              <w:t>％</w:t>
            </w:r>
          </w:p>
        </w:tc>
      </w:tr>
      <w:tr w:rsidR="001304F6" w:rsidRPr="001304F6" w:rsidTr="001714E9">
        <w:tc>
          <w:tcPr>
            <w:tcW w:w="1134" w:type="dxa"/>
          </w:tcPr>
          <w:p w:rsidR="001714E9" w:rsidRPr="001304F6" w:rsidRDefault="001714E9" w:rsidP="001714E9">
            <w:pPr>
              <w:widowControl/>
              <w:jc w:val="center"/>
            </w:pPr>
            <w:r w:rsidRPr="001304F6">
              <w:rPr>
                <w:rFonts w:hint="eastAsia"/>
              </w:rPr>
              <w:t>合計</w:t>
            </w:r>
          </w:p>
        </w:tc>
        <w:tc>
          <w:tcPr>
            <w:tcW w:w="2551" w:type="dxa"/>
            <w:tcBorders>
              <w:right w:val="single" w:sz="4" w:space="0" w:color="auto"/>
            </w:tcBorders>
          </w:tcPr>
          <w:p w:rsidR="001714E9" w:rsidRPr="001304F6" w:rsidRDefault="001714E9" w:rsidP="001714E9">
            <w:pPr>
              <w:widowControl/>
              <w:jc w:val="right"/>
            </w:pPr>
            <w:r w:rsidRPr="001304F6">
              <w:rPr>
                <w:rFonts w:hint="eastAsia"/>
              </w:rPr>
              <w:t>１７９</w:t>
            </w:r>
          </w:p>
        </w:tc>
        <w:tc>
          <w:tcPr>
            <w:tcW w:w="2977" w:type="dxa"/>
            <w:tcBorders>
              <w:left w:val="single" w:sz="4" w:space="0" w:color="auto"/>
            </w:tcBorders>
          </w:tcPr>
          <w:p w:rsidR="001714E9" w:rsidRPr="001304F6" w:rsidRDefault="001714E9" w:rsidP="001714E9">
            <w:pPr>
              <w:jc w:val="right"/>
            </w:pPr>
            <w:r w:rsidRPr="001304F6">
              <w:rPr>
                <w:rFonts w:hint="eastAsia"/>
              </w:rPr>
              <w:t>１００．０％</w:t>
            </w:r>
          </w:p>
        </w:tc>
      </w:tr>
    </w:tbl>
    <w:p w:rsidR="001714E9" w:rsidRPr="001304F6" w:rsidRDefault="001714E9" w:rsidP="001714E9">
      <w:pPr>
        <w:widowControl/>
        <w:jc w:val="left"/>
      </w:pPr>
    </w:p>
    <w:p w:rsidR="007F61D0" w:rsidRPr="007F61D0" w:rsidRDefault="007F61D0" w:rsidP="007F61D0">
      <w:pPr>
        <w:tabs>
          <w:tab w:val="left" w:pos="142"/>
        </w:tabs>
        <w:rPr>
          <w:rFonts w:asciiTheme="majorEastAsia" w:eastAsiaTheme="majorEastAsia" w:hAnsiTheme="majorEastAsia"/>
        </w:rPr>
      </w:pPr>
      <w:r>
        <w:rPr>
          <w:rFonts w:asciiTheme="majorEastAsia" w:eastAsiaTheme="majorEastAsia" w:hAnsiTheme="majorEastAsia" w:hint="eastAsia"/>
        </w:rPr>
        <w:t>【</w:t>
      </w:r>
      <w:r w:rsidRPr="007F61D0">
        <w:rPr>
          <w:rFonts w:asciiTheme="majorEastAsia" w:eastAsiaTheme="majorEastAsia" w:hAnsiTheme="majorEastAsia" w:hint="eastAsia"/>
        </w:rPr>
        <w:t>各分野別総合評価</w:t>
      </w:r>
      <w:r>
        <w:rPr>
          <w:rFonts w:asciiTheme="majorEastAsia" w:eastAsiaTheme="majorEastAsia" w:hAnsiTheme="majorEastAsia" w:hint="eastAsia"/>
        </w:rPr>
        <w:t>】</w:t>
      </w:r>
    </w:p>
    <w:p w:rsidR="007F61D0" w:rsidRDefault="007F61D0" w:rsidP="007F61D0">
      <w:pPr>
        <w:ind w:left="420"/>
        <w:rPr>
          <w:rFonts w:asciiTheme="majorEastAsia" w:eastAsiaTheme="majorEastAsia" w:hAnsiTheme="majorEastAsia"/>
        </w:rPr>
      </w:pPr>
      <w:r>
        <w:rPr>
          <w:rFonts w:asciiTheme="majorEastAsia" w:eastAsiaTheme="majorEastAsia" w:hAnsiTheme="majorEastAsia" w:hint="eastAsia"/>
        </w:rPr>
        <w:t>各分野の総合評価として，下記の「総合評価判定基準」により，数値目標の達成状況の評価を行い</w:t>
      </w:r>
    </w:p>
    <w:p w:rsidR="007F61D0" w:rsidRDefault="007F61D0" w:rsidP="001714E9">
      <w:pPr>
        <w:ind w:left="420"/>
        <w:rPr>
          <w:rFonts w:asciiTheme="majorEastAsia" w:eastAsiaTheme="majorEastAsia" w:hAnsiTheme="majorEastAsia"/>
        </w:rPr>
      </w:pPr>
      <w:r>
        <w:rPr>
          <w:rFonts w:asciiTheme="majorEastAsia" w:eastAsiaTheme="majorEastAsia" w:hAnsiTheme="majorEastAsia" w:hint="eastAsia"/>
        </w:rPr>
        <w:t>ました。</w:t>
      </w:r>
    </w:p>
    <w:tbl>
      <w:tblPr>
        <w:tblStyle w:val="a7"/>
        <w:tblW w:w="0" w:type="auto"/>
        <w:tblInd w:w="534" w:type="dxa"/>
        <w:shd w:val="clear" w:color="auto" w:fill="FDE9D9" w:themeFill="accent6" w:themeFillTint="33"/>
        <w:tblLook w:val="04A0" w:firstRow="1" w:lastRow="0" w:firstColumn="1" w:lastColumn="0" w:noHBand="0" w:noVBand="1"/>
      </w:tblPr>
      <w:tblGrid>
        <w:gridCol w:w="1460"/>
        <w:gridCol w:w="7860"/>
      </w:tblGrid>
      <w:tr w:rsidR="007F61D0" w:rsidTr="00C35AD8">
        <w:tc>
          <w:tcPr>
            <w:tcW w:w="1460" w:type="dxa"/>
            <w:shd w:val="clear" w:color="auto" w:fill="FDE9D9" w:themeFill="accent6" w:themeFillTint="33"/>
          </w:tcPr>
          <w:p w:rsidR="007F61D0" w:rsidRDefault="007F61D0" w:rsidP="002C5DA5">
            <w:pPr>
              <w:jc w:val="center"/>
              <w:rPr>
                <w:rFonts w:asciiTheme="majorEastAsia" w:eastAsiaTheme="majorEastAsia" w:hAnsiTheme="majorEastAsia"/>
              </w:rPr>
            </w:pPr>
            <w:r>
              <w:rPr>
                <w:rFonts w:asciiTheme="majorEastAsia" w:eastAsiaTheme="majorEastAsia" w:hAnsiTheme="majorEastAsia" w:hint="eastAsia"/>
              </w:rPr>
              <w:t>評　価</w:t>
            </w:r>
          </w:p>
        </w:tc>
        <w:tc>
          <w:tcPr>
            <w:tcW w:w="7860" w:type="dxa"/>
            <w:shd w:val="clear" w:color="auto" w:fill="FDE9D9" w:themeFill="accent6" w:themeFillTint="33"/>
          </w:tcPr>
          <w:p w:rsidR="007F61D0" w:rsidRDefault="007F61D0" w:rsidP="002C5DA5">
            <w:pPr>
              <w:jc w:val="center"/>
              <w:rPr>
                <w:rFonts w:asciiTheme="majorEastAsia" w:eastAsiaTheme="majorEastAsia" w:hAnsiTheme="majorEastAsia"/>
              </w:rPr>
            </w:pPr>
            <w:r>
              <w:rPr>
                <w:rFonts w:asciiTheme="majorEastAsia" w:eastAsiaTheme="majorEastAsia" w:hAnsiTheme="majorEastAsia" w:hint="eastAsia"/>
              </w:rPr>
              <w:t>判定基準</w:t>
            </w:r>
          </w:p>
        </w:tc>
      </w:tr>
      <w:tr w:rsidR="007F61D0" w:rsidTr="00C35AD8">
        <w:tc>
          <w:tcPr>
            <w:tcW w:w="1460" w:type="dxa"/>
            <w:shd w:val="clear" w:color="auto" w:fill="FDE9D9" w:themeFill="accent6" w:themeFillTint="33"/>
          </w:tcPr>
          <w:p w:rsidR="007F61D0" w:rsidRPr="00852B23" w:rsidRDefault="007F61D0" w:rsidP="002C5DA5">
            <w:pPr>
              <w:jc w:val="center"/>
              <w:rPr>
                <w:rFonts w:asciiTheme="majorEastAsia" w:eastAsiaTheme="majorEastAsia" w:hAnsiTheme="majorEastAsia"/>
              </w:rPr>
            </w:pPr>
            <w:r>
              <w:rPr>
                <w:rFonts w:asciiTheme="majorEastAsia" w:eastAsiaTheme="majorEastAsia" w:hAnsiTheme="majorEastAsia" w:hint="eastAsia"/>
              </w:rPr>
              <w:t>Ａ</w:t>
            </w:r>
          </w:p>
        </w:tc>
        <w:tc>
          <w:tcPr>
            <w:tcW w:w="7860" w:type="dxa"/>
            <w:shd w:val="clear" w:color="auto" w:fill="auto"/>
          </w:tcPr>
          <w:p w:rsidR="007F61D0" w:rsidRDefault="007F61D0" w:rsidP="002C5DA5">
            <w:pPr>
              <w:rPr>
                <w:rFonts w:asciiTheme="majorEastAsia" w:eastAsiaTheme="majorEastAsia" w:hAnsiTheme="majorEastAsia"/>
              </w:rPr>
            </w:pPr>
            <w:r>
              <w:rPr>
                <w:rFonts w:asciiTheme="majorEastAsia" w:eastAsiaTheme="majorEastAsia" w:hAnsiTheme="majorEastAsia" w:hint="eastAsia"/>
              </w:rPr>
              <w:t>おおむね達成されている。</w:t>
            </w:r>
          </w:p>
        </w:tc>
      </w:tr>
      <w:tr w:rsidR="00C35AD8" w:rsidTr="00C35AD8">
        <w:trPr>
          <w:trHeight w:val="375"/>
        </w:trPr>
        <w:tc>
          <w:tcPr>
            <w:tcW w:w="1460" w:type="dxa"/>
            <w:tcBorders>
              <w:bottom w:val="dashed" w:sz="4" w:space="0" w:color="auto"/>
            </w:tcBorders>
            <w:shd w:val="clear" w:color="auto" w:fill="FDE9D9" w:themeFill="accent6" w:themeFillTint="33"/>
            <w:vAlign w:val="center"/>
          </w:tcPr>
          <w:p w:rsidR="00C35AD8" w:rsidRDefault="00C35AD8" w:rsidP="00C35AD8">
            <w:pPr>
              <w:jc w:val="center"/>
              <w:rPr>
                <w:rFonts w:asciiTheme="majorEastAsia" w:eastAsiaTheme="majorEastAsia" w:hAnsiTheme="majorEastAsia"/>
              </w:rPr>
            </w:pPr>
            <w:r>
              <w:rPr>
                <w:rFonts w:asciiTheme="majorEastAsia" w:eastAsiaTheme="majorEastAsia" w:hAnsiTheme="majorEastAsia" w:hint="eastAsia"/>
              </w:rPr>
              <w:t>Ｂ（＋）</w:t>
            </w:r>
          </w:p>
        </w:tc>
        <w:tc>
          <w:tcPr>
            <w:tcW w:w="7860" w:type="dxa"/>
            <w:tcBorders>
              <w:bottom w:val="dashed" w:sz="4" w:space="0" w:color="auto"/>
            </w:tcBorders>
            <w:shd w:val="clear" w:color="auto" w:fill="auto"/>
          </w:tcPr>
          <w:p w:rsidR="00C35AD8" w:rsidRPr="00276471" w:rsidRDefault="00C35AD8" w:rsidP="00361989">
            <w:pPr>
              <w:spacing w:line="240" w:lineRule="exact"/>
              <w:rPr>
                <w:rFonts w:asciiTheme="majorEastAsia" w:eastAsiaTheme="majorEastAsia" w:hAnsiTheme="majorEastAsia"/>
              </w:rPr>
            </w:pPr>
            <w:r w:rsidRPr="00276471">
              <w:rPr>
                <w:rFonts w:asciiTheme="majorEastAsia" w:eastAsiaTheme="majorEastAsia" w:hAnsiTheme="majorEastAsia" w:hint="eastAsia"/>
              </w:rPr>
              <w:t>数値目標は未達成であるが，達成，基準値より改善している割合が２／３以上で，数値目標達成のために事業を実施している。</w:t>
            </w:r>
          </w:p>
        </w:tc>
      </w:tr>
      <w:tr w:rsidR="00C35AD8" w:rsidTr="00DB6AF4">
        <w:trPr>
          <w:trHeight w:val="330"/>
        </w:trPr>
        <w:tc>
          <w:tcPr>
            <w:tcW w:w="1460" w:type="dxa"/>
            <w:tcBorders>
              <w:top w:val="dashed" w:sz="4" w:space="0" w:color="auto"/>
            </w:tcBorders>
            <w:shd w:val="clear" w:color="auto" w:fill="FDE9D9" w:themeFill="accent6" w:themeFillTint="33"/>
            <w:vAlign w:val="center"/>
          </w:tcPr>
          <w:p w:rsidR="00C35AD8" w:rsidRDefault="00C35AD8" w:rsidP="00BE203D">
            <w:pPr>
              <w:jc w:val="center"/>
              <w:rPr>
                <w:rFonts w:asciiTheme="majorEastAsia" w:eastAsiaTheme="majorEastAsia" w:hAnsiTheme="majorEastAsia"/>
              </w:rPr>
            </w:pPr>
            <w:r>
              <w:rPr>
                <w:rFonts w:asciiTheme="majorEastAsia" w:eastAsiaTheme="majorEastAsia" w:hAnsiTheme="majorEastAsia" w:hint="eastAsia"/>
              </w:rPr>
              <w:t>Ｂ</w:t>
            </w:r>
          </w:p>
        </w:tc>
        <w:tc>
          <w:tcPr>
            <w:tcW w:w="7860" w:type="dxa"/>
            <w:tcBorders>
              <w:top w:val="dashed" w:sz="4" w:space="0" w:color="auto"/>
            </w:tcBorders>
            <w:shd w:val="clear" w:color="auto" w:fill="auto"/>
          </w:tcPr>
          <w:p w:rsidR="00C35AD8" w:rsidRPr="00276471" w:rsidRDefault="00C35AD8" w:rsidP="00361989">
            <w:pPr>
              <w:spacing w:line="240" w:lineRule="exact"/>
              <w:rPr>
                <w:rFonts w:asciiTheme="majorEastAsia" w:eastAsiaTheme="majorEastAsia" w:hAnsiTheme="majorEastAsia"/>
              </w:rPr>
            </w:pPr>
            <w:r w:rsidRPr="00276471">
              <w:rPr>
                <w:rFonts w:asciiTheme="majorEastAsia" w:eastAsiaTheme="majorEastAsia" w:hAnsiTheme="majorEastAsia" w:hint="eastAsia"/>
              </w:rPr>
              <w:t>数値目標は未達成であるが，達成，基準値より改善している割合が過半数を超えているが２／３未満で，数値目標達成のために事業を実施している。</w:t>
            </w:r>
          </w:p>
        </w:tc>
      </w:tr>
      <w:tr w:rsidR="007F61D0" w:rsidTr="00C35AD8">
        <w:tc>
          <w:tcPr>
            <w:tcW w:w="1460" w:type="dxa"/>
            <w:shd w:val="clear" w:color="auto" w:fill="FDE9D9" w:themeFill="accent6" w:themeFillTint="33"/>
            <w:vAlign w:val="center"/>
          </w:tcPr>
          <w:p w:rsidR="007F61D0" w:rsidRDefault="007F61D0" w:rsidP="007F61D0">
            <w:pPr>
              <w:jc w:val="center"/>
              <w:rPr>
                <w:rFonts w:asciiTheme="majorEastAsia" w:eastAsiaTheme="majorEastAsia" w:hAnsiTheme="majorEastAsia"/>
              </w:rPr>
            </w:pPr>
            <w:r>
              <w:rPr>
                <w:rFonts w:asciiTheme="majorEastAsia" w:eastAsiaTheme="majorEastAsia" w:hAnsiTheme="majorEastAsia" w:hint="eastAsia"/>
              </w:rPr>
              <w:t>Ｃ</w:t>
            </w:r>
          </w:p>
        </w:tc>
        <w:tc>
          <w:tcPr>
            <w:tcW w:w="7860" w:type="dxa"/>
            <w:shd w:val="clear" w:color="auto" w:fill="auto"/>
          </w:tcPr>
          <w:p w:rsidR="007F61D0" w:rsidRPr="00BE203D" w:rsidRDefault="007F61D0" w:rsidP="00361989">
            <w:pPr>
              <w:spacing w:line="240" w:lineRule="exact"/>
              <w:rPr>
                <w:rFonts w:asciiTheme="majorEastAsia" w:eastAsiaTheme="majorEastAsia" w:hAnsiTheme="majorEastAsia"/>
              </w:rPr>
            </w:pPr>
            <w:r w:rsidRPr="00BE203D">
              <w:rPr>
                <w:rFonts w:asciiTheme="majorEastAsia" w:eastAsiaTheme="majorEastAsia" w:hAnsiTheme="majorEastAsia" w:hint="eastAsia"/>
              </w:rPr>
              <w:t>数値目標が未達成で，基準値より改善</w:t>
            </w:r>
            <w:r w:rsidR="00771FE1" w:rsidRPr="00BE203D">
              <w:rPr>
                <w:rFonts w:asciiTheme="majorEastAsia" w:eastAsiaTheme="majorEastAsia" w:hAnsiTheme="majorEastAsia" w:hint="eastAsia"/>
              </w:rPr>
              <w:t>して</w:t>
            </w:r>
            <w:r w:rsidR="006A4447" w:rsidRPr="00BE203D">
              <w:rPr>
                <w:rFonts w:asciiTheme="majorEastAsia" w:eastAsiaTheme="majorEastAsia" w:hAnsiTheme="majorEastAsia" w:hint="eastAsia"/>
              </w:rPr>
              <w:t>い</w:t>
            </w:r>
            <w:r w:rsidR="00771FE1" w:rsidRPr="00BE203D">
              <w:rPr>
                <w:rFonts w:asciiTheme="majorEastAsia" w:eastAsiaTheme="majorEastAsia" w:hAnsiTheme="majorEastAsia" w:hint="eastAsia"/>
              </w:rPr>
              <w:t>る割合</w:t>
            </w:r>
            <w:r w:rsidRPr="00BE203D">
              <w:rPr>
                <w:rFonts w:asciiTheme="majorEastAsia" w:eastAsiaTheme="majorEastAsia" w:hAnsiTheme="majorEastAsia" w:hint="eastAsia"/>
              </w:rPr>
              <w:t>が半数未満であるが，数値目標達成のために事業を実施している。</w:t>
            </w:r>
          </w:p>
        </w:tc>
      </w:tr>
      <w:tr w:rsidR="007F61D0" w:rsidTr="00C35AD8">
        <w:tc>
          <w:tcPr>
            <w:tcW w:w="1460" w:type="dxa"/>
            <w:shd w:val="clear" w:color="auto" w:fill="FDE9D9" w:themeFill="accent6" w:themeFillTint="33"/>
          </w:tcPr>
          <w:p w:rsidR="007F61D0" w:rsidRDefault="007F61D0" w:rsidP="002C5DA5">
            <w:pPr>
              <w:jc w:val="center"/>
              <w:rPr>
                <w:rFonts w:asciiTheme="majorEastAsia" w:eastAsiaTheme="majorEastAsia" w:hAnsiTheme="majorEastAsia"/>
              </w:rPr>
            </w:pPr>
            <w:r>
              <w:rPr>
                <w:rFonts w:asciiTheme="majorEastAsia" w:eastAsiaTheme="majorEastAsia" w:hAnsiTheme="majorEastAsia" w:hint="eastAsia"/>
              </w:rPr>
              <w:t>Ｄ</w:t>
            </w:r>
          </w:p>
        </w:tc>
        <w:tc>
          <w:tcPr>
            <w:tcW w:w="7860" w:type="dxa"/>
            <w:shd w:val="clear" w:color="auto" w:fill="auto"/>
          </w:tcPr>
          <w:p w:rsidR="007F61D0" w:rsidRDefault="007F61D0" w:rsidP="002C5DA5">
            <w:pPr>
              <w:rPr>
                <w:rFonts w:asciiTheme="majorEastAsia" w:eastAsiaTheme="majorEastAsia" w:hAnsiTheme="majorEastAsia"/>
              </w:rPr>
            </w:pPr>
            <w:r>
              <w:rPr>
                <w:rFonts w:asciiTheme="majorEastAsia" w:eastAsiaTheme="majorEastAsia" w:hAnsiTheme="majorEastAsia" w:hint="eastAsia"/>
              </w:rPr>
              <w:t>数値目標は未達成であり，事業実施も十分とはいえない。</w:t>
            </w:r>
          </w:p>
        </w:tc>
      </w:tr>
    </w:tbl>
    <w:p w:rsidR="00816D6C" w:rsidRPr="001714E9" w:rsidRDefault="008014C4">
      <w:pPr>
        <w:widowControl/>
        <w:jc w:val="left"/>
        <w:rPr>
          <w:rFonts w:asciiTheme="majorEastAsia" w:eastAsiaTheme="majorEastAsia" w:hAnsiTheme="majorEastAsia"/>
        </w:rPr>
      </w:pPr>
      <w:r w:rsidRPr="001714E9">
        <w:rPr>
          <w:rFonts w:asciiTheme="majorEastAsia" w:eastAsiaTheme="majorEastAsia" w:hAnsiTheme="majorEastAsia" w:hint="eastAsia"/>
        </w:rPr>
        <w:t xml:space="preserve">　</w:t>
      </w:r>
    </w:p>
    <w:p w:rsidR="001714E9" w:rsidRDefault="001714E9">
      <w:pPr>
        <w:widowControl/>
        <w:jc w:val="left"/>
        <w:rPr>
          <w:rFonts w:asciiTheme="majorEastAsia" w:eastAsiaTheme="majorEastAsia" w:hAnsiTheme="majorEastAsia"/>
        </w:rPr>
      </w:pPr>
      <w:r w:rsidRPr="001714E9">
        <w:rPr>
          <w:rFonts w:asciiTheme="majorEastAsia" w:eastAsiaTheme="majorEastAsia" w:hAnsiTheme="majorEastAsia" w:hint="eastAsia"/>
        </w:rPr>
        <w:t>【</w:t>
      </w:r>
      <w:r>
        <w:rPr>
          <w:rFonts w:asciiTheme="majorEastAsia" w:eastAsiaTheme="majorEastAsia" w:hAnsiTheme="majorEastAsia" w:hint="eastAsia"/>
        </w:rPr>
        <w:t>総合評価の結果</w:t>
      </w:r>
      <w:r w:rsidRPr="001714E9">
        <w:rPr>
          <w:rFonts w:asciiTheme="majorEastAsia" w:eastAsiaTheme="majorEastAsia" w:hAnsiTheme="majorEastAsia" w:hint="eastAsia"/>
        </w:rPr>
        <w:t>】</w:t>
      </w:r>
    </w:p>
    <w:tbl>
      <w:tblPr>
        <w:tblStyle w:val="a7"/>
        <w:tblW w:w="0" w:type="auto"/>
        <w:tblLook w:val="04A0" w:firstRow="1" w:lastRow="0" w:firstColumn="1" w:lastColumn="0" w:noHBand="0" w:noVBand="1"/>
      </w:tblPr>
      <w:tblGrid>
        <w:gridCol w:w="1092"/>
        <w:gridCol w:w="1093"/>
        <w:gridCol w:w="1093"/>
        <w:gridCol w:w="1093"/>
        <w:gridCol w:w="1093"/>
        <w:gridCol w:w="1093"/>
        <w:gridCol w:w="1093"/>
        <w:gridCol w:w="1093"/>
        <w:gridCol w:w="1093"/>
      </w:tblGrid>
      <w:tr w:rsidR="001714E9" w:rsidRPr="0047352F" w:rsidTr="00361989">
        <w:tc>
          <w:tcPr>
            <w:tcW w:w="1092" w:type="dxa"/>
            <w:vAlign w:val="center"/>
          </w:tcPr>
          <w:p w:rsidR="001714E9" w:rsidRPr="0047352F" w:rsidRDefault="001714E9" w:rsidP="00361989">
            <w:pPr>
              <w:widowControl/>
              <w:jc w:val="center"/>
              <w:rPr>
                <w:rFonts w:asciiTheme="majorEastAsia" w:eastAsiaTheme="majorEastAsia" w:hAnsiTheme="majorEastAsia"/>
                <w:b/>
              </w:rPr>
            </w:pPr>
            <w:r w:rsidRPr="0047352F">
              <w:rPr>
                <w:rFonts w:asciiTheme="majorEastAsia" w:eastAsiaTheme="majorEastAsia" w:hAnsiTheme="majorEastAsia" w:hint="eastAsia"/>
                <w:b/>
              </w:rPr>
              <w:t>分　野</w:t>
            </w:r>
          </w:p>
        </w:tc>
        <w:tc>
          <w:tcPr>
            <w:tcW w:w="1093" w:type="dxa"/>
            <w:vAlign w:val="center"/>
          </w:tcPr>
          <w:p w:rsidR="00361989" w:rsidRPr="0047352F" w:rsidRDefault="00361989" w:rsidP="00361989">
            <w:pPr>
              <w:widowControl/>
              <w:spacing w:line="240" w:lineRule="exact"/>
              <w:jc w:val="center"/>
              <w:rPr>
                <w:rFonts w:asciiTheme="majorEastAsia" w:eastAsiaTheme="majorEastAsia" w:hAnsiTheme="majorEastAsia"/>
                <w:b/>
                <w:sz w:val="16"/>
                <w:szCs w:val="16"/>
              </w:rPr>
            </w:pPr>
            <w:r w:rsidRPr="0047352F">
              <w:rPr>
                <w:rFonts w:asciiTheme="majorEastAsia" w:eastAsiaTheme="majorEastAsia" w:hAnsiTheme="majorEastAsia" w:hint="eastAsia"/>
                <w:b/>
                <w:sz w:val="16"/>
                <w:szCs w:val="16"/>
              </w:rPr>
              <w:t>こころの</w:t>
            </w:r>
          </w:p>
          <w:p w:rsidR="001714E9" w:rsidRPr="0047352F" w:rsidRDefault="00361989" w:rsidP="00361989">
            <w:pPr>
              <w:widowControl/>
              <w:spacing w:line="240" w:lineRule="exact"/>
              <w:jc w:val="center"/>
              <w:rPr>
                <w:rFonts w:asciiTheme="majorEastAsia" w:eastAsiaTheme="majorEastAsia" w:hAnsiTheme="majorEastAsia"/>
                <w:b/>
                <w:sz w:val="16"/>
                <w:szCs w:val="16"/>
              </w:rPr>
            </w:pPr>
            <w:r w:rsidRPr="0047352F">
              <w:rPr>
                <w:rFonts w:asciiTheme="majorEastAsia" w:eastAsiaTheme="majorEastAsia" w:hAnsiTheme="majorEastAsia" w:hint="eastAsia"/>
                <w:b/>
                <w:sz w:val="16"/>
                <w:szCs w:val="16"/>
              </w:rPr>
              <w:t>豊かさ</w:t>
            </w:r>
          </w:p>
        </w:tc>
        <w:tc>
          <w:tcPr>
            <w:tcW w:w="1093" w:type="dxa"/>
            <w:vAlign w:val="center"/>
          </w:tcPr>
          <w:p w:rsidR="001714E9" w:rsidRPr="0047352F" w:rsidRDefault="00361989" w:rsidP="00361989">
            <w:pPr>
              <w:widowControl/>
              <w:jc w:val="center"/>
              <w:rPr>
                <w:rFonts w:asciiTheme="majorEastAsia" w:eastAsiaTheme="majorEastAsia" w:hAnsiTheme="majorEastAsia"/>
                <w:b/>
                <w:sz w:val="16"/>
                <w:szCs w:val="16"/>
              </w:rPr>
            </w:pPr>
            <w:r w:rsidRPr="0047352F">
              <w:rPr>
                <w:rFonts w:asciiTheme="majorEastAsia" w:eastAsiaTheme="majorEastAsia" w:hAnsiTheme="majorEastAsia" w:hint="eastAsia"/>
                <w:b/>
                <w:sz w:val="16"/>
                <w:szCs w:val="16"/>
              </w:rPr>
              <w:t>運　動</w:t>
            </w:r>
          </w:p>
        </w:tc>
        <w:tc>
          <w:tcPr>
            <w:tcW w:w="1093" w:type="dxa"/>
            <w:vAlign w:val="center"/>
          </w:tcPr>
          <w:p w:rsidR="001714E9" w:rsidRPr="0047352F" w:rsidRDefault="00361989" w:rsidP="00361989">
            <w:pPr>
              <w:widowControl/>
              <w:jc w:val="center"/>
              <w:rPr>
                <w:rFonts w:asciiTheme="majorEastAsia" w:eastAsiaTheme="majorEastAsia" w:hAnsiTheme="majorEastAsia"/>
                <w:b/>
                <w:sz w:val="16"/>
                <w:szCs w:val="16"/>
              </w:rPr>
            </w:pPr>
            <w:r w:rsidRPr="0047352F">
              <w:rPr>
                <w:rFonts w:asciiTheme="majorEastAsia" w:eastAsiaTheme="majorEastAsia" w:hAnsiTheme="majorEastAsia" w:hint="eastAsia"/>
                <w:b/>
                <w:sz w:val="16"/>
                <w:szCs w:val="16"/>
              </w:rPr>
              <w:t>食生活</w:t>
            </w:r>
          </w:p>
        </w:tc>
        <w:tc>
          <w:tcPr>
            <w:tcW w:w="1093" w:type="dxa"/>
            <w:vAlign w:val="center"/>
          </w:tcPr>
          <w:p w:rsidR="001714E9" w:rsidRPr="0047352F" w:rsidRDefault="00361989" w:rsidP="00361989">
            <w:pPr>
              <w:widowControl/>
              <w:jc w:val="center"/>
              <w:rPr>
                <w:rFonts w:asciiTheme="majorEastAsia" w:eastAsiaTheme="majorEastAsia" w:hAnsiTheme="majorEastAsia"/>
                <w:b/>
                <w:sz w:val="16"/>
                <w:szCs w:val="16"/>
              </w:rPr>
            </w:pPr>
            <w:r w:rsidRPr="0047352F">
              <w:rPr>
                <w:rFonts w:asciiTheme="majorEastAsia" w:eastAsiaTheme="majorEastAsia" w:hAnsiTheme="majorEastAsia" w:hint="eastAsia"/>
                <w:b/>
                <w:sz w:val="16"/>
                <w:szCs w:val="16"/>
              </w:rPr>
              <w:t>歯の健康</w:t>
            </w:r>
          </w:p>
        </w:tc>
        <w:tc>
          <w:tcPr>
            <w:tcW w:w="1093" w:type="dxa"/>
            <w:vAlign w:val="center"/>
          </w:tcPr>
          <w:p w:rsidR="0047352F" w:rsidRDefault="00361989" w:rsidP="0047352F">
            <w:pPr>
              <w:widowControl/>
              <w:jc w:val="center"/>
              <w:rPr>
                <w:rFonts w:asciiTheme="majorEastAsia" w:eastAsiaTheme="majorEastAsia" w:hAnsiTheme="majorEastAsia"/>
                <w:b/>
                <w:sz w:val="16"/>
                <w:szCs w:val="16"/>
              </w:rPr>
            </w:pPr>
            <w:r w:rsidRPr="0047352F">
              <w:rPr>
                <w:rFonts w:asciiTheme="majorEastAsia" w:eastAsiaTheme="majorEastAsia" w:hAnsiTheme="majorEastAsia" w:hint="eastAsia"/>
                <w:b/>
                <w:sz w:val="16"/>
                <w:szCs w:val="16"/>
              </w:rPr>
              <w:t>安全・</w:t>
            </w:r>
          </w:p>
          <w:p w:rsidR="001714E9" w:rsidRPr="0047352F" w:rsidRDefault="00361989" w:rsidP="00361989">
            <w:pPr>
              <w:widowControl/>
              <w:jc w:val="left"/>
              <w:rPr>
                <w:rFonts w:asciiTheme="majorEastAsia" w:eastAsiaTheme="majorEastAsia" w:hAnsiTheme="majorEastAsia"/>
                <w:b/>
                <w:sz w:val="16"/>
                <w:szCs w:val="16"/>
              </w:rPr>
            </w:pPr>
            <w:r w:rsidRPr="0047352F">
              <w:rPr>
                <w:rFonts w:asciiTheme="majorEastAsia" w:eastAsiaTheme="majorEastAsia" w:hAnsiTheme="majorEastAsia" w:hint="eastAsia"/>
                <w:b/>
                <w:sz w:val="16"/>
                <w:szCs w:val="16"/>
              </w:rPr>
              <w:t>介護予防</w:t>
            </w:r>
          </w:p>
        </w:tc>
        <w:tc>
          <w:tcPr>
            <w:tcW w:w="1093" w:type="dxa"/>
            <w:vAlign w:val="center"/>
          </w:tcPr>
          <w:p w:rsidR="001714E9" w:rsidRPr="0047352F" w:rsidRDefault="00361989" w:rsidP="00361989">
            <w:pPr>
              <w:widowControl/>
              <w:jc w:val="center"/>
              <w:rPr>
                <w:rFonts w:asciiTheme="majorEastAsia" w:eastAsiaTheme="majorEastAsia" w:hAnsiTheme="majorEastAsia"/>
                <w:b/>
                <w:sz w:val="16"/>
                <w:szCs w:val="16"/>
              </w:rPr>
            </w:pPr>
            <w:r w:rsidRPr="0047352F">
              <w:rPr>
                <w:rFonts w:asciiTheme="majorEastAsia" w:eastAsiaTheme="majorEastAsia" w:hAnsiTheme="majorEastAsia" w:hint="eastAsia"/>
                <w:b/>
                <w:sz w:val="16"/>
                <w:szCs w:val="16"/>
              </w:rPr>
              <w:t>たばこ</w:t>
            </w:r>
          </w:p>
        </w:tc>
        <w:tc>
          <w:tcPr>
            <w:tcW w:w="1093" w:type="dxa"/>
            <w:vAlign w:val="center"/>
          </w:tcPr>
          <w:p w:rsidR="001714E9" w:rsidRPr="0047352F" w:rsidRDefault="00361989" w:rsidP="00361989">
            <w:pPr>
              <w:widowControl/>
              <w:jc w:val="center"/>
              <w:rPr>
                <w:rFonts w:asciiTheme="majorEastAsia" w:eastAsiaTheme="majorEastAsia" w:hAnsiTheme="majorEastAsia"/>
                <w:b/>
                <w:sz w:val="16"/>
                <w:szCs w:val="16"/>
              </w:rPr>
            </w:pPr>
            <w:r w:rsidRPr="0047352F">
              <w:rPr>
                <w:rFonts w:asciiTheme="majorEastAsia" w:eastAsiaTheme="majorEastAsia" w:hAnsiTheme="majorEastAsia" w:hint="eastAsia"/>
                <w:b/>
                <w:sz w:val="16"/>
                <w:szCs w:val="16"/>
              </w:rPr>
              <w:t>アルコール</w:t>
            </w:r>
          </w:p>
        </w:tc>
        <w:tc>
          <w:tcPr>
            <w:tcW w:w="1093" w:type="dxa"/>
            <w:vAlign w:val="center"/>
          </w:tcPr>
          <w:p w:rsidR="001714E9" w:rsidRPr="0047352F" w:rsidRDefault="00361989" w:rsidP="00361989">
            <w:pPr>
              <w:widowControl/>
              <w:jc w:val="center"/>
              <w:rPr>
                <w:rFonts w:asciiTheme="majorEastAsia" w:eastAsiaTheme="majorEastAsia" w:hAnsiTheme="majorEastAsia"/>
                <w:b/>
                <w:sz w:val="16"/>
                <w:szCs w:val="16"/>
              </w:rPr>
            </w:pPr>
            <w:r w:rsidRPr="0047352F">
              <w:rPr>
                <w:rFonts w:asciiTheme="majorEastAsia" w:eastAsiaTheme="majorEastAsia" w:hAnsiTheme="majorEastAsia" w:hint="eastAsia"/>
                <w:b/>
                <w:sz w:val="16"/>
                <w:szCs w:val="16"/>
              </w:rPr>
              <w:t>生活習慣病</w:t>
            </w:r>
          </w:p>
        </w:tc>
      </w:tr>
      <w:tr w:rsidR="001714E9" w:rsidRPr="0047352F" w:rsidTr="0047352F">
        <w:trPr>
          <w:trHeight w:val="571"/>
        </w:trPr>
        <w:tc>
          <w:tcPr>
            <w:tcW w:w="1092" w:type="dxa"/>
            <w:vAlign w:val="center"/>
          </w:tcPr>
          <w:p w:rsidR="001714E9" w:rsidRPr="0047352F" w:rsidRDefault="001714E9" w:rsidP="0047352F">
            <w:pPr>
              <w:widowControl/>
              <w:jc w:val="center"/>
              <w:rPr>
                <w:rFonts w:asciiTheme="majorEastAsia" w:eastAsiaTheme="majorEastAsia" w:hAnsiTheme="majorEastAsia"/>
                <w:b/>
              </w:rPr>
            </w:pPr>
            <w:r w:rsidRPr="0047352F">
              <w:rPr>
                <w:rFonts w:asciiTheme="majorEastAsia" w:eastAsiaTheme="majorEastAsia" w:hAnsiTheme="majorEastAsia" w:hint="eastAsia"/>
                <w:b/>
              </w:rPr>
              <w:t>総合評価</w:t>
            </w:r>
          </w:p>
        </w:tc>
        <w:tc>
          <w:tcPr>
            <w:tcW w:w="1093" w:type="dxa"/>
            <w:vAlign w:val="center"/>
          </w:tcPr>
          <w:p w:rsidR="001714E9" w:rsidRPr="00EA1CA6" w:rsidRDefault="00361989" w:rsidP="00C35AD8">
            <w:pPr>
              <w:widowControl/>
              <w:jc w:val="center"/>
              <w:rPr>
                <w:rFonts w:asciiTheme="majorEastAsia" w:eastAsiaTheme="majorEastAsia" w:hAnsiTheme="majorEastAsia"/>
                <w:b/>
              </w:rPr>
            </w:pPr>
            <w:r w:rsidRPr="00EA1CA6">
              <w:rPr>
                <w:rFonts w:asciiTheme="majorEastAsia" w:eastAsiaTheme="majorEastAsia" w:hAnsiTheme="majorEastAsia" w:hint="eastAsia"/>
                <w:b/>
              </w:rPr>
              <w:t>Ｂ</w:t>
            </w:r>
          </w:p>
        </w:tc>
        <w:tc>
          <w:tcPr>
            <w:tcW w:w="1093" w:type="dxa"/>
            <w:vAlign w:val="center"/>
          </w:tcPr>
          <w:p w:rsidR="001714E9" w:rsidRPr="00EA1CA6" w:rsidRDefault="00361989" w:rsidP="0047352F">
            <w:pPr>
              <w:widowControl/>
              <w:jc w:val="center"/>
              <w:rPr>
                <w:rFonts w:asciiTheme="majorEastAsia" w:eastAsiaTheme="majorEastAsia" w:hAnsiTheme="majorEastAsia"/>
                <w:b/>
              </w:rPr>
            </w:pPr>
            <w:r w:rsidRPr="00EA1CA6">
              <w:rPr>
                <w:rFonts w:asciiTheme="majorEastAsia" w:eastAsiaTheme="majorEastAsia" w:hAnsiTheme="majorEastAsia" w:hint="eastAsia"/>
                <w:b/>
              </w:rPr>
              <w:t>Ｂ（＋）</w:t>
            </w:r>
          </w:p>
        </w:tc>
        <w:tc>
          <w:tcPr>
            <w:tcW w:w="1093" w:type="dxa"/>
            <w:vAlign w:val="center"/>
          </w:tcPr>
          <w:p w:rsidR="001714E9" w:rsidRPr="00EA1CA6" w:rsidRDefault="00361989" w:rsidP="00C35AD8">
            <w:pPr>
              <w:widowControl/>
              <w:jc w:val="center"/>
              <w:rPr>
                <w:rFonts w:asciiTheme="majorEastAsia" w:eastAsiaTheme="majorEastAsia" w:hAnsiTheme="majorEastAsia"/>
                <w:b/>
              </w:rPr>
            </w:pPr>
            <w:r w:rsidRPr="00EA1CA6">
              <w:rPr>
                <w:rFonts w:asciiTheme="majorEastAsia" w:eastAsiaTheme="majorEastAsia" w:hAnsiTheme="majorEastAsia" w:hint="eastAsia"/>
                <w:b/>
              </w:rPr>
              <w:t>Ｂ</w:t>
            </w:r>
          </w:p>
        </w:tc>
        <w:tc>
          <w:tcPr>
            <w:tcW w:w="1093" w:type="dxa"/>
            <w:vAlign w:val="center"/>
          </w:tcPr>
          <w:p w:rsidR="001714E9" w:rsidRPr="00EA1CA6" w:rsidRDefault="00361989" w:rsidP="00C35AD8">
            <w:pPr>
              <w:widowControl/>
              <w:jc w:val="center"/>
              <w:rPr>
                <w:rFonts w:asciiTheme="majorEastAsia" w:eastAsiaTheme="majorEastAsia" w:hAnsiTheme="majorEastAsia"/>
                <w:b/>
              </w:rPr>
            </w:pPr>
            <w:r w:rsidRPr="00EA1CA6">
              <w:rPr>
                <w:rFonts w:asciiTheme="majorEastAsia" w:eastAsiaTheme="majorEastAsia" w:hAnsiTheme="majorEastAsia" w:hint="eastAsia"/>
                <w:b/>
              </w:rPr>
              <w:t>Ｂ</w:t>
            </w:r>
          </w:p>
        </w:tc>
        <w:tc>
          <w:tcPr>
            <w:tcW w:w="1093" w:type="dxa"/>
            <w:vAlign w:val="center"/>
          </w:tcPr>
          <w:p w:rsidR="001714E9" w:rsidRPr="001836F8" w:rsidRDefault="00C90ADD" w:rsidP="0047352F">
            <w:pPr>
              <w:widowControl/>
              <w:jc w:val="center"/>
              <w:rPr>
                <w:rFonts w:asciiTheme="majorEastAsia" w:eastAsiaTheme="majorEastAsia" w:hAnsiTheme="majorEastAsia"/>
                <w:b/>
                <w:color w:val="FF0000"/>
              </w:rPr>
            </w:pPr>
            <w:r w:rsidRPr="00EA1CA6">
              <w:rPr>
                <w:rFonts w:asciiTheme="majorEastAsia" w:eastAsiaTheme="majorEastAsia" w:hAnsiTheme="majorEastAsia" w:hint="eastAsia"/>
                <w:b/>
              </w:rPr>
              <w:t>Ｂ（＋）</w:t>
            </w:r>
          </w:p>
        </w:tc>
        <w:tc>
          <w:tcPr>
            <w:tcW w:w="1093" w:type="dxa"/>
            <w:vAlign w:val="center"/>
          </w:tcPr>
          <w:p w:rsidR="001714E9" w:rsidRPr="00EA1CA6" w:rsidRDefault="00361989" w:rsidP="0047352F">
            <w:pPr>
              <w:widowControl/>
              <w:jc w:val="center"/>
              <w:rPr>
                <w:rFonts w:asciiTheme="majorEastAsia" w:eastAsiaTheme="majorEastAsia" w:hAnsiTheme="majorEastAsia"/>
                <w:b/>
              </w:rPr>
            </w:pPr>
            <w:r w:rsidRPr="00EA1CA6">
              <w:rPr>
                <w:rFonts w:asciiTheme="majorEastAsia" w:eastAsiaTheme="majorEastAsia" w:hAnsiTheme="majorEastAsia" w:hint="eastAsia"/>
                <w:b/>
              </w:rPr>
              <w:t>Ａ</w:t>
            </w:r>
          </w:p>
        </w:tc>
        <w:tc>
          <w:tcPr>
            <w:tcW w:w="1093" w:type="dxa"/>
            <w:vAlign w:val="center"/>
          </w:tcPr>
          <w:p w:rsidR="001714E9" w:rsidRPr="00EA1CA6" w:rsidRDefault="00361989" w:rsidP="0047352F">
            <w:pPr>
              <w:widowControl/>
              <w:jc w:val="center"/>
              <w:rPr>
                <w:rFonts w:asciiTheme="majorEastAsia" w:eastAsiaTheme="majorEastAsia" w:hAnsiTheme="majorEastAsia"/>
                <w:b/>
              </w:rPr>
            </w:pPr>
            <w:r w:rsidRPr="00EA1CA6">
              <w:rPr>
                <w:rFonts w:asciiTheme="majorEastAsia" w:eastAsiaTheme="majorEastAsia" w:hAnsiTheme="majorEastAsia" w:hint="eastAsia"/>
                <w:b/>
              </w:rPr>
              <w:t>Ｃ</w:t>
            </w:r>
          </w:p>
        </w:tc>
        <w:tc>
          <w:tcPr>
            <w:tcW w:w="1093" w:type="dxa"/>
            <w:vAlign w:val="center"/>
          </w:tcPr>
          <w:p w:rsidR="001714E9" w:rsidRPr="00EA1CA6" w:rsidRDefault="00361989" w:rsidP="0047352F">
            <w:pPr>
              <w:widowControl/>
              <w:jc w:val="center"/>
              <w:rPr>
                <w:rFonts w:asciiTheme="majorEastAsia" w:eastAsiaTheme="majorEastAsia" w:hAnsiTheme="majorEastAsia"/>
                <w:b/>
              </w:rPr>
            </w:pPr>
            <w:r w:rsidRPr="00EA1CA6">
              <w:rPr>
                <w:rFonts w:asciiTheme="majorEastAsia" w:eastAsiaTheme="majorEastAsia" w:hAnsiTheme="majorEastAsia" w:hint="eastAsia"/>
                <w:b/>
              </w:rPr>
              <w:t>Ｂ（＋）</w:t>
            </w:r>
          </w:p>
        </w:tc>
      </w:tr>
    </w:tbl>
    <w:p w:rsidR="007F61D0" w:rsidRDefault="008B21A8">
      <w:pPr>
        <w:widowControl/>
        <w:jc w:val="left"/>
        <w:rPr>
          <w:rFonts w:asciiTheme="majorEastAsia" w:eastAsiaTheme="majorEastAsia" w:hAnsiTheme="majorEastAsia"/>
          <w:b/>
          <w:color w:val="FF0000"/>
          <w:sz w:val="22"/>
        </w:rPr>
      </w:pPr>
      <w:r w:rsidRPr="00245583">
        <w:rPr>
          <w:rFonts w:asciiTheme="majorEastAsia" w:eastAsiaTheme="majorEastAsia" w:hAnsiTheme="majorEastAsia" w:hint="eastAsia"/>
          <w:b/>
          <w:sz w:val="22"/>
        </w:rPr>
        <w:lastRenderedPageBreak/>
        <w:t>１　こころの豊かさ</w:t>
      </w:r>
      <w:r w:rsidR="00E1515A">
        <w:rPr>
          <w:rFonts w:asciiTheme="majorEastAsia" w:eastAsiaTheme="majorEastAsia" w:hAnsiTheme="majorEastAsia" w:hint="eastAsia"/>
          <w:b/>
          <w:sz w:val="22"/>
        </w:rPr>
        <w:t>（13</w:t>
      </w:r>
      <w:r w:rsidR="00764A3E">
        <w:rPr>
          <w:rFonts w:asciiTheme="majorEastAsia" w:eastAsiaTheme="majorEastAsia" w:hAnsiTheme="majorEastAsia" w:hint="eastAsia"/>
          <w:b/>
          <w:sz w:val="22"/>
        </w:rPr>
        <w:t>；27</w:t>
      </w:r>
      <w:r w:rsidR="00E1515A">
        <w:rPr>
          <w:rFonts w:asciiTheme="majorEastAsia" w:eastAsiaTheme="majorEastAsia" w:hAnsiTheme="majorEastAsia" w:hint="eastAsia"/>
          <w:b/>
          <w:sz w:val="22"/>
        </w:rPr>
        <w:t>）</w:t>
      </w:r>
      <w:r w:rsidRPr="00245583">
        <w:rPr>
          <w:rFonts w:asciiTheme="majorEastAsia" w:eastAsiaTheme="majorEastAsia" w:hAnsiTheme="majorEastAsia" w:hint="eastAsia"/>
          <w:b/>
          <w:sz w:val="22"/>
        </w:rPr>
        <w:t xml:space="preserve">　</w:t>
      </w:r>
      <w:r w:rsidRPr="0094445B">
        <w:rPr>
          <w:rFonts w:asciiTheme="majorEastAsia" w:eastAsiaTheme="majorEastAsia" w:hAnsiTheme="majorEastAsia" w:hint="eastAsia"/>
          <w:b/>
          <w:sz w:val="22"/>
        </w:rPr>
        <w:t>◎：</w:t>
      </w:r>
      <w:r w:rsidR="00764A3E" w:rsidRPr="0094445B">
        <w:rPr>
          <w:rFonts w:asciiTheme="majorEastAsia" w:eastAsiaTheme="majorEastAsia" w:hAnsiTheme="majorEastAsia" w:hint="eastAsia"/>
          <w:b/>
          <w:sz w:val="22"/>
        </w:rPr>
        <w:t>8</w:t>
      </w:r>
      <w:r w:rsidRPr="0094445B">
        <w:rPr>
          <w:rFonts w:asciiTheme="majorEastAsia" w:eastAsiaTheme="majorEastAsia" w:hAnsiTheme="majorEastAsia" w:hint="eastAsia"/>
          <w:b/>
          <w:sz w:val="22"/>
        </w:rPr>
        <w:t>，○：</w:t>
      </w:r>
      <w:r w:rsidR="00764A3E" w:rsidRPr="0094445B">
        <w:rPr>
          <w:rFonts w:asciiTheme="majorEastAsia" w:eastAsiaTheme="majorEastAsia" w:hAnsiTheme="majorEastAsia" w:hint="eastAsia"/>
          <w:b/>
          <w:sz w:val="22"/>
        </w:rPr>
        <w:t>3</w:t>
      </w:r>
      <w:r w:rsidRPr="0094445B">
        <w:rPr>
          <w:rFonts w:asciiTheme="majorEastAsia" w:eastAsiaTheme="majorEastAsia" w:hAnsiTheme="majorEastAsia" w:hint="eastAsia"/>
          <w:b/>
          <w:sz w:val="22"/>
        </w:rPr>
        <w:t>，△：</w:t>
      </w:r>
      <w:r w:rsidR="00764A3E" w:rsidRPr="0094445B">
        <w:rPr>
          <w:rFonts w:asciiTheme="majorEastAsia" w:eastAsiaTheme="majorEastAsia" w:hAnsiTheme="majorEastAsia" w:hint="eastAsia"/>
          <w:b/>
          <w:sz w:val="22"/>
        </w:rPr>
        <w:t>1</w:t>
      </w:r>
      <w:r w:rsidRPr="0094445B">
        <w:rPr>
          <w:rFonts w:asciiTheme="majorEastAsia" w:eastAsiaTheme="majorEastAsia" w:hAnsiTheme="majorEastAsia" w:hint="eastAsia"/>
          <w:b/>
          <w:sz w:val="22"/>
        </w:rPr>
        <w:t>，×：</w:t>
      </w:r>
      <w:r w:rsidR="00764A3E" w:rsidRPr="0094445B">
        <w:rPr>
          <w:rFonts w:asciiTheme="majorEastAsia" w:eastAsiaTheme="majorEastAsia" w:hAnsiTheme="majorEastAsia" w:hint="eastAsia"/>
          <w:b/>
          <w:sz w:val="22"/>
        </w:rPr>
        <w:t>9，＊：6</w:t>
      </w:r>
      <w:r w:rsidRPr="0094445B">
        <w:rPr>
          <w:rFonts w:asciiTheme="majorEastAsia" w:eastAsiaTheme="majorEastAsia" w:hAnsiTheme="majorEastAsia" w:hint="eastAsia"/>
          <w:b/>
          <w:sz w:val="22"/>
        </w:rPr>
        <w:t xml:space="preserve">　　／総合判定：</w:t>
      </w:r>
      <w:r w:rsidR="00D862B6" w:rsidRPr="0094445B">
        <w:rPr>
          <w:rFonts w:asciiTheme="majorEastAsia" w:eastAsiaTheme="majorEastAsia" w:hAnsiTheme="majorEastAsia" w:hint="eastAsia"/>
          <w:b/>
          <w:sz w:val="22"/>
        </w:rPr>
        <w:t>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992"/>
        <w:gridCol w:w="646"/>
        <w:gridCol w:w="914"/>
        <w:gridCol w:w="850"/>
        <w:gridCol w:w="992"/>
        <w:gridCol w:w="993"/>
        <w:gridCol w:w="708"/>
        <w:gridCol w:w="567"/>
      </w:tblGrid>
      <w:tr w:rsidR="0066581F" w:rsidRPr="00A20A7D" w:rsidTr="007241EA">
        <w:tc>
          <w:tcPr>
            <w:tcW w:w="4723" w:type="dxa"/>
            <w:gridSpan w:val="3"/>
            <w:shd w:val="clear" w:color="auto" w:fill="auto"/>
            <w:vAlign w:val="center"/>
          </w:tcPr>
          <w:p w:rsidR="0066581F" w:rsidRPr="00A20A7D" w:rsidRDefault="0066581F" w:rsidP="00ED2F30">
            <w:pPr>
              <w:jc w:val="center"/>
              <w:rPr>
                <w:sz w:val="20"/>
                <w:szCs w:val="20"/>
              </w:rPr>
            </w:pPr>
            <w:r w:rsidRPr="00A20A7D">
              <w:rPr>
                <w:rFonts w:hint="eastAsia"/>
                <w:sz w:val="20"/>
                <w:szCs w:val="20"/>
              </w:rPr>
              <w:t>目標項目</w:t>
            </w:r>
          </w:p>
        </w:tc>
        <w:tc>
          <w:tcPr>
            <w:tcW w:w="914" w:type="dxa"/>
            <w:shd w:val="clear" w:color="auto" w:fill="auto"/>
            <w:vAlign w:val="center"/>
          </w:tcPr>
          <w:p w:rsidR="0066581F" w:rsidRPr="006F244B" w:rsidRDefault="0066581F" w:rsidP="00ED2F30">
            <w:pPr>
              <w:jc w:val="center"/>
              <w:rPr>
                <w:sz w:val="18"/>
                <w:szCs w:val="18"/>
              </w:rPr>
            </w:pPr>
            <w:r w:rsidRPr="006F244B">
              <w:rPr>
                <w:rFonts w:hint="eastAsia"/>
                <w:sz w:val="18"/>
                <w:szCs w:val="18"/>
              </w:rPr>
              <w:t>基準値</w:t>
            </w:r>
          </w:p>
        </w:tc>
        <w:tc>
          <w:tcPr>
            <w:tcW w:w="850" w:type="dxa"/>
            <w:shd w:val="clear" w:color="auto" w:fill="auto"/>
            <w:vAlign w:val="center"/>
          </w:tcPr>
          <w:p w:rsidR="0066581F" w:rsidRPr="00A20A7D" w:rsidRDefault="0066581F" w:rsidP="00ED2F30">
            <w:pPr>
              <w:jc w:val="center"/>
              <w:rPr>
                <w:sz w:val="20"/>
                <w:szCs w:val="20"/>
              </w:rPr>
            </w:pPr>
            <w:r w:rsidRPr="00A20A7D">
              <w:rPr>
                <w:rFonts w:hint="eastAsia"/>
                <w:sz w:val="20"/>
                <w:szCs w:val="20"/>
              </w:rPr>
              <w:t>中間</w:t>
            </w:r>
          </w:p>
          <w:p w:rsidR="0066581F" w:rsidRPr="00A20A7D" w:rsidRDefault="0066581F" w:rsidP="00ED2F30">
            <w:pPr>
              <w:jc w:val="center"/>
              <w:rPr>
                <w:sz w:val="20"/>
                <w:szCs w:val="20"/>
              </w:rPr>
            </w:pPr>
            <w:r w:rsidRPr="00A20A7D">
              <w:rPr>
                <w:rFonts w:hint="eastAsia"/>
                <w:sz w:val="20"/>
                <w:szCs w:val="20"/>
              </w:rPr>
              <w:t>評価時</w:t>
            </w:r>
          </w:p>
        </w:tc>
        <w:tc>
          <w:tcPr>
            <w:tcW w:w="992" w:type="dxa"/>
            <w:shd w:val="clear" w:color="auto" w:fill="auto"/>
            <w:vAlign w:val="center"/>
          </w:tcPr>
          <w:p w:rsidR="0066581F" w:rsidRPr="00A20A7D" w:rsidRDefault="0066581F" w:rsidP="00ED2F30">
            <w:pPr>
              <w:jc w:val="center"/>
              <w:rPr>
                <w:sz w:val="20"/>
                <w:szCs w:val="20"/>
              </w:rPr>
            </w:pPr>
            <w:r w:rsidRPr="00A20A7D">
              <w:rPr>
                <w:rFonts w:hint="eastAsia"/>
                <w:sz w:val="20"/>
                <w:szCs w:val="20"/>
              </w:rPr>
              <w:t>直近</w:t>
            </w:r>
          </w:p>
          <w:p w:rsidR="0066581F" w:rsidRPr="00A20A7D" w:rsidRDefault="0066581F" w:rsidP="00ED2F30">
            <w:pPr>
              <w:jc w:val="center"/>
              <w:rPr>
                <w:sz w:val="20"/>
                <w:szCs w:val="20"/>
              </w:rPr>
            </w:pPr>
            <w:r w:rsidRPr="00A20A7D">
              <w:rPr>
                <w:rFonts w:hint="eastAsia"/>
                <w:sz w:val="20"/>
                <w:szCs w:val="20"/>
              </w:rPr>
              <w:t>実績値</w:t>
            </w:r>
          </w:p>
        </w:tc>
        <w:tc>
          <w:tcPr>
            <w:tcW w:w="993" w:type="dxa"/>
            <w:shd w:val="clear" w:color="auto" w:fill="auto"/>
            <w:vAlign w:val="center"/>
          </w:tcPr>
          <w:p w:rsidR="0066581F" w:rsidRPr="00A20A7D" w:rsidRDefault="0066581F" w:rsidP="00ED2F30">
            <w:pPr>
              <w:jc w:val="center"/>
              <w:rPr>
                <w:sz w:val="20"/>
                <w:szCs w:val="20"/>
              </w:rPr>
            </w:pPr>
            <w:r w:rsidRPr="00A20A7D">
              <w:rPr>
                <w:rFonts w:hint="eastAsia"/>
                <w:sz w:val="20"/>
                <w:szCs w:val="20"/>
              </w:rPr>
              <w:t>目標値</w:t>
            </w:r>
          </w:p>
        </w:tc>
        <w:tc>
          <w:tcPr>
            <w:tcW w:w="708" w:type="dxa"/>
            <w:shd w:val="clear" w:color="auto" w:fill="auto"/>
            <w:vAlign w:val="center"/>
          </w:tcPr>
          <w:p w:rsidR="0066581F" w:rsidRDefault="0066581F" w:rsidP="00ED2F30">
            <w:pPr>
              <w:jc w:val="center"/>
              <w:rPr>
                <w:sz w:val="20"/>
                <w:szCs w:val="20"/>
              </w:rPr>
            </w:pPr>
            <w:r w:rsidRPr="00A20A7D">
              <w:rPr>
                <w:rFonts w:hint="eastAsia"/>
                <w:sz w:val="20"/>
                <w:szCs w:val="20"/>
              </w:rPr>
              <w:t>達成</w:t>
            </w:r>
          </w:p>
          <w:p w:rsidR="0066581F" w:rsidRPr="00A20A7D" w:rsidRDefault="0066581F" w:rsidP="00ED2F30">
            <w:pPr>
              <w:jc w:val="center"/>
              <w:rPr>
                <w:sz w:val="20"/>
                <w:szCs w:val="20"/>
              </w:rPr>
            </w:pPr>
            <w:r w:rsidRPr="00A20A7D">
              <w:rPr>
                <w:rFonts w:hint="eastAsia"/>
                <w:sz w:val="20"/>
                <w:szCs w:val="20"/>
              </w:rPr>
              <w:t>状況</w:t>
            </w:r>
          </w:p>
        </w:tc>
        <w:tc>
          <w:tcPr>
            <w:tcW w:w="567" w:type="dxa"/>
          </w:tcPr>
          <w:p w:rsidR="0066581F" w:rsidRPr="00A20A7D" w:rsidRDefault="0066581F" w:rsidP="00ED2F30">
            <w:pPr>
              <w:jc w:val="center"/>
              <w:rPr>
                <w:sz w:val="20"/>
                <w:szCs w:val="20"/>
              </w:rPr>
            </w:pPr>
            <w:r>
              <w:rPr>
                <w:rFonts w:hint="eastAsia"/>
                <w:sz w:val="20"/>
                <w:szCs w:val="20"/>
              </w:rPr>
              <w:t>出典</w:t>
            </w:r>
          </w:p>
        </w:tc>
      </w:tr>
      <w:tr w:rsidR="007241EA" w:rsidRPr="00D11175" w:rsidTr="007241EA">
        <w:tc>
          <w:tcPr>
            <w:tcW w:w="3085" w:type="dxa"/>
            <w:vMerge w:val="restart"/>
            <w:shd w:val="clear" w:color="auto" w:fill="auto"/>
          </w:tcPr>
          <w:p w:rsidR="0066581F" w:rsidRDefault="0066581F" w:rsidP="00ED2F30">
            <w:pPr>
              <w:rPr>
                <w:sz w:val="18"/>
                <w:szCs w:val="18"/>
              </w:rPr>
            </w:pPr>
            <w:r w:rsidRPr="00A20A7D">
              <w:rPr>
                <w:rFonts w:hint="eastAsia"/>
                <w:sz w:val="18"/>
                <w:szCs w:val="18"/>
              </w:rPr>
              <w:t>１　趣味や楽しみを持って生活</w:t>
            </w:r>
          </w:p>
          <w:p w:rsidR="0066581F" w:rsidRPr="00A20A7D" w:rsidRDefault="0066581F" w:rsidP="00ED2F30">
            <w:pPr>
              <w:ind w:firstLineChars="100" w:firstLine="180"/>
              <w:rPr>
                <w:sz w:val="18"/>
                <w:szCs w:val="18"/>
              </w:rPr>
            </w:pPr>
            <w:r w:rsidRPr="00A20A7D">
              <w:rPr>
                <w:rFonts w:hint="eastAsia"/>
                <w:sz w:val="18"/>
                <w:szCs w:val="18"/>
              </w:rPr>
              <w:t>している人の割合の増加</w:t>
            </w:r>
          </w:p>
        </w:tc>
        <w:tc>
          <w:tcPr>
            <w:tcW w:w="1638" w:type="dxa"/>
            <w:gridSpan w:val="2"/>
            <w:shd w:val="clear" w:color="auto" w:fill="auto"/>
          </w:tcPr>
          <w:p w:rsidR="0066581F" w:rsidRPr="00A20A7D" w:rsidRDefault="0066581F" w:rsidP="00ED2F30">
            <w:pPr>
              <w:rPr>
                <w:sz w:val="18"/>
                <w:szCs w:val="18"/>
              </w:rPr>
            </w:pPr>
            <w:r w:rsidRPr="00A20A7D">
              <w:rPr>
                <w:rFonts w:hint="eastAsia"/>
                <w:sz w:val="18"/>
                <w:szCs w:val="18"/>
              </w:rPr>
              <w:t>男性</w:t>
            </w:r>
            <w:r w:rsidRPr="00A20A7D">
              <w:rPr>
                <w:rFonts w:hint="eastAsia"/>
                <w:sz w:val="18"/>
                <w:szCs w:val="18"/>
              </w:rPr>
              <w:t>(18</w:t>
            </w:r>
            <w:r w:rsidRPr="00A20A7D">
              <w:rPr>
                <w:rFonts w:hint="eastAsia"/>
                <w:sz w:val="18"/>
                <w:szCs w:val="18"/>
              </w:rPr>
              <w:t>歳以上</w:t>
            </w:r>
            <w:r w:rsidRPr="00A20A7D">
              <w:rPr>
                <w:rFonts w:hint="eastAsia"/>
                <w:sz w:val="18"/>
                <w:szCs w:val="18"/>
              </w:rPr>
              <w:t>)</w:t>
            </w:r>
          </w:p>
        </w:tc>
        <w:tc>
          <w:tcPr>
            <w:tcW w:w="914" w:type="dxa"/>
            <w:shd w:val="clear" w:color="auto" w:fill="auto"/>
          </w:tcPr>
          <w:p w:rsidR="0066581F" w:rsidRPr="00A20A7D" w:rsidRDefault="0066581F" w:rsidP="00ED2F30">
            <w:pPr>
              <w:jc w:val="right"/>
              <w:rPr>
                <w:sz w:val="20"/>
                <w:szCs w:val="20"/>
              </w:rPr>
            </w:pPr>
            <w:r w:rsidRPr="00A20A7D">
              <w:rPr>
                <w:rFonts w:hint="eastAsia"/>
                <w:sz w:val="20"/>
                <w:szCs w:val="20"/>
              </w:rPr>
              <w:t>80.9%</w:t>
            </w:r>
          </w:p>
        </w:tc>
        <w:tc>
          <w:tcPr>
            <w:tcW w:w="850" w:type="dxa"/>
            <w:shd w:val="clear" w:color="auto" w:fill="auto"/>
          </w:tcPr>
          <w:p w:rsidR="0066581F" w:rsidRPr="00A20A7D" w:rsidRDefault="0066581F" w:rsidP="00ED2F30">
            <w:pPr>
              <w:jc w:val="right"/>
              <w:rPr>
                <w:sz w:val="20"/>
                <w:szCs w:val="20"/>
              </w:rPr>
            </w:pPr>
            <w:r w:rsidRPr="00A20A7D">
              <w:rPr>
                <w:rFonts w:hint="eastAsia"/>
                <w:sz w:val="20"/>
                <w:szCs w:val="20"/>
              </w:rPr>
              <w:t>81.1%</w:t>
            </w:r>
          </w:p>
        </w:tc>
        <w:tc>
          <w:tcPr>
            <w:tcW w:w="992" w:type="dxa"/>
            <w:shd w:val="clear" w:color="auto" w:fill="auto"/>
          </w:tcPr>
          <w:p w:rsidR="0066581F" w:rsidRPr="00A20A7D" w:rsidRDefault="0066581F" w:rsidP="00ED2F30">
            <w:pPr>
              <w:jc w:val="right"/>
              <w:rPr>
                <w:sz w:val="20"/>
                <w:szCs w:val="20"/>
              </w:rPr>
            </w:pPr>
            <w:r w:rsidRPr="00A20A7D">
              <w:rPr>
                <w:rFonts w:hint="eastAsia"/>
                <w:sz w:val="20"/>
                <w:szCs w:val="20"/>
              </w:rPr>
              <w:t>80.4%</w:t>
            </w:r>
          </w:p>
        </w:tc>
        <w:tc>
          <w:tcPr>
            <w:tcW w:w="993" w:type="dxa"/>
            <w:vMerge w:val="restart"/>
            <w:shd w:val="clear" w:color="auto" w:fill="auto"/>
            <w:vAlign w:val="center"/>
          </w:tcPr>
          <w:p w:rsidR="0066581F" w:rsidRPr="00A20A7D" w:rsidRDefault="0066581F" w:rsidP="00ED2F30">
            <w:pPr>
              <w:jc w:val="center"/>
              <w:rPr>
                <w:sz w:val="20"/>
                <w:szCs w:val="20"/>
              </w:rPr>
            </w:pPr>
            <w:r w:rsidRPr="00A20A7D">
              <w:rPr>
                <w:rFonts w:hint="eastAsia"/>
                <w:sz w:val="20"/>
                <w:szCs w:val="20"/>
              </w:rPr>
              <w:t>90%</w:t>
            </w:r>
          </w:p>
          <w:p w:rsidR="0066581F" w:rsidRPr="00A20A7D" w:rsidRDefault="0066581F" w:rsidP="00ED2F30">
            <w:pPr>
              <w:jc w:val="center"/>
              <w:rPr>
                <w:sz w:val="20"/>
                <w:szCs w:val="20"/>
              </w:rPr>
            </w:pPr>
            <w:r w:rsidRPr="00A20A7D">
              <w:rPr>
                <w:rFonts w:hint="eastAsia"/>
                <w:sz w:val="20"/>
                <w:szCs w:val="20"/>
              </w:rPr>
              <w:t>以上</w:t>
            </w:r>
          </w:p>
        </w:tc>
        <w:tc>
          <w:tcPr>
            <w:tcW w:w="708" w:type="dxa"/>
            <w:shd w:val="clear" w:color="auto" w:fill="auto"/>
          </w:tcPr>
          <w:p w:rsidR="0066581F" w:rsidRPr="00D11175" w:rsidRDefault="0066581F" w:rsidP="00ED2F30">
            <w:pPr>
              <w:jc w:val="center"/>
            </w:pPr>
            <w:r w:rsidRPr="00F302E6">
              <w:rPr>
                <w:rFonts w:hint="eastAsia"/>
              </w:rPr>
              <w:t>△</w:t>
            </w:r>
          </w:p>
        </w:tc>
        <w:tc>
          <w:tcPr>
            <w:tcW w:w="567" w:type="dxa"/>
            <w:vMerge w:val="restart"/>
            <w:vAlign w:val="center"/>
          </w:tcPr>
          <w:p w:rsidR="0066581F" w:rsidRPr="00F302E6" w:rsidRDefault="0066581F" w:rsidP="00ED2F30">
            <w:pPr>
              <w:jc w:val="center"/>
            </w:pPr>
            <w:r>
              <w:rPr>
                <w:rFonts w:hint="eastAsia"/>
              </w:rPr>
              <w:t>１</w:t>
            </w:r>
          </w:p>
        </w:tc>
      </w:tr>
      <w:tr w:rsidR="007241EA" w:rsidRPr="00D11175" w:rsidTr="007241EA">
        <w:tc>
          <w:tcPr>
            <w:tcW w:w="3085" w:type="dxa"/>
            <w:vMerge/>
            <w:shd w:val="clear" w:color="auto" w:fill="auto"/>
          </w:tcPr>
          <w:p w:rsidR="0066581F" w:rsidRPr="00A20A7D" w:rsidRDefault="0066581F" w:rsidP="00ED2F30">
            <w:pPr>
              <w:rPr>
                <w:sz w:val="18"/>
                <w:szCs w:val="18"/>
              </w:rPr>
            </w:pPr>
          </w:p>
        </w:tc>
        <w:tc>
          <w:tcPr>
            <w:tcW w:w="1638" w:type="dxa"/>
            <w:gridSpan w:val="2"/>
            <w:shd w:val="clear" w:color="auto" w:fill="auto"/>
          </w:tcPr>
          <w:p w:rsidR="0066581F" w:rsidRPr="00A20A7D" w:rsidRDefault="0066581F" w:rsidP="00ED2F30">
            <w:pPr>
              <w:rPr>
                <w:sz w:val="18"/>
                <w:szCs w:val="18"/>
              </w:rPr>
            </w:pPr>
            <w:r w:rsidRPr="00A20A7D">
              <w:rPr>
                <w:rFonts w:hint="eastAsia"/>
                <w:sz w:val="18"/>
                <w:szCs w:val="18"/>
              </w:rPr>
              <w:t>女性</w:t>
            </w:r>
            <w:r w:rsidRPr="00A20A7D">
              <w:rPr>
                <w:rFonts w:hint="eastAsia"/>
                <w:sz w:val="18"/>
                <w:szCs w:val="18"/>
              </w:rPr>
              <w:t>(18</w:t>
            </w:r>
            <w:r w:rsidRPr="00A20A7D">
              <w:rPr>
                <w:rFonts w:hint="eastAsia"/>
                <w:sz w:val="18"/>
                <w:szCs w:val="18"/>
              </w:rPr>
              <w:t>歳以上</w:t>
            </w:r>
            <w:r w:rsidRPr="00A20A7D">
              <w:rPr>
                <w:rFonts w:hint="eastAsia"/>
                <w:sz w:val="18"/>
                <w:szCs w:val="18"/>
              </w:rPr>
              <w:t>)</w:t>
            </w:r>
          </w:p>
        </w:tc>
        <w:tc>
          <w:tcPr>
            <w:tcW w:w="914" w:type="dxa"/>
            <w:shd w:val="clear" w:color="auto" w:fill="auto"/>
          </w:tcPr>
          <w:p w:rsidR="0066581F" w:rsidRPr="00A20A7D" w:rsidRDefault="0066581F" w:rsidP="00ED2F30">
            <w:pPr>
              <w:jc w:val="right"/>
              <w:rPr>
                <w:sz w:val="20"/>
                <w:szCs w:val="20"/>
              </w:rPr>
            </w:pPr>
            <w:r w:rsidRPr="00A20A7D">
              <w:rPr>
                <w:rFonts w:hint="eastAsia"/>
                <w:sz w:val="20"/>
                <w:szCs w:val="20"/>
              </w:rPr>
              <w:t>83.4%</w:t>
            </w:r>
          </w:p>
        </w:tc>
        <w:tc>
          <w:tcPr>
            <w:tcW w:w="850" w:type="dxa"/>
            <w:shd w:val="clear" w:color="auto" w:fill="auto"/>
          </w:tcPr>
          <w:p w:rsidR="0066581F" w:rsidRPr="00A20A7D" w:rsidRDefault="0066581F" w:rsidP="00ED2F30">
            <w:pPr>
              <w:jc w:val="right"/>
              <w:rPr>
                <w:sz w:val="20"/>
                <w:szCs w:val="20"/>
              </w:rPr>
            </w:pPr>
            <w:r w:rsidRPr="00A20A7D">
              <w:rPr>
                <w:rFonts w:hint="eastAsia"/>
                <w:sz w:val="20"/>
                <w:szCs w:val="20"/>
              </w:rPr>
              <w:t>82.6%</w:t>
            </w:r>
          </w:p>
        </w:tc>
        <w:tc>
          <w:tcPr>
            <w:tcW w:w="992" w:type="dxa"/>
            <w:shd w:val="clear" w:color="auto" w:fill="auto"/>
          </w:tcPr>
          <w:p w:rsidR="0066581F" w:rsidRPr="00A20A7D" w:rsidRDefault="0066581F" w:rsidP="00ED2F30">
            <w:pPr>
              <w:jc w:val="right"/>
              <w:rPr>
                <w:sz w:val="20"/>
                <w:szCs w:val="20"/>
              </w:rPr>
            </w:pPr>
            <w:r w:rsidRPr="00A20A7D">
              <w:rPr>
                <w:rFonts w:hint="eastAsia"/>
                <w:sz w:val="20"/>
                <w:szCs w:val="20"/>
              </w:rPr>
              <w:t>80.7%</w:t>
            </w:r>
          </w:p>
        </w:tc>
        <w:tc>
          <w:tcPr>
            <w:tcW w:w="993" w:type="dxa"/>
            <w:vMerge/>
            <w:shd w:val="clear" w:color="auto" w:fill="auto"/>
          </w:tcPr>
          <w:p w:rsidR="0066581F" w:rsidRPr="00A20A7D" w:rsidRDefault="0066581F" w:rsidP="00ED2F30">
            <w:pPr>
              <w:jc w:val="center"/>
              <w:rPr>
                <w:sz w:val="20"/>
                <w:szCs w:val="20"/>
              </w:rPr>
            </w:pPr>
          </w:p>
        </w:tc>
        <w:tc>
          <w:tcPr>
            <w:tcW w:w="708" w:type="dxa"/>
            <w:shd w:val="clear" w:color="auto" w:fill="auto"/>
          </w:tcPr>
          <w:p w:rsidR="0066581F" w:rsidRPr="00D11175" w:rsidRDefault="0066581F" w:rsidP="00ED2F30">
            <w:pPr>
              <w:jc w:val="center"/>
            </w:pPr>
            <w:r w:rsidRPr="00D11175">
              <w:rPr>
                <w:rFonts w:hint="eastAsia"/>
              </w:rPr>
              <w:t>×</w:t>
            </w:r>
          </w:p>
        </w:tc>
        <w:tc>
          <w:tcPr>
            <w:tcW w:w="567" w:type="dxa"/>
            <w:vMerge/>
            <w:vAlign w:val="center"/>
          </w:tcPr>
          <w:p w:rsidR="0066581F" w:rsidRPr="00D11175" w:rsidRDefault="0066581F" w:rsidP="00ED2F30">
            <w:pPr>
              <w:jc w:val="center"/>
            </w:pPr>
          </w:p>
        </w:tc>
      </w:tr>
      <w:tr w:rsidR="007241EA" w:rsidRPr="00F302E6" w:rsidTr="007241EA">
        <w:tc>
          <w:tcPr>
            <w:tcW w:w="3085" w:type="dxa"/>
            <w:vMerge w:val="restart"/>
            <w:shd w:val="clear" w:color="auto" w:fill="auto"/>
          </w:tcPr>
          <w:p w:rsidR="0066581F" w:rsidRDefault="0066581F" w:rsidP="00ED2F30">
            <w:pPr>
              <w:spacing w:line="240" w:lineRule="exact"/>
              <w:rPr>
                <w:sz w:val="18"/>
                <w:szCs w:val="18"/>
              </w:rPr>
            </w:pPr>
            <w:r w:rsidRPr="00A20A7D">
              <w:rPr>
                <w:rFonts w:hint="eastAsia"/>
                <w:sz w:val="18"/>
                <w:szCs w:val="18"/>
              </w:rPr>
              <w:t>２　常になるべく外出する機会</w:t>
            </w:r>
          </w:p>
          <w:p w:rsidR="0066581F" w:rsidRDefault="0066581F" w:rsidP="00ED2F30">
            <w:pPr>
              <w:spacing w:line="240" w:lineRule="exact"/>
              <w:ind w:firstLineChars="100" w:firstLine="180"/>
              <w:rPr>
                <w:sz w:val="18"/>
                <w:szCs w:val="18"/>
              </w:rPr>
            </w:pPr>
            <w:r w:rsidRPr="00A20A7D">
              <w:rPr>
                <w:rFonts w:hint="eastAsia"/>
                <w:sz w:val="18"/>
                <w:szCs w:val="18"/>
              </w:rPr>
              <w:t>を持つようにしている人の割</w:t>
            </w:r>
          </w:p>
          <w:p w:rsidR="0066581F" w:rsidRPr="00A20A7D" w:rsidRDefault="0066581F" w:rsidP="00ED2F30">
            <w:pPr>
              <w:spacing w:line="240" w:lineRule="exact"/>
              <w:ind w:firstLineChars="100" w:firstLine="180"/>
              <w:rPr>
                <w:sz w:val="18"/>
                <w:szCs w:val="18"/>
              </w:rPr>
            </w:pPr>
            <w:r w:rsidRPr="00A20A7D">
              <w:rPr>
                <w:rFonts w:hint="eastAsia"/>
                <w:sz w:val="18"/>
                <w:szCs w:val="18"/>
              </w:rPr>
              <w:t>合の増加</w:t>
            </w:r>
          </w:p>
        </w:tc>
        <w:tc>
          <w:tcPr>
            <w:tcW w:w="1638" w:type="dxa"/>
            <w:gridSpan w:val="2"/>
            <w:shd w:val="clear" w:color="auto" w:fill="auto"/>
          </w:tcPr>
          <w:p w:rsidR="0066581F" w:rsidRPr="00A20A7D" w:rsidRDefault="0066581F" w:rsidP="00ED2F30">
            <w:pPr>
              <w:rPr>
                <w:sz w:val="18"/>
                <w:szCs w:val="18"/>
              </w:rPr>
            </w:pPr>
            <w:r w:rsidRPr="00A20A7D">
              <w:rPr>
                <w:rFonts w:hint="eastAsia"/>
                <w:sz w:val="18"/>
                <w:szCs w:val="18"/>
              </w:rPr>
              <w:t>男性</w:t>
            </w:r>
            <w:r w:rsidRPr="00A20A7D">
              <w:rPr>
                <w:rFonts w:hint="eastAsia"/>
                <w:sz w:val="18"/>
                <w:szCs w:val="18"/>
              </w:rPr>
              <w:t>(60</w:t>
            </w:r>
            <w:r w:rsidRPr="00A20A7D">
              <w:rPr>
                <w:rFonts w:hint="eastAsia"/>
                <w:sz w:val="18"/>
                <w:szCs w:val="18"/>
              </w:rPr>
              <w:t>歳以上</w:t>
            </w:r>
            <w:r w:rsidRPr="00A20A7D">
              <w:rPr>
                <w:rFonts w:hint="eastAsia"/>
                <w:sz w:val="18"/>
                <w:szCs w:val="18"/>
              </w:rPr>
              <w:t>)</w:t>
            </w:r>
          </w:p>
        </w:tc>
        <w:tc>
          <w:tcPr>
            <w:tcW w:w="914" w:type="dxa"/>
            <w:shd w:val="clear" w:color="auto" w:fill="auto"/>
          </w:tcPr>
          <w:p w:rsidR="0066581F" w:rsidRPr="00A20A7D" w:rsidRDefault="0066581F" w:rsidP="00ED2F30">
            <w:pPr>
              <w:jc w:val="right"/>
              <w:rPr>
                <w:sz w:val="20"/>
                <w:szCs w:val="20"/>
              </w:rPr>
            </w:pPr>
            <w:r w:rsidRPr="00A20A7D">
              <w:rPr>
                <w:rFonts w:hint="eastAsia"/>
                <w:sz w:val="20"/>
                <w:szCs w:val="20"/>
              </w:rPr>
              <w:t>42.3%</w:t>
            </w:r>
          </w:p>
        </w:tc>
        <w:tc>
          <w:tcPr>
            <w:tcW w:w="850" w:type="dxa"/>
            <w:shd w:val="clear" w:color="auto" w:fill="auto"/>
          </w:tcPr>
          <w:p w:rsidR="0066581F" w:rsidRPr="00A20A7D" w:rsidRDefault="0066581F" w:rsidP="00ED2F30">
            <w:pPr>
              <w:jc w:val="right"/>
              <w:rPr>
                <w:sz w:val="20"/>
                <w:szCs w:val="20"/>
              </w:rPr>
            </w:pPr>
            <w:r w:rsidRPr="00A20A7D">
              <w:rPr>
                <w:rFonts w:hint="eastAsia"/>
                <w:sz w:val="20"/>
                <w:szCs w:val="20"/>
              </w:rPr>
              <w:t>39.6%</w:t>
            </w:r>
          </w:p>
        </w:tc>
        <w:tc>
          <w:tcPr>
            <w:tcW w:w="992" w:type="dxa"/>
            <w:shd w:val="clear" w:color="auto" w:fill="auto"/>
          </w:tcPr>
          <w:p w:rsidR="0066581F" w:rsidRPr="00A20A7D" w:rsidRDefault="0066581F" w:rsidP="00ED2F30">
            <w:pPr>
              <w:jc w:val="right"/>
              <w:rPr>
                <w:sz w:val="20"/>
                <w:szCs w:val="20"/>
              </w:rPr>
            </w:pPr>
            <w:r w:rsidRPr="00A20A7D">
              <w:rPr>
                <w:rFonts w:hint="eastAsia"/>
                <w:sz w:val="20"/>
                <w:szCs w:val="20"/>
              </w:rPr>
              <w:t>43.8%</w:t>
            </w:r>
          </w:p>
        </w:tc>
        <w:tc>
          <w:tcPr>
            <w:tcW w:w="993" w:type="dxa"/>
            <w:vMerge w:val="restart"/>
            <w:shd w:val="clear" w:color="auto" w:fill="auto"/>
            <w:vAlign w:val="center"/>
          </w:tcPr>
          <w:p w:rsidR="0066581F" w:rsidRPr="00A20A7D" w:rsidRDefault="0066581F" w:rsidP="00ED2F30">
            <w:pPr>
              <w:jc w:val="center"/>
              <w:rPr>
                <w:sz w:val="20"/>
                <w:szCs w:val="20"/>
              </w:rPr>
            </w:pPr>
            <w:r w:rsidRPr="00A20A7D">
              <w:rPr>
                <w:rFonts w:hint="eastAsia"/>
                <w:sz w:val="20"/>
                <w:szCs w:val="20"/>
              </w:rPr>
              <w:t>50%</w:t>
            </w:r>
          </w:p>
          <w:p w:rsidR="0066581F" w:rsidRPr="00A20A7D" w:rsidRDefault="0066581F" w:rsidP="00ED2F30">
            <w:pPr>
              <w:jc w:val="center"/>
              <w:rPr>
                <w:sz w:val="20"/>
                <w:szCs w:val="20"/>
              </w:rPr>
            </w:pPr>
            <w:r w:rsidRPr="00A20A7D">
              <w:rPr>
                <w:rFonts w:hint="eastAsia"/>
                <w:sz w:val="20"/>
                <w:szCs w:val="20"/>
              </w:rPr>
              <w:t>以上</w:t>
            </w:r>
          </w:p>
        </w:tc>
        <w:tc>
          <w:tcPr>
            <w:tcW w:w="708" w:type="dxa"/>
            <w:shd w:val="clear" w:color="auto" w:fill="auto"/>
          </w:tcPr>
          <w:p w:rsidR="0066581F" w:rsidRPr="00F302E6" w:rsidRDefault="0066581F" w:rsidP="00ED2F30">
            <w:pPr>
              <w:jc w:val="center"/>
            </w:pPr>
            <w:r w:rsidRPr="00F302E6">
              <w:rPr>
                <w:rFonts w:hint="eastAsia"/>
              </w:rPr>
              <w:t>○</w:t>
            </w:r>
          </w:p>
        </w:tc>
        <w:tc>
          <w:tcPr>
            <w:tcW w:w="567" w:type="dxa"/>
            <w:vMerge w:val="restart"/>
            <w:vAlign w:val="center"/>
          </w:tcPr>
          <w:p w:rsidR="0066581F" w:rsidRPr="00F302E6" w:rsidRDefault="0066581F" w:rsidP="00ED2F30">
            <w:pPr>
              <w:jc w:val="center"/>
            </w:pPr>
            <w:r>
              <w:rPr>
                <w:rFonts w:hint="eastAsia"/>
              </w:rPr>
              <w:t>１</w:t>
            </w:r>
          </w:p>
        </w:tc>
      </w:tr>
      <w:tr w:rsidR="007241EA" w:rsidRPr="00F302E6" w:rsidTr="007241EA">
        <w:tc>
          <w:tcPr>
            <w:tcW w:w="3085" w:type="dxa"/>
            <w:vMerge/>
            <w:shd w:val="clear" w:color="auto" w:fill="auto"/>
          </w:tcPr>
          <w:p w:rsidR="0066581F" w:rsidRDefault="0066581F" w:rsidP="00ED2F30"/>
        </w:tc>
        <w:tc>
          <w:tcPr>
            <w:tcW w:w="1638" w:type="dxa"/>
            <w:gridSpan w:val="2"/>
            <w:shd w:val="clear" w:color="auto" w:fill="auto"/>
          </w:tcPr>
          <w:p w:rsidR="0066581F" w:rsidRPr="00A20A7D" w:rsidRDefault="0066581F" w:rsidP="00ED2F30">
            <w:pPr>
              <w:rPr>
                <w:sz w:val="18"/>
                <w:szCs w:val="18"/>
              </w:rPr>
            </w:pPr>
            <w:r w:rsidRPr="00A20A7D">
              <w:rPr>
                <w:rFonts w:hint="eastAsia"/>
                <w:sz w:val="18"/>
                <w:szCs w:val="18"/>
              </w:rPr>
              <w:t>女性</w:t>
            </w:r>
            <w:r w:rsidRPr="00A20A7D">
              <w:rPr>
                <w:rFonts w:hint="eastAsia"/>
                <w:sz w:val="18"/>
                <w:szCs w:val="18"/>
              </w:rPr>
              <w:t>(60</w:t>
            </w:r>
            <w:r w:rsidRPr="00A20A7D">
              <w:rPr>
                <w:rFonts w:hint="eastAsia"/>
                <w:sz w:val="18"/>
                <w:szCs w:val="18"/>
              </w:rPr>
              <w:t>歳以上</w:t>
            </w:r>
            <w:r w:rsidRPr="00A20A7D">
              <w:rPr>
                <w:rFonts w:hint="eastAsia"/>
                <w:sz w:val="18"/>
                <w:szCs w:val="18"/>
              </w:rPr>
              <w:t>)</w:t>
            </w:r>
          </w:p>
        </w:tc>
        <w:tc>
          <w:tcPr>
            <w:tcW w:w="914" w:type="dxa"/>
            <w:shd w:val="clear" w:color="auto" w:fill="auto"/>
          </w:tcPr>
          <w:p w:rsidR="0066581F" w:rsidRPr="00A20A7D" w:rsidRDefault="0066581F" w:rsidP="00ED2F30">
            <w:pPr>
              <w:jc w:val="right"/>
              <w:rPr>
                <w:sz w:val="20"/>
                <w:szCs w:val="20"/>
              </w:rPr>
            </w:pPr>
            <w:r w:rsidRPr="00A20A7D">
              <w:rPr>
                <w:rFonts w:hint="eastAsia"/>
                <w:sz w:val="20"/>
                <w:szCs w:val="20"/>
              </w:rPr>
              <w:t>37.7%</w:t>
            </w:r>
          </w:p>
        </w:tc>
        <w:tc>
          <w:tcPr>
            <w:tcW w:w="850" w:type="dxa"/>
            <w:shd w:val="clear" w:color="auto" w:fill="auto"/>
          </w:tcPr>
          <w:p w:rsidR="0066581F" w:rsidRPr="00A20A7D" w:rsidRDefault="0066581F" w:rsidP="00ED2F30">
            <w:pPr>
              <w:jc w:val="right"/>
              <w:rPr>
                <w:sz w:val="20"/>
                <w:szCs w:val="20"/>
              </w:rPr>
            </w:pPr>
            <w:r w:rsidRPr="00A20A7D">
              <w:rPr>
                <w:rFonts w:hint="eastAsia"/>
                <w:sz w:val="20"/>
                <w:szCs w:val="20"/>
              </w:rPr>
              <w:t>41.5%</w:t>
            </w:r>
          </w:p>
        </w:tc>
        <w:tc>
          <w:tcPr>
            <w:tcW w:w="992" w:type="dxa"/>
            <w:shd w:val="clear" w:color="auto" w:fill="auto"/>
          </w:tcPr>
          <w:p w:rsidR="0066581F" w:rsidRPr="00A20A7D" w:rsidRDefault="0066581F" w:rsidP="00ED2F30">
            <w:pPr>
              <w:jc w:val="right"/>
              <w:rPr>
                <w:sz w:val="20"/>
                <w:szCs w:val="20"/>
              </w:rPr>
            </w:pPr>
            <w:r w:rsidRPr="00A20A7D">
              <w:rPr>
                <w:rFonts w:hint="eastAsia"/>
                <w:sz w:val="20"/>
                <w:szCs w:val="20"/>
              </w:rPr>
              <w:t>40.9%</w:t>
            </w:r>
          </w:p>
        </w:tc>
        <w:tc>
          <w:tcPr>
            <w:tcW w:w="993" w:type="dxa"/>
            <w:vMerge/>
            <w:shd w:val="clear" w:color="auto" w:fill="auto"/>
            <w:vAlign w:val="center"/>
          </w:tcPr>
          <w:p w:rsidR="0066581F" w:rsidRPr="00A20A7D" w:rsidRDefault="0066581F" w:rsidP="00ED2F30">
            <w:pPr>
              <w:jc w:val="center"/>
              <w:rPr>
                <w:sz w:val="20"/>
                <w:szCs w:val="20"/>
              </w:rPr>
            </w:pPr>
          </w:p>
        </w:tc>
        <w:tc>
          <w:tcPr>
            <w:tcW w:w="708" w:type="dxa"/>
            <w:shd w:val="clear" w:color="auto" w:fill="auto"/>
          </w:tcPr>
          <w:p w:rsidR="0066581F" w:rsidRPr="00F302E6" w:rsidRDefault="0066581F" w:rsidP="00ED2F30">
            <w:pPr>
              <w:jc w:val="center"/>
            </w:pPr>
            <w:r w:rsidRPr="00F302E6">
              <w:rPr>
                <w:rFonts w:hint="eastAsia"/>
              </w:rPr>
              <w:t>○</w:t>
            </w:r>
          </w:p>
        </w:tc>
        <w:tc>
          <w:tcPr>
            <w:tcW w:w="567" w:type="dxa"/>
            <w:vMerge/>
            <w:vAlign w:val="center"/>
          </w:tcPr>
          <w:p w:rsidR="0066581F" w:rsidRPr="00F302E6" w:rsidRDefault="0066581F" w:rsidP="00ED2F30">
            <w:pPr>
              <w:jc w:val="center"/>
            </w:pPr>
          </w:p>
        </w:tc>
      </w:tr>
      <w:tr w:rsidR="007241EA" w:rsidRPr="00D11175" w:rsidTr="007241EA">
        <w:tc>
          <w:tcPr>
            <w:tcW w:w="3085" w:type="dxa"/>
            <w:vMerge w:val="restart"/>
            <w:shd w:val="clear" w:color="auto" w:fill="auto"/>
          </w:tcPr>
          <w:p w:rsidR="0066581F" w:rsidRDefault="0066581F" w:rsidP="00ED2F30">
            <w:pPr>
              <w:rPr>
                <w:sz w:val="18"/>
                <w:szCs w:val="18"/>
              </w:rPr>
            </w:pPr>
            <w:r w:rsidRPr="00A20A7D">
              <w:rPr>
                <w:rFonts w:hint="eastAsia"/>
                <w:sz w:val="18"/>
                <w:szCs w:val="18"/>
              </w:rPr>
              <w:t>３　常に食事の場を楽しむよう</w:t>
            </w:r>
          </w:p>
          <w:p w:rsidR="0066581F" w:rsidRPr="00A20A7D" w:rsidRDefault="0066581F" w:rsidP="00ED2F30">
            <w:pPr>
              <w:ind w:firstLineChars="100" w:firstLine="180"/>
              <w:rPr>
                <w:sz w:val="18"/>
                <w:szCs w:val="18"/>
              </w:rPr>
            </w:pPr>
            <w:r w:rsidRPr="00A20A7D">
              <w:rPr>
                <w:rFonts w:hint="eastAsia"/>
                <w:sz w:val="18"/>
                <w:szCs w:val="18"/>
              </w:rPr>
              <w:t>にしている人の割合の増加</w:t>
            </w:r>
          </w:p>
        </w:tc>
        <w:tc>
          <w:tcPr>
            <w:tcW w:w="1638" w:type="dxa"/>
            <w:gridSpan w:val="2"/>
            <w:shd w:val="clear" w:color="auto" w:fill="auto"/>
          </w:tcPr>
          <w:p w:rsidR="0066581F" w:rsidRPr="00A20A7D" w:rsidRDefault="0066581F" w:rsidP="00ED2F30">
            <w:pPr>
              <w:rPr>
                <w:sz w:val="18"/>
                <w:szCs w:val="18"/>
              </w:rPr>
            </w:pPr>
            <w:r w:rsidRPr="00A20A7D">
              <w:rPr>
                <w:rFonts w:hint="eastAsia"/>
                <w:sz w:val="18"/>
                <w:szCs w:val="18"/>
              </w:rPr>
              <w:t>男性</w:t>
            </w:r>
            <w:r w:rsidRPr="00A20A7D">
              <w:rPr>
                <w:rFonts w:hint="eastAsia"/>
                <w:sz w:val="18"/>
                <w:szCs w:val="18"/>
              </w:rPr>
              <w:t>(18</w:t>
            </w:r>
            <w:r w:rsidRPr="00A20A7D">
              <w:rPr>
                <w:rFonts w:hint="eastAsia"/>
                <w:sz w:val="18"/>
                <w:szCs w:val="18"/>
              </w:rPr>
              <w:t>歳以上</w:t>
            </w:r>
            <w:r w:rsidRPr="00A20A7D">
              <w:rPr>
                <w:rFonts w:hint="eastAsia"/>
                <w:sz w:val="18"/>
                <w:szCs w:val="18"/>
              </w:rPr>
              <w:t>)</w:t>
            </w:r>
          </w:p>
        </w:tc>
        <w:tc>
          <w:tcPr>
            <w:tcW w:w="914" w:type="dxa"/>
            <w:shd w:val="clear" w:color="auto" w:fill="auto"/>
          </w:tcPr>
          <w:p w:rsidR="0066581F" w:rsidRPr="00A20A7D" w:rsidRDefault="0066581F" w:rsidP="00ED2F30">
            <w:pPr>
              <w:jc w:val="right"/>
              <w:rPr>
                <w:sz w:val="20"/>
                <w:szCs w:val="20"/>
              </w:rPr>
            </w:pPr>
            <w:r w:rsidRPr="00A20A7D">
              <w:rPr>
                <w:rFonts w:hint="eastAsia"/>
                <w:sz w:val="20"/>
                <w:szCs w:val="20"/>
              </w:rPr>
              <w:t>33.8%</w:t>
            </w:r>
          </w:p>
        </w:tc>
        <w:tc>
          <w:tcPr>
            <w:tcW w:w="850" w:type="dxa"/>
            <w:shd w:val="clear" w:color="auto" w:fill="auto"/>
          </w:tcPr>
          <w:p w:rsidR="0066581F" w:rsidRPr="00A20A7D" w:rsidRDefault="0066581F" w:rsidP="00ED2F30">
            <w:pPr>
              <w:jc w:val="right"/>
              <w:rPr>
                <w:sz w:val="20"/>
                <w:szCs w:val="20"/>
              </w:rPr>
            </w:pPr>
            <w:r w:rsidRPr="00A20A7D">
              <w:rPr>
                <w:rFonts w:hint="eastAsia"/>
                <w:sz w:val="20"/>
                <w:szCs w:val="20"/>
              </w:rPr>
              <w:t>31.7%</w:t>
            </w:r>
          </w:p>
        </w:tc>
        <w:tc>
          <w:tcPr>
            <w:tcW w:w="992" w:type="dxa"/>
            <w:shd w:val="clear" w:color="auto" w:fill="auto"/>
          </w:tcPr>
          <w:p w:rsidR="0066581F" w:rsidRPr="00A20A7D" w:rsidRDefault="0066581F" w:rsidP="00ED2F30">
            <w:pPr>
              <w:ind w:right="360" w:firstLineChars="100" w:firstLine="200"/>
              <w:rPr>
                <w:sz w:val="20"/>
                <w:szCs w:val="20"/>
              </w:rPr>
            </w:pPr>
            <w:r w:rsidRPr="00A20A7D">
              <w:rPr>
                <w:rFonts w:hint="eastAsia"/>
                <w:sz w:val="20"/>
                <w:szCs w:val="20"/>
              </w:rPr>
              <w:t>―</w:t>
            </w:r>
          </w:p>
        </w:tc>
        <w:tc>
          <w:tcPr>
            <w:tcW w:w="993" w:type="dxa"/>
            <w:vMerge w:val="restart"/>
            <w:shd w:val="clear" w:color="auto" w:fill="auto"/>
            <w:vAlign w:val="center"/>
          </w:tcPr>
          <w:p w:rsidR="0066581F" w:rsidRPr="00A20A7D" w:rsidRDefault="0066581F" w:rsidP="00ED2F30">
            <w:pPr>
              <w:jc w:val="center"/>
              <w:rPr>
                <w:sz w:val="20"/>
                <w:szCs w:val="20"/>
              </w:rPr>
            </w:pPr>
            <w:r w:rsidRPr="00A20A7D">
              <w:rPr>
                <w:rFonts w:hint="eastAsia"/>
                <w:sz w:val="20"/>
                <w:szCs w:val="20"/>
              </w:rPr>
              <w:t>増やす</w:t>
            </w:r>
          </w:p>
        </w:tc>
        <w:tc>
          <w:tcPr>
            <w:tcW w:w="708" w:type="dxa"/>
            <w:shd w:val="clear" w:color="auto" w:fill="auto"/>
          </w:tcPr>
          <w:p w:rsidR="0066581F" w:rsidRPr="00D11175" w:rsidRDefault="0066581F" w:rsidP="00ED2F30">
            <w:pPr>
              <w:jc w:val="center"/>
            </w:pPr>
            <w:r w:rsidRPr="00D11175">
              <w:rPr>
                <w:rFonts w:hint="eastAsia"/>
              </w:rPr>
              <w:t>＊</w:t>
            </w:r>
          </w:p>
        </w:tc>
        <w:tc>
          <w:tcPr>
            <w:tcW w:w="567" w:type="dxa"/>
            <w:vMerge w:val="restart"/>
            <w:vAlign w:val="center"/>
          </w:tcPr>
          <w:p w:rsidR="0066581F" w:rsidRPr="00D11175" w:rsidRDefault="0066581F" w:rsidP="00ED2F30">
            <w:pPr>
              <w:jc w:val="center"/>
            </w:pPr>
            <w:r>
              <w:rPr>
                <w:rFonts w:hint="eastAsia"/>
              </w:rPr>
              <w:t>－</w:t>
            </w:r>
          </w:p>
        </w:tc>
      </w:tr>
      <w:tr w:rsidR="007241EA" w:rsidRPr="00D11175" w:rsidTr="007241EA">
        <w:tc>
          <w:tcPr>
            <w:tcW w:w="3085" w:type="dxa"/>
            <w:vMerge/>
            <w:shd w:val="clear" w:color="auto" w:fill="auto"/>
          </w:tcPr>
          <w:p w:rsidR="0066581F" w:rsidRPr="00A20A7D" w:rsidRDefault="0066581F" w:rsidP="00ED2F30">
            <w:pPr>
              <w:rPr>
                <w:sz w:val="18"/>
                <w:szCs w:val="18"/>
              </w:rPr>
            </w:pPr>
          </w:p>
        </w:tc>
        <w:tc>
          <w:tcPr>
            <w:tcW w:w="1638" w:type="dxa"/>
            <w:gridSpan w:val="2"/>
            <w:shd w:val="clear" w:color="auto" w:fill="auto"/>
          </w:tcPr>
          <w:p w:rsidR="0066581F" w:rsidRPr="00A20A7D" w:rsidRDefault="0066581F" w:rsidP="00ED2F30">
            <w:pPr>
              <w:rPr>
                <w:sz w:val="18"/>
                <w:szCs w:val="18"/>
              </w:rPr>
            </w:pPr>
            <w:r w:rsidRPr="00A20A7D">
              <w:rPr>
                <w:rFonts w:hint="eastAsia"/>
                <w:sz w:val="18"/>
                <w:szCs w:val="18"/>
              </w:rPr>
              <w:t>女性</w:t>
            </w:r>
            <w:r w:rsidRPr="00A20A7D">
              <w:rPr>
                <w:rFonts w:hint="eastAsia"/>
                <w:sz w:val="18"/>
                <w:szCs w:val="18"/>
              </w:rPr>
              <w:t>(18</w:t>
            </w:r>
            <w:r w:rsidRPr="00A20A7D">
              <w:rPr>
                <w:rFonts w:hint="eastAsia"/>
                <w:sz w:val="18"/>
                <w:szCs w:val="18"/>
              </w:rPr>
              <w:t>歳以上</w:t>
            </w:r>
            <w:r w:rsidRPr="00A20A7D">
              <w:rPr>
                <w:rFonts w:hint="eastAsia"/>
                <w:sz w:val="18"/>
                <w:szCs w:val="18"/>
              </w:rPr>
              <w:t>)</w:t>
            </w:r>
          </w:p>
        </w:tc>
        <w:tc>
          <w:tcPr>
            <w:tcW w:w="914" w:type="dxa"/>
            <w:shd w:val="clear" w:color="auto" w:fill="auto"/>
          </w:tcPr>
          <w:p w:rsidR="0066581F" w:rsidRPr="00A20A7D" w:rsidRDefault="0066581F" w:rsidP="00ED2F30">
            <w:pPr>
              <w:jc w:val="right"/>
              <w:rPr>
                <w:sz w:val="20"/>
                <w:szCs w:val="20"/>
              </w:rPr>
            </w:pPr>
            <w:r w:rsidRPr="00A20A7D">
              <w:rPr>
                <w:rFonts w:hint="eastAsia"/>
                <w:sz w:val="20"/>
                <w:szCs w:val="20"/>
              </w:rPr>
              <w:t>39.0%</w:t>
            </w:r>
          </w:p>
        </w:tc>
        <w:tc>
          <w:tcPr>
            <w:tcW w:w="850" w:type="dxa"/>
            <w:shd w:val="clear" w:color="auto" w:fill="auto"/>
          </w:tcPr>
          <w:p w:rsidR="0066581F" w:rsidRPr="00A20A7D" w:rsidRDefault="0066581F" w:rsidP="00ED2F30">
            <w:pPr>
              <w:jc w:val="right"/>
              <w:rPr>
                <w:sz w:val="20"/>
                <w:szCs w:val="20"/>
              </w:rPr>
            </w:pPr>
            <w:r w:rsidRPr="00A20A7D">
              <w:rPr>
                <w:rFonts w:hint="eastAsia"/>
                <w:sz w:val="20"/>
                <w:szCs w:val="20"/>
              </w:rPr>
              <w:t>45.6%</w:t>
            </w:r>
          </w:p>
        </w:tc>
        <w:tc>
          <w:tcPr>
            <w:tcW w:w="992" w:type="dxa"/>
            <w:shd w:val="clear" w:color="auto" w:fill="auto"/>
          </w:tcPr>
          <w:p w:rsidR="0066581F" w:rsidRPr="00A20A7D" w:rsidRDefault="0066581F" w:rsidP="00ED2F30">
            <w:pPr>
              <w:ind w:right="360" w:firstLineChars="100" w:firstLine="200"/>
              <w:rPr>
                <w:sz w:val="20"/>
                <w:szCs w:val="20"/>
              </w:rPr>
            </w:pPr>
            <w:r w:rsidRPr="00A20A7D">
              <w:rPr>
                <w:rFonts w:hint="eastAsia"/>
                <w:sz w:val="20"/>
                <w:szCs w:val="20"/>
              </w:rPr>
              <w:t>―</w:t>
            </w:r>
          </w:p>
        </w:tc>
        <w:tc>
          <w:tcPr>
            <w:tcW w:w="993" w:type="dxa"/>
            <w:vMerge/>
            <w:shd w:val="clear" w:color="auto" w:fill="auto"/>
            <w:vAlign w:val="center"/>
          </w:tcPr>
          <w:p w:rsidR="0066581F" w:rsidRPr="00A20A7D" w:rsidRDefault="0066581F" w:rsidP="00ED2F30">
            <w:pPr>
              <w:jc w:val="center"/>
              <w:rPr>
                <w:sz w:val="20"/>
                <w:szCs w:val="20"/>
              </w:rPr>
            </w:pPr>
          </w:p>
        </w:tc>
        <w:tc>
          <w:tcPr>
            <w:tcW w:w="708" w:type="dxa"/>
            <w:shd w:val="clear" w:color="auto" w:fill="auto"/>
          </w:tcPr>
          <w:p w:rsidR="0066581F" w:rsidRPr="00D11175" w:rsidRDefault="0066581F" w:rsidP="00ED2F30">
            <w:pPr>
              <w:jc w:val="center"/>
            </w:pPr>
            <w:r w:rsidRPr="00D11175">
              <w:rPr>
                <w:rFonts w:hint="eastAsia"/>
              </w:rPr>
              <w:t>＊</w:t>
            </w:r>
          </w:p>
        </w:tc>
        <w:tc>
          <w:tcPr>
            <w:tcW w:w="567" w:type="dxa"/>
            <w:vMerge/>
          </w:tcPr>
          <w:p w:rsidR="0066581F" w:rsidRPr="00D11175" w:rsidRDefault="0066581F" w:rsidP="00ED2F30">
            <w:pPr>
              <w:jc w:val="center"/>
            </w:pPr>
          </w:p>
        </w:tc>
      </w:tr>
      <w:tr w:rsidR="007241EA" w:rsidRPr="00D11175" w:rsidTr="007241EA">
        <w:tc>
          <w:tcPr>
            <w:tcW w:w="3085" w:type="dxa"/>
            <w:vMerge w:val="restart"/>
            <w:shd w:val="clear" w:color="auto" w:fill="auto"/>
          </w:tcPr>
          <w:p w:rsidR="0066581F" w:rsidRDefault="0066581F" w:rsidP="00ED2F30">
            <w:pPr>
              <w:spacing w:line="240" w:lineRule="exact"/>
              <w:rPr>
                <w:sz w:val="18"/>
                <w:szCs w:val="18"/>
              </w:rPr>
            </w:pPr>
            <w:r w:rsidRPr="00A20A7D">
              <w:rPr>
                <w:rFonts w:hint="eastAsia"/>
                <w:sz w:val="18"/>
                <w:szCs w:val="18"/>
              </w:rPr>
              <w:t>４　何らかの地域活動（集まり，</w:t>
            </w:r>
          </w:p>
          <w:p w:rsidR="0066581F" w:rsidRDefault="0066581F" w:rsidP="00ED2F30">
            <w:pPr>
              <w:spacing w:line="240" w:lineRule="exact"/>
              <w:ind w:firstLineChars="100" w:firstLine="180"/>
              <w:rPr>
                <w:sz w:val="18"/>
                <w:szCs w:val="18"/>
              </w:rPr>
            </w:pPr>
            <w:r w:rsidRPr="00A20A7D">
              <w:rPr>
                <w:rFonts w:hint="eastAsia"/>
                <w:sz w:val="18"/>
                <w:szCs w:val="18"/>
              </w:rPr>
              <w:t>ﾎﾞﾗﾝﾃｨｱ活動，趣味のｻｰｸﾙ）に</w:t>
            </w:r>
          </w:p>
          <w:p w:rsidR="0066581F" w:rsidRPr="00A20A7D" w:rsidRDefault="0066581F" w:rsidP="00ED2F30">
            <w:pPr>
              <w:spacing w:line="240" w:lineRule="exact"/>
              <w:ind w:firstLineChars="100" w:firstLine="180"/>
              <w:rPr>
                <w:sz w:val="18"/>
                <w:szCs w:val="18"/>
              </w:rPr>
            </w:pPr>
            <w:r w:rsidRPr="00A20A7D">
              <w:rPr>
                <w:rFonts w:hint="eastAsia"/>
                <w:sz w:val="18"/>
                <w:szCs w:val="18"/>
              </w:rPr>
              <w:t>参加している人の割合の増加</w:t>
            </w:r>
          </w:p>
        </w:tc>
        <w:tc>
          <w:tcPr>
            <w:tcW w:w="1638" w:type="dxa"/>
            <w:gridSpan w:val="2"/>
            <w:shd w:val="clear" w:color="auto" w:fill="auto"/>
          </w:tcPr>
          <w:p w:rsidR="0066581F" w:rsidRPr="00A20A7D" w:rsidRDefault="0066581F" w:rsidP="00ED2F30">
            <w:pPr>
              <w:rPr>
                <w:sz w:val="18"/>
                <w:szCs w:val="18"/>
              </w:rPr>
            </w:pPr>
            <w:r w:rsidRPr="00A20A7D">
              <w:rPr>
                <w:rFonts w:hint="eastAsia"/>
                <w:sz w:val="18"/>
                <w:szCs w:val="18"/>
              </w:rPr>
              <w:t>男性</w:t>
            </w:r>
            <w:r w:rsidRPr="00A20A7D">
              <w:rPr>
                <w:rFonts w:hint="eastAsia"/>
                <w:sz w:val="18"/>
                <w:szCs w:val="18"/>
              </w:rPr>
              <w:t>(70</w:t>
            </w:r>
            <w:r w:rsidRPr="00A20A7D">
              <w:rPr>
                <w:rFonts w:hint="eastAsia"/>
                <w:sz w:val="18"/>
                <w:szCs w:val="18"/>
              </w:rPr>
              <w:t>歳以上</w:t>
            </w:r>
            <w:r w:rsidRPr="00A20A7D">
              <w:rPr>
                <w:rFonts w:hint="eastAsia"/>
                <w:sz w:val="18"/>
                <w:szCs w:val="18"/>
              </w:rPr>
              <w:t>)</w:t>
            </w:r>
          </w:p>
        </w:tc>
        <w:tc>
          <w:tcPr>
            <w:tcW w:w="914" w:type="dxa"/>
            <w:shd w:val="clear" w:color="auto" w:fill="auto"/>
          </w:tcPr>
          <w:p w:rsidR="0066581F" w:rsidRPr="00A20A7D" w:rsidRDefault="0066581F" w:rsidP="00ED2F30">
            <w:pPr>
              <w:jc w:val="right"/>
              <w:rPr>
                <w:sz w:val="20"/>
                <w:szCs w:val="20"/>
              </w:rPr>
            </w:pPr>
            <w:r w:rsidRPr="00A20A7D">
              <w:rPr>
                <w:rFonts w:hint="eastAsia"/>
                <w:sz w:val="20"/>
                <w:szCs w:val="20"/>
              </w:rPr>
              <w:t>44.8%</w:t>
            </w:r>
          </w:p>
        </w:tc>
        <w:tc>
          <w:tcPr>
            <w:tcW w:w="850" w:type="dxa"/>
            <w:shd w:val="clear" w:color="auto" w:fill="auto"/>
          </w:tcPr>
          <w:p w:rsidR="0066581F" w:rsidRPr="00A20A7D" w:rsidRDefault="0066581F" w:rsidP="00ED2F30">
            <w:pPr>
              <w:jc w:val="right"/>
              <w:rPr>
                <w:sz w:val="20"/>
                <w:szCs w:val="20"/>
              </w:rPr>
            </w:pPr>
            <w:r w:rsidRPr="00A20A7D">
              <w:rPr>
                <w:rFonts w:hint="eastAsia"/>
                <w:sz w:val="20"/>
                <w:szCs w:val="20"/>
              </w:rPr>
              <w:t>35.9%</w:t>
            </w:r>
          </w:p>
        </w:tc>
        <w:tc>
          <w:tcPr>
            <w:tcW w:w="992" w:type="dxa"/>
            <w:shd w:val="clear" w:color="auto" w:fill="auto"/>
          </w:tcPr>
          <w:p w:rsidR="0066581F" w:rsidRPr="00A20A7D" w:rsidRDefault="0066581F" w:rsidP="00ED2F30">
            <w:pPr>
              <w:jc w:val="right"/>
              <w:rPr>
                <w:sz w:val="20"/>
                <w:szCs w:val="20"/>
              </w:rPr>
            </w:pPr>
            <w:r w:rsidRPr="00A20A7D">
              <w:rPr>
                <w:rFonts w:hint="eastAsia"/>
                <w:sz w:val="20"/>
                <w:szCs w:val="20"/>
              </w:rPr>
              <w:t>61.5%</w:t>
            </w:r>
          </w:p>
        </w:tc>
        <w:tc>
          <w:tcPr>
            <w:tcW w:w="993" w:type="dxa"/>
            <w:vMerge w:val="restart"/>
            <w:shd w:val="clear" w:color="auto" w:fill="auto"/>
            <w:vAlign w:val="center"/>
          </w:tcPr>
          <w:p w:rsidR="0066581F" w:rsidRPr="00A20A7D" w:rsidRDefault="0066581F" w:rsidP="00ED2F30">
            <w:pPr>
              <w:jc w:val="center"/>
              <w:rPr>
                <w:sz w:val="20"/>
                <w:szCs w:val="20"/>
              </w:rPr>
            </w:pPr>
            <w:r w:rsidRPr="00A20A7D">
              <w:rPr>
                <w:rFonts w:hint="eastAsia"/>
                <w:sz w:val="20"/>
                <w:szCs w:val="20"/>
              </w:rPr>
              <w:t>増やす</w:t>
            </w:r>
          </w:p>
        </w:tc>
        <w:tc>
          <w:tcPr>
            <w:tcW w:w="708" w:type="dxa"/>
            <w:shd w:val="clear" w:color="auto" w:fill="auto"/>
          </w:tcPr>
          <w:p w:rsidR="0066581F" w:rsidRPr="00D11175" w:rsidRDefault="0066581F" w:rsidP="00ED2F30">
            <w:pPr>
              <w:jc w:val="center"/>
            </w:pPr>
            <w:r w:rsidRPr="00D11175">
              <w:rPr>
                <w:rFonts w:hint="eastAsia"/>
              </w:rPr>
              <w:t>◎</w:t>
            </w:r>
          </w:p>
        </w:tc>
        <w:tc>
          <w:tcPr>
            <w:tcW w:w="567" w:type="dxa"/>
            <w:vMerge w:val="restart"/>
            <w:vAlign w:val="center"/>
          </w:tcPr>
          <w:p w:rsidR="0066581F" w:rsidRPr="00D11175" w:rsidRDefault="0066581F" w:rsidP="00ED2F30">
            <w:pPr>
              <w:jc w:val="center"/>
            </w:pPr>
            <w:r>
              <w:rPr>
                <w:rFonts w:hint="eastAsia"/>
              </w:rPr>
              <w:t>１</w:t>
            </w:r>
          </w:p>
        </w:tc>
      </w:tr>
      <w:tr w:rsidR="007241EA" w:rsidRPr="00D11175" w:rsidTr="007241EA">
        <w:tc>
          <w:tcPr>
            <w:tcW w:w="3085" w:type="dxa"/>
            <w:vMerge/>
            <w:shd w:val="clear" w:color="auto" w:fill="auto"/>
          </w:tcPr>
          <w:p w:rsidR="0066581F" w:rsidRPr="00A20A7D" w:rsidRDefault="0066581F" w:rsidP="00ED2F30">
            <w:pPr>
              <w:rPr>
                <w:sz w:val="18"/>
                <w:szCs w:val="18"/>
              </w:rPr>
            </w:pPr>
          </w:p>
        </w:tc>
        <w:tc>
          <w:tcPr>
            <w:tcW w:w="1638" w:type="dxa"/>
            <w:gridSpan w:val="2"/>
            <w:shd w:val="clear" w:color="auto" w:fill="auto"/>
          </w:tcPr>
          <w:p w:rsidR="0066581F" w:rsidRPr="00A20A7D" w:rsidRDefault="0066581F" w:rsidP="00ED2F30">
            <w:pPr>
              <w:rPr>
                <w:sz w:val="18"/>
                <w:szCs w:val="18"/>
              </w:rPr>
            </w:pPr>
            <w:r w:rsidRPr="00A20A7D">
              <w:rPr>
                <w:rFonts w:hint="eastAsia"/>
                <w:sz w:val="18"/>
                <w:szCs w:val="18"/>
              </w:rPr>
              <w:t>女性</w:t>
            </w:r>
            <w:r w:rsidRPr="00A20A7D">
              <w:rPr>
                <w:rFonts w:hint="eastAsia"/>
                <w:sz w:val="18"/>
                <w:szCs w:val="18"/>
              </w:rPr>
              <w:t>(70</w:t>
            </w:r>
            <w:r w:rsidRPr="00A20A7D">
              <w:rPr>
                <w:rFonts w:hint="eastAsia"/>
                <w:sz w:val="18"/>
                <w:szCs w:val="18"/>
              </w:rPr>
              <w:t>歳以上</w:t>
            </w:r>
            <w:r w:rsidRPr="00A20A7D">
              <w:rPr>
                <w:rFonts w:hint="eastAsia"/>
                <w:sz w:val="18"/>
                <w:szCs w:val="18"/>
              </w:rPr>
              <w:t>)</w:t>
            </w:r>
          </w:p>
        </w:tc>
        <w:tc>
          <w:tcPr>
            <w:tcW w:w="914" w:type="dxa"/>
            <w:shd w:val="clear" w:color="auto" w:fill="auto"/>
          </w:tcPr>
          <w:p w:rsidR="0066581F" w:rsidRPr="00A20A7D" w:rsidRDefault="0066581F" w:rsidP="00ED2F30">
            <w:pPr>
              <w:jc w:val="right"/>
              <w:rPr>
                <w:sz w:val="20"/>
                <w:szCs w:val="20"/>
              </w:rPr>
            </w:pPr>
            <w:r w:rsidRPr="00A20A7D">
              <w:rPr>
                <w:rFonts w:hint="eastAsia"/>
                <w:sz w:val="20"/>
                <w:szCs w:val="20"/>
              </w:rPr>
              <w:t>39.3%</w:t>
            </w:r>
          </w:p>
        </w:tc>
        <w:tc>
          <w:tcPr>
            <w:tcW w:w="850" w:type="dxa"/>
            <w:shd w:val="clear" w:color="auto" w:fill="auto"/>
          </w:tcPr>
          <w:p w:rsidR="0066581F" w:rsidRPr="00A20A7D" w:rsidRDefault="0066581F" w:rsidP="00ED2F30">
            <w:pPr>
              <w:jc w:val="right"/>
              <w:rPr>
                <w:sz w:val="20"/>
                <w:szCs w:val="20"/>
              </w:rPr>
            </w:pPr>
            <w:r w:rsidRPr="00A20A7D">
              <w:rPr>
                <w:rFonts w:hint="eastAsia"/>
                <w:sz w:val="20"/>
                <w:szCs w:val="20"/>
              </w:rPr>
              <w:t>37.2%</w:t>
            </w:r>
          </w:p>
        </w:tc>
        <w:tc>
          <w:tcPr>
            <w:tcW w:w="992" w:type="dxa"/>
            <w:shd w:val="clear" w:color="auto" w:fill="auto"/>
          </w:tcPr>
          <w:p w:rsidR="0066581F" w:rsidRPr="00A20A7D" w:rsidRDefault="0066581F" w:rsidP="00ED2F30">
            <w:pPr>
              <w:jc w:val="right"/>
              <w:rPr>
                <w:sz w:val="20"/>
                <w:szCs w:val="20"/>
              </w:rPr>
            </w:pPr>
            <w:r w:rsidRPr="00A20A7D">
              <w:rPr>
                <w:rFonts w:hint="eastAsia"/>
                <w:sz w:val="20"/>
                <w:szCs w:val="20"/>
              </w:rPr>
              <w:t>50.6%</w:t>
            </w:r>
          </w:p>
        </w:tc>
        <w:tc>
          <w:tcPr>
            <w:tcW w:w="993" w:type="dxa"/>
            <w:vMerge/>
            <w:shd w:val="clear" w:color="auto" w:fill="auto"/>
            <w:vAlign w:val="center"/>
          </w:tcPr>
          <w:p w:rsidR="0066581F" w:rsidRPr="00A20A7D" w:rsidRDefault="0066581F" w:rsidP="00ED2F30">
            <w:pPr>
              <w:jc w:val="center"/>
              <w:rPr>
                <w:sz w:val="20"/>
                <w:szCs w:val="20"/>
              </w:rPr>
            </w:pPr>
          </w:p>
        </w:tc>
        <w:tc>
          <w:tcPr>
            <w:tcW w:w="708" w:type="dxa"/>
            <w:shd w:val="clear" w:color="auto" w:fill="auto"/>
          </w:tcPr>
          <w:p w:rsidR="0066581F" w:rsidRPr="00D11175" w:rsidRDefault="0066581F" w:rsidP="00ED2F30">
            <w:pPr>
              <w:jc w:val="center"/>
            </w:pPr>
            <w:r w:rsidRPr="00D11175">
              <w:rPr>
                <w:rFonts w:hint="eastAsia"/>
              </w:rPr>
              <w:t>◎</w:t>
            </w:r>
          </w:p>
        </w:tc>
        <w:tc>
          <w:tcPr>
            <w:tcW w:w="567" w:type="dxa"/>
            <w:vMerge/>
            <w:vAlign w:val="center"/>
          </w:tcPr>
          <w:p w:rsidR="0066581F" w:rsidRPr="00D11175" w:rsidRDefault="0066581F" w:rsidP="00ED2F30">
            <w:pPr>
              <w:jc w:val="center"/>
            </w:pPr>
          </w:p>
        </w:tc>
      </w:tr>
      <w:tr w:rsidR="007241EA" w:rsidRPr="00D11175" w:rsidTr="007241EA">
        <w:trPr>
          <w:trHeight w:val="297"/>
        </w:trPr>
        <w:tc>
          <w:tcPr>
            <w:tcW w:w="3085" w:type="dxa"/>
            <w:vMerge w:val="restart"/>
            <w:shd w:val="clear" w:color="auto" w:fill="auto"/>
          </w:tcPr>
          <w:p w:rsidR="0066581F" w:rsidRDefault="0066581F" w:rsidP="00ED2F30">
            <w:pPr>
              <w:spacing w:line="240" w:lineRule="exact"/>
              <w:rPr>
                <w:sz w:val="18"/>
                <w:szCs w:val="18"/>
              </w:rPr>
            </w:pPr>
            <w:r w:rsidRPr="00A20A7D">
              <w:rPr>
                <w:rFonts w:hint="eastAsia"/>
                <w:sz w:val="18"/>
                <w:szCs w:val="18"/>
              </w:rPr>
              <w:t>５　健康に関する学習や情報交</w:t>
            </w:r>
          </w:p>
          <w:p w:rsidR="0066581F" w:rsidRDefault="0066581F" w:rsidP="00ED2F30">
            <w:pPr>
              <w:spacing w:line="240" w:lineRule="exact"/>
              <w:ind w:firstLineChars="100" w:firstLine="180"/>
              <w:rPr>
                <w:sz w:val="18"/>
                <w:szCs w:val="18"/>
              </w:rPr>
            </w:pPr>
            <w:r w:rsidRPr="00A20A7D">
              <w:rPr>
                <w:rFonts w:hint="eastAsia"/>
                <w:sz w:val="18"/>
                <w:szCs w:val="18"/>
              </w:rPr>
              <w:t>換ができるグループ活動に参</w:t>
            </w:r>
          </w:p>
          <w:p w:rsidR="0066581F" w:rsidRPr="00A20A7D" w:rsidRDefault="0066581F" w:rsidP="00ED2F30">
            <w:pPr>
              <w:spacing w:line="240" w:lineRule="exact"/>
              <w:ind w:firstLineChars="100" w:firstLine="180"/>
              <w:rPr>
                <w:sz w:val="18"/>
                <w:szCs w:val="18"/>
              </w:rPr>
            </w:pPr>
            <w:r w:rsidRPr="00A20A7D">
              <w:rPr>
                <w:rFonts w:hint="eastAsia"/>
                <w:sz w:val="18"/>
                <w:szCs w:val="18"/>
              </w:rPr>
              <w:t>加している人の割合の増加</w:t>
            </w:r>
          </w:p>
        </w:tc>
        <w:tc>
          <w:tcPr>
            <w:tcW w:w="1638" w:type="dxa"/>
            <w:gridSpan w:val="2"/>
            <w:shd w:val="clear" w:color="auto" w:fill="auto"/>
          </w:tcPr>
          <w:p w:rsidR="0066581F" w:rsidRPr="00A20A7D" w:rsidRDefault="0066581F" w:rsidP="00ED2F30">
            <w:pPr>
              <w:rPr>
                <w:sz w:val="18"/>
                <w:szCs w:val="18"/>
              </w:rPr>
            </w:pPr>
            <w:r w:rsidRPr="00A20A7D">
              <w:rPr>
                <w:rFonts w:hint="eastAsia"/>
                <w:sz w:val="18"/>
                <w:szCs w:val="18"/>
              </w:rPr>
              <w:t>男性</w:t>
            </w:r>
            <w:r w:rsidRPr="00A20A7D">
              <w:rPr>
                <w:rFonts w:hint="eastAsia"/>
                <w:sz w:val="18"/>
                <w:szCs w:val="18"/>
              </w:rPr>
              <w:t>(18</w:t>
            </w:r>
            <w:r w:rsidRPr="00A20A7D">
              <w:rPr>
                <w:rFonts w:hint="eastAsia"/>
                <w:sz w:val="18"/>
                <w:szCs w:val="18"/>
              </w:rPr>
              <w:t>歳以上</w:t>
            </w:r>
            <w:r w:rsidRPr="00A20A7D">
              <w:rPr>
                <w:rFonts w:hint="eastAsia"/>
                <w:sz w:val="18"/>
                <w:szCs w:val="18"/>
              </w:rPr>
              <w:t>)</w:t>
            </w:r>
          </w:p>
        </w:tc>
        <w:tc>
          <w:tcPr>
            <w:tcW w:w="914" w:type="dxa"/>
            <w:shd w:val="clear" w:color="auto" w:fill="auto"/>
          </w:tcPr>
          <w:p w:rsidR="0066581F" w:rsidRPr="00A20A7D" w:rsidRDefault="0066581F" w:rsidP="00ED2F30">
            <w:pPr>
              <w:jc w:val="right"/>
              <w:rPr>
                <w:sz w:val="20"/>
                <w:szCs w:val="20"/>
              </w:rPr>
            </w:pPr>
            <w:r w:rsidRPr="00A20A7D">
              <w:rPr>
                <w:rFonts w:hint="eastAsia"/>
                <w:sz w:val="20"/>
                <w:szCs w:val="20"/>
              </w:rPr>
              <w:t>5.3%</w:t>
            </w:r>
          </w:p>
        </w:tc>
        <w:tc>
          <w:tcPr>
            <w:tcW w:w="850" w:type="dxa"/>
            <w:shd w:val="clear" w:color="auto" w:fill="auto"/>
          </w:tcPr>
          <w:p w:rsidR="0066581F" w:rsidRPr="00A20A7D" w:rsidRDefault="0066581F" w:rsidP="00ED2F30">
            <w:pPr>
              <w:jc w:val="right"/>
              <w:rPr>
                <w:sz w:val="20"/>
                <w:szCs w:val="20"/>
              </w:rPr>
            </w:pPr>
            <w:r w:rsidRPr="00A20A7D">
              <w:rPr>
                <w:rFonts w:hint="eastAsia"/>
                <w:sz w:val="20"/>
                <w:szCs w:val="20"/>
              </w:rPr>
              <w:t>4.5%</w:t>
            </w:r>
          </w:p>
        </w:tc>
        <w:tc>
          <w:tcPr>
            <w:tcW w:w="992" w:type="dxa"/>
            <w:shd w:val="clear" w:color="auto" w:fill="auto"/>
          </w:tcPr>
          <w:p w:rsidR="0066581F" w:rsidRPr="00A20A7D" w:rsidRDefault="0066581F" w:rsidP="00ED2F30">
            <w:pPr>
              <w:wordWrap w:val="0"/>
              <w:ind w:right="180"/>
              <w:jc w:val="right"/>
              <w:rPr>
                <w:sz w:val="20"/>
                <w:szCs w:val="20"/>
              </w:rPr>
            </w:pPr>
            <w:r w:rsidRPr="00A20A7D">
              <w:rPr>
                <w:rFonts w:hint="eastAsia"/>
                <w:sz w:val="20"/>
                <w:szCs w:val="20"/>
              </w:rPr>
              <w:t xml:space="preserve">  </w:t>
            </w:r>
            <w:r w:rsidRPr="00A20A7D">
              <w:rPr>
                <w:rFonts w:hint="eastAsia"/>
                <w:sz w:val="20"/>
                <w:szCs w:val="20"/>
              </w:rPr>
              <w:t>―</w:t>
            </w:r>
          </w:p>
        </w:tc>
        <w:tc>
          <w:tcPr>
            <w:tcW w:w="993" w:type="dxa"/>
            <w:vMerge w:val="restart"/>
            <w:shd w:val="clear" w:color="auto" w:fill="auto"/>
            <w:vAlign w:val="center"/>
          </w:tcPr>
          <w:p w:rsidR="0066581F" w:rsidRPr="00A20A7D" w:rsidRDefault="0066581F" w:rsidP="00ED2F30">
            <w:pPr>
              <w:jc w:val="center"/>
              <w:rPr>
                <w:sz w:val="20"/>
                <w:szCs w:val="20"/>
              </w:rPr>
            </w:pPr>
            <w:r w:rsidRPr="00A20A7D">
              <w:rPr>
                <w:rFonts w:hint="eastAsia"/>
                <w:sz w:val="20"/>
                <w:szCs w:val="20"/>
              </w:rPr>
              <w:t>増やす</w:t>
            </w:r>
          </w:p>
        </w:tc>
        <w:tc>
          <w:tcPr>
            <w:tcW w:w="708" w:type="dxa"/>
            <w:shd w:val="clear" w:color="auto" w:fill="auto"/>
          </w:tcPr>
          <w:p w:rsidR="0066581F" w:rsidRPr="00D11175" w:rsidRDefault="0066581F" w:rsidP="00ED2F30">
            <w:pPr>
              <w:jc w:val="center"/>
            </w:pPr>
            <w:r w:rsidRPr="00D11175">
              <w:rPr>
                <w:rFonts w:hint="eastAsia"/>
              </w:rPr>
              <w:t>＊</w:t>
            </w:r>
          </w:p>
        </w:tc>
        <w:tc>
          <w:tcPr>
            <w:tcW w:w="567" w:type="dxa"/>
            <w:vMerge w:val="restart"/>
            <w:vAlign w:val="center"/>
          </w:tcPr>
          <w:p w:rsidR="0066581F" w:rsidRPr="00D11175" w:rsidRDefault="0066581F" w:rsidP="00ED2F30">
            <w:pPr>
              <w:jc w:val="center"/>
            </w:pPr>
            <w:r>
              <w:rPr>
                <w:rFonts w:hint="eastAsia"/>
              </w:rPr>
              <w:t>－</w:t>
            </w:r>
          </w:p>
        </w:tc>
      </w:tr>
      <w:tr w:rsidR="007241EA" w:rsidRPr="00D11175" w:rsidTr="007241EA">
        <w:tc>
          <w:tcPr>
            <w:tcW w:w="3085" w:type="dxa"/>
            <w:vMerge/>
            <w:shd w:val="clear" w:color="auto" w:fill="auto"/>
          </w:tcPr>
          <w:p w:rsidR="0066581F" w:rsidRPr="00A20A7D" w:rsidRDefault="0066581F" w:rsidP="00ED2F30">
            <w:pPr>
              <w:rPr>
                <w:sz w:val="18"/>
                <w:szCs w:val="18"/>
              </w:rPr>
            </w:pPr>
          </w:p>
        </w:tc>
        <w:tc>
          <w:tcPr>
            <w:tcW w:w="1638" w:type="dxa"/>
            <w:gridSpan w:val="2"/>
            <w:shd w:val="clear" w:color="auto" w:fill="auto"/>
          </w:tcPr>
          <w:p w:rsidR="0066581F" w:rsidRPr="00A20A7D" w:rsidRDefault="0066581F" w:rsidP="00ED2F30">
            <w:pPr>
              <w:rPr>
                <w:sz w:val="18"/>
                <w:szCs w:val="18"/>
              </w:rPr>
            </w:pPr>
            <w:r w:rsidRPr="00A20A7D">
              <w:rPr>
                <w:rFonts w:hint="eastAsia"/>
                <w:sz w:val="18"/>
                <w:szCs w:val="18"/>
              </w:rPr>
              <w:t>女性</w:t>
            </w:r>
            <w:r w:rsidRPr="00A20A7D">
              <w:rPr>
                <w:rFonts w:hint="eastAsia"/>
                <w:sz w:val="18"/>
                <w:szCs w:val="18"/>
              </w:rPr>
              <w:t>(18</w:t>
            </w:r>
            <w:r w:rsidRPr="00A20A7D">
              <w:rPr>
                <w:rFonts w:hint="eastAsia"/>
                <w:sz w:val="18"/>
                <w:szCs w:val="18"/>
              </w:rPr>
              <w:t>歳以上</w:t>
            </w:r>
            <w:r w:rsidRPr="00A20A7D">
              <w:rPr>
                <w:rFonts w:hint="eastAsia"/>
                <w:sz w:val="18"/>
                <w:szCs w:val="18"/>
              </w:rPr>
              <w:t>)</w:t>
            </w:r>
          </w:p>
        </w:tc>
        <w:tc>
          <w:tcPr>
            <w:tcW w:w="914" w:type="dxa"/>
            <w:shd w:val="clear" w:color="auto" w:fill="auto"/>
          </w:tcPr>
          <w:p w:rsidR="0066581F" w:rsidRPr="00A20A7D" w:rsidRDefault="0066581F" w:rsidP="00ED2F30">
            <w:pPr>
              <w:jc w:val="right"/>
              <w:rPr>
                <w:sz w:val="20"/>
                <w:szCs w:val="20"/>
              </w:rPr>
            </w:pPr>
            <w:r w:rsidRPr="00A20A7D">
              <w:rPr>
                <w:rFonts w:hint="eastAsia"/>
                <w:sz w:val="20"/>
                <w:szCs w:val="20"/>
              </w:rPr>
              <w:t>8.0%</w:t>
            </w:r>
          </w:p>
        </w:tc>
        <w:tc>
          <w:tcPr>
            <w:tcW w:w="850" w:type="dxa"/>
            <w:shd w:val="clear" w:color="auto" w:fill="auto"/>
          </w:tcPr>
          <w:p w:rsidR="0066581F" w:rsidRPr="00A20A7D" w:rsidRDefault="0066581F" w:rsidP="00ED2F30">
            <w:pPr>
              <w:jc w:val="right"/>
              <w:rPr>
                <w:sz w:val="20"/>
                <w:szCs w:val="20"/>
              </w:rPr>
            </w:pPr>
            <w:r w:rsidRPr="00A20A7D">
              <w:rPr>
                <w:rFonts w:hint="eastAsia"/>
                <w:sz w:val="20"/>
                <w:szCs w:val="20"/>
              </w:rPr>
              <w:t>8.9%</w:t>
            </w:r>
          </w:p>
        </w:tc>
        <w:tc>
          <w:tcPr>
            <w:tcW w:w="992" w:type="dxa"/>
            <w:shd w:val="clear" w:color="auto" w:fill="auto"/>
          </w:tcPr>
          <w:p w:rsidR="0066581F" w:rsidRPr="00A20A7D" w:rsidRDefault="0066581F" w:rsidP="00ED2F30">
            <w:pPr>
              <w:ind w:right="180"/>
              <w:jc w:val="right"/>
              <w:rPr>
                <w:sz w:val="20"/>
                <w:szCs w:val="20"/>
              </w:rPr>
            </w:pPr>
            <w:r w:rsidRPr="00A20A7D">
              <w:rPr>
                <w:rFonts w:hint="eastAsia"/>
                <w:sz w:val="20"/>
                <w:szCs w:val="20"/>
              </w:rPr>
              <w:t>―</w:t>
            </w:r>
          </w:p>
        </w:tc>
        <w:tc>
          <w:tcPr>
            <w:tcW w:w="993" w:type="dxa"/>
            <w:vMerge/>
            <w:shd w:val="clear" w:color="auto" w:fill="auto"/>
            <w:vAlign w:val="center"/>
          </w:tcPr>
          <w:p w:rsidR="0066581F" w:rsidRPr="00A20A7D" w:rsidRDefault="0066581F" w:rsidP="00ED2F30">
            <w:pPr>
              <w:jc w:val="center"/>
              <w:rPr>
                <w:sz w:val="20"/>
                <w:szCs w:val="20"/>
              </w:rPr>
            </w:pPr>
          </w:p>
        </w:tc>
        <w:tc>
          <w:tcPr>
            <w:tcW w:w="708" w:type="dxa"/>
            <w:shd w:val="clear" w:color="auto" w:fill="auto"/>
          </w:tcPr>
          <w:p w:rsidR="0066581F" w:rsidRPr="00D11175" w:rsidRDefault="0066581F" w:rsidP="00ED2F30">
            <w:pPr>
              <w:jc w:val="center"/>
            </w:pPr>
            <w:r w:rsidRPr="00D11175">
              <w:rPr>
                <w:rFonts w:hint="eastAsia"/>
              </w:rPr>
              <w:t>＊</w:t>
            </w:r>
          </w:p>
        </w:tc>
        <w:tc>
          <w:tcPr>
            <w:tcW w:w="567" w:type="dxa"/>
            <w:vMerge/>
            <w:vAlign w:val="center"/>
          </w:tcPr>
          <w:p w:rsidR="0066581F" w:rsidRPr="00D11175" w:rsidRDefault="0066581F" w:rsidP="00ED2F30">
            <w:pPr>
              <w:jc w:val="center"/>
            </w:pPr>
          </w:p>
        </w:tc>
      </w:tr>
      <w:tr w:rsidR="007241EA" w:rsidRPr="00D11175" w:rsidTr="007241EA">
        <w:tc>
          <w:tcPr>
            <w:tcW w:w="3085" w:type="dxa"/>
            <w:vMerge w:val="restart"/>
            <w:shd w:val="clear" w:color="auto" w:fill="auto"/>
          </w:tcPr>
          <w:p w:rsidR="0066581F" w:rsidRDefault="0066581F" w:rsidP="00ED2F30">
            <w:pPr>
              <w:rPr>
                <w:sz w:val="18"/>
                <w:szCs w:val="18"/>
              </w:rPr>
            </w:pPr>
            <w:r w:rsidRPr="00A20A7D">
              <w:rPr>
                <w:rFonts w:hint="eastAsia"/>
                <w:sz w:val="18"/>
                <w:szCs w:val="18"/>
              </w:rPr>
              <w:t>６　最近１か月間にストレスを</w:t>
            </w:r>
          </w:p>
          <w:p w:rsidR="0066581F" w:rsidRPr="00A20A7D" w:rsidRDefault="0066581F" w:rsidP="00ED2F30">
            <w:pPr>
              <w:ind w:firstLineChars="100" w:firstLine="180"/>
              <w:rPr>
                <w:sz w:val="18"/>
                <w:szCs w:val="18"/>
              </w:rPr>
            </w:pPr>
            <w:r w:rsidRPr="00A20A7D">
              <w:rPr>
                <w:rFonts w:hint="eastAsia"/>
                <w:sz w:val="18"/>
                <w:szCs w:val="18"/>
              </w:rPr>
              <w:t>感じた人の割合の減少</w:t>
            </w:r>
          </w:p>
        </w:tc>
        <w:tc>
          <w:tcPr>
            <w:tcW w:w="1638" w:type="dxa"/>
            <w:gridSpan w:val="2"/>
            <w:shd w:val="clear" w:color="auto" w:fill="auto"/>
          </w:tcPr>
          <w:p w:rsidR="0066581F" w:rsidRPr="00A20A7D" w:rsidRDefault="0066581F" w:rsidP="00ED2F30">
            <w:pPr>
              <w:rPr>
                <w:sz w:val="18"/>
                <w:szCs w:val="18"/>
              </w:rPr>
            </w:pPr>
            <w:r w:rsidRPr="00A20A7D">
              <w:rPr>
                <w:rFonts w:hint="eastAsia"/>
                <w:sz w:val="18"/>
                <w:szCs w:val="18"/>
              </w:rPr>
              <w:t>男性</w:t>
            </w:r>
            <w:r w:rsidRPr="00A20A7D">
              <w:rPr>
                <w:rFonts w:hint="eastAsia"/>
                <w:sz w:val="18"/>
                <w:szCs w:val="18"/>
              </w:rPr>
              <w:t>(18</w:t>
            </w:r>
            <w:r w:rsidRPr="00A20A7D">
              <w:rPr>
                <w:rFonts w:hint="eastAsia"/>
                <w:sz w:val="18"/>
                <w:szCs w:val="18"/>
              </w:rPr>
              <w:t>歳以上</w:t>
            </w:r>
            <w:r w:rsidRPr="00A20A7D">
              <w:rPr>
                <w:rFonts w:hint="eastAsia"/>
                <w:sz w:val="18"/>
                <w:szCs w:val="18"/>
              </w:rPr>
              <w:t>)</w:t>
            </w:r>
          </w:p>
        </w:tc>
        <w:tc>
          <w:tcPr>
            <w:tcW w:w="914" w:type="dxa"/>
            <w:shd w:val="clear" w:color="auto" w:fill="auto"/>
          </w:tcPr>
          <w:p w:rsidR="0066581F" w:rsidRPr="00A20A7D" w:rsidRDefault="0066581F" w:rsidP="00ED2F30">
            <w:pPr>
              <w:jc w:val="right"/>
              <w:rPr>
                <w:sz w:val="20"/>
                <w:szCs w:val="20"/>
              </w:rPr>
            </w:pPr>
            <w:r w:rsidRPr="00A20A7D">
              <w:rPr>
                <w:rFonts w:hint="eastAsia"/>
                <w:sz w:val="20"/>
                <w:szCs w:val="20"/>
              </w:rPr>
              <w:t>64.5%</w:t>
            </w:r>
          </w:p>
        </w:tc>
        <w:tc>
          <w:tcPr>
            <w:tcW w:w="850" w:type="dxa"/>
            <w:shd w:val="clear" w:color="auto" w:fill="auto"/>
          </w:tcPr>
          <w:p w:rsidR="0066581F" w:rsidRPr="00A20A7D" w:rsidRDefault="0066581F" w:rsidP="00ED2F30">
            <w:pPr>
              <w:jc w:val="right"/>
              <w:rPr>
                <w:sz w:val="20"/>
                <w:szCs w:val="20"/>
              </w:rPr>
            </w:pPr>
            <w:r w:rsidRPr="00A20A7D">
              <w:rPr>
                <w:rFonts w:hint="eastAsia"/>
                <w:sz w:val="20"/>
                <w:szCs w:val="20"/>
              </w:rPr>
              <w:t>77.0%</w:t>
            </w:r>
          </w:p>
        </w:tc>
        <w:tc>
          <w:tcPr>
            <w:tcW w:w="992" w:type="dxa"/>
            <w:shd w:val="clear" w:color="auto" w:fill="auto"/>
          </w:tcPr>
          <w:p w:rsidR="0066581F" w:rsidRPr="00A20A7D" w:rsidRDefault="0066581F" w:rsidP="00ED2F30">
            <w:pPr>
              <w:jc w:val="right"/>
              <w:rPr>
                <w:sz w:val="20"/>
                <w:szCs w:val="20"/>
              </w:rPr>
            </w:pPr>
            <w:r w:rsidRPr="00A20A7D">
              <w:rPr>
                <w:rFonts w:hint="eastAsia"/>
                <w:sz w:val="20"/>
                <w:szCs w:val="20"/>
              </w:rPr>
              <w:t>67.9%</w:t>
            </w:r>
          </w:p>
        </w:tc>
        <w:tc>
          <w:tcPr>
            <w:tcW w:w="993" w:type="dxa"/>
            <w:vMerge w:val="restart"/>
            <w:shd w:val="clear" w:color="auto" w:fill="auto"/>
            <w:vAlign w:val="center"/>
          </w:tcPr>
          <w:p w:rsidR="0066581F" w:rsidRPr="00A20A7D" w:rsidRDefault="0066581F" w:rsidP="00ED2F30">
            <w:pPr>
              <w:jc w:val="center"/>
              <w:rPr>
                <w:sz w:val="20"/>
                <w:szCs w:val="20"/>
              </w:rPr>
            </w:pPr>
            <w:r w:rsidRPr="00A20A7D">
              <w:rPr>
                <w:rFonts w:hint="eastAsia"/>
                <w:sz w:val="20"/>
                <w:szCs w:val="20"/>
              </w:rPr>
              <w:t>60%</w:t>
            </w:r>
          </w:p>
          <w:p w:rsidR="0066581F" w:rsidRPr="00A20A7D" w:rsidRDefault="0066581F" w:rsidP="00ED2F30">
            <w:pPr>
              <w:jc w:val="center"/>
              <w:rPr>
                <w:sz w:val="20"/>
                <w:szCs w:val="20"/>
              </w:rPr>
            </w:pPr>
            <w:r w:rsidRPr="00A20A7D">
              <w:rPr>
                <w:rFonts w:hint="eastAsia"/>
                <w:sz w:val="20"/>
                <w:szCs w:val="20"/>
              </w:rPr>
              <w:t>以下</w:t>
            </w:r>
          </w:p>
        </w:tc>
        <w:tc>
          <w:tcPr>
            <w:tcW w:w="708" w:type="dxa"/>
            <w:shd w:val="clear" w:color="auto" w:fill="auto"/>
          </w:tcPr>
          <w:p w:rsidR="0066581F" w:rsidRPr="00D11175" w:rsidRDefault="0066581F" w:rsidP="00ED2F30">
            <w:pPr>
              <w:jc w:val="center"/>
            </w:pPr>
            <w:r w:rsidRPr="00D11175">
              <w:rPr>
                <w:rFonts w:hint="eastAsia"/>
              </w:rPr>
              <w:t>×</w:t>
            </w:r>
          </w:p>
        </w:tc>
        <w:tc>
          <w:tcPr>
            <w:tcW w:w="567" w:type="dxa"/>
            <w:vMerge w:val="restart"/>
            <w:vAlign w:val="center"/>
          </w:tcPr>
          <w:p w:rsidR="0066581F" w:rsidRPr="00D11175" w:rsidRDefault="0066581F" w:rsidP="00ED2F30">
            <w:pPr>
              <w:jc w:val="center"/>
            </w:pPr>
            <w:r>
              <w:rPr>
                <w:rFonts w:hint="eastAsia"/>
              </w:rPr>
              <w:t>１</w:t>
            </w:r>
          </w:p>
        </w:tc>
      </w:tr>
      <w:tr w:rsidR="007241EA" w:rsidRPr="00D11175" w:rsidTr="007241EA">
        <w:tc>
          <w:tcPr>
            <w:tcW w:w="3085" w:type="dxa"/>
            <w:vMerge/>
            <w:shd w:val="clear" w:color="auto" w:fill="auto"/>
          </w:tcPr>
          <w:p w:rsidR="0066581F" w:rsidRPr="00A20A7D" w:rsidRDefault="0066581F" w:rsidP="00ED2F30">
            <w:pPr>
              <w:rPr>
                <w:sz w:val="18"/>
                <w:szCs w:val="18"/>
              </w:rPr>
            </w:pPr>
          </w:p>
        </w:tc>
        <w:tc>
          <w:tcPr>
            <w:tcW w:w="1638" w:type="dxa"/>
            <w:gridSpan w:val="2"/>
            <w:shd w:val="clear" w:color="auto" w:fill="auto"/>
          </w:tcPr>
          <w:p w:rsidR="0066581F" w:rsidRPr="00A20A7D" w:rsidRDefault="0066581F" w:rsidP="00ED2F30">
            <w:pPr>
              <w:rPr>
                <w:sz w:val="18"/>
                <w:szCs w:val="18"/>
              </w:rPr>
            </w:pPr>
            <w:r w:rsidRPr="00A20A7D">
              <w:rPr>
                <w:rFonts w:hint="eastAsia"/>
                <w:sz w:val="18"/>
                <w:szCs w:val="18"/>
              </w:rPr>
              <w:t>女性</w:t>
            </w:r>
            <w:r w:rsidRPr="00A20A7D">
              <w:rPr>
                <w:rFonts w:hint="eastAsia"/>
                <w:sz w:val="18"/>
                <w:szCs w:val="18"/>
              </w:rPr>
              <w:t>(18</w:t>
            </w:r>
            <w:r w:rsidRPr="00A20A7D">
              <w:rPr>
                <w:rFonts w:hint="eastAsia"/>
                <w:sz w:val="18"/>
                <w:szCs w:val="18"/>
              </w:rPr>
              <w:t>歳以上</w:t>
            </w:r>
            <w:r w:rsidRPr="00A20A7D">
              <w:rPr>
                <w:rFonts w:hint="eastAsia"/>
                <w:sz w:val="18"/>
                <w:szCs w:val="18"/>
              </w:rPr>
              <w:t>)</w:t>
            </w:r>
          </w:p>
        </w:tc>
        <w:tc>
          <w:tcPr>
            <w:tcW w:w="914" w:type="dxa"/>
            <w:shd w:val="clear" w:color="auto" w:fill="auto"/>
          </w:tcPr>
          <w:p w:rsidR="0066581F" w:rsidRPr="00A20A7D" w:rsidRDefault="0066581F" w:rsidP="00ED2F30">
            <w:pPr>
              <w:jc w:val="right"/>
              <w:rPr>
                <w:sz w:val="20"/>
                <w:szCs w:val="20"/>
              </w:rPr>
            </w:pPr>
            <w:r w:rsidRPr="00A20A7D">
              <w:rPr>
                <w:rFonts w:hint="eastAsia"/>
                <w:sz w:val="20"/>
                <w:szCs w:val="20"/>
              </w:rPr>
              <w:t>74.1%</w:t>
            </w:r>
          </w:p>
        </w:tc>
        <w:tc>
          <w:tcPr>
            <w:tcW w:w="850" w:type="dxa"/>
            <w:shd w:val="clear" w:color="auto" w:fill="auto"/>
          </w:tcPr>
          <w:p w:rsidR="0066581F" w:rsidRPr="00A20A7D" w:rsidRDefault="0066581F" w:rsidP="00ED2F30">
            <w:pPr>
              <w:jc w:val="right"/>
              <w:rPr>
                <w:sz w:val="20"/>
                <w:szCs w:val="20"/>
              </w:rPr>
            </w:pPr>
            <w:r w:rsidRPr="00A20A7D">
              <w:rPr>
                <w:rFonts w:hint="eastAsia"/>
                <w:sz w:val="20"/>
                <w:szCs w:val="20"/>
              </w:rPr>
              <w:t>82.1%</w:t>
            </w:r>
          </w:p>
        </w:tc>
        <w:tc>
          <w:tcPr>
            <w:tcW w:w="992" w:type="dxa"/>
            <w:shd w:val="clear" w:color="auto" w:fill="auto"/>
          </w:tcPr>
          <w:p w:rsidR="0066581F" w:rsidRPr="00DB6AF4" w:rsidRDefault="0066581F" w:rsidP="00ED2F30">
            <w:pPr>
              <w:jc w:val="right"/>
              <w:rPr>
                <w:sz w:val="20"/>
                <w:szCs w:val="20"/>
              </w:rPr>
            </w:pPr>
            <w:r w:rsidRPr="00DB6AF4">
              <w:rPr>
                <w:rFonts w:hint="eastAsia"/>
                <w:sz w:val="20"/>
                <w:szCs w:val="20"/>
              </w:rPr>
              <w:t>80.8%</w:t>
            </w:r>
          </w:p>
        </w:tc>
        <w:tc>
          <w:tcPr>
            <w:tcW w:w="993" w:type="dxa"/>
            <w:vMerge/>
            <w:shd w:val="clear" w:color="auto" w:fill="auto"/>
          </w:tcPr>
          <w:p w:rsidR="0066581F" w:rsidRPr="00A20A7D" w:rsidRDefault="0066581F" w:rsidP="00ED2F30">
            <w:pPr>
              <w:jc w:val="center"/>
              <w:rPr>
                <w:sz w:val="20"/>
                <w:szCs w:val="20"/>
              </w:rPr>
            </w:pPr>
          </w:p>
        </w:tc>
        <w:tc>
          <w:tcPr>
            <w:tcW w:w="708" w:type="dxa"/>
            <w:shd w:val="clear" w:color="auto" w:fill="auto"/>
          </w:tcPr>
          <w:p w:rsidR="0066581F" w:rsidRPr="00D11175" w:rsidRDefault="0066581F" w:rsidP="00ED2F30">
            <w:pPr>
              <w:jc w:val="center"/>
            </w:pPr>
            <w:r w:rsidRPr="00D11175">
              <w:rPr>
                <w:rFonts w:hint="eastAsia"/>
              </w:rPr>
              <w:t>×</w:t>
            </w:r>
          </w:p>
        </w:tc>
        <w:tc>
          <w:tcPr>
            <w:tcW w:w="567" w:type="dxa"/>
            <w:vMerge/>
            <w:vAlign w:val="center"/>
          </w:tcPr>
          <w:p w:rsidR="0066581F" w:rsidRPr="00D11175" w:rsidRDefault="0066581F" w:rsidP="00ED2F30">
            <w:pPr>
              <w:jc w:val="center"/>
            </w:pPr>
          </w:p>
        </w:tc>
      </w:tr>
      <w:tr w:rsidR="007241EA" w:rsidRPr="00D11175" w:rsidTr="007241EA">
        <w:tc>
          <w:tcPr>
            <w:tcW w:w="3085" w:type="dxa"/>
            <w:vMerge w:val="restart"/>
            <w:shd w:val="clear" w:color="auto" w:fill="auto"/>
          </w:tcPr>
          <w:p w:rsidR="0066581F" w:rsidRDefault="0066581F" w:rsidP="00ED2F30">
            <w:pPr>
              <w:rPr>
                <w:sz w:val="18"/>
                <w:szCs w:val="18"/>
              </w:rPr>
            </w:pPr>
            <w:r w:rsidRPr="00A20A7D">
              <w:rPr>
                <w:rFonts w:hint="eastAsia"/>
                <w:sz w:val="18"/>
                <w:szCs w:val="18"/>
              </w:rPr>
              <w:t>７　休養が十分とれていない人</w:t>
            </w:r>
          </w:p>
          <w:p w:rsidR="0066581F" w:rsidRPr="00A20A7D" w:rsidRDefault="0066581F" w:rsidP="00ED2F30">
            <w:pPr>
              <w:ind w:firstLineChars="100" w:firstLine="180"/>
              <w:rPr>
                <w:sz w:val="18"/>
                <w:szCs w:val="18"/>
              </w:rPr>
            </w:pPr>
            <w:r w:rsidRPr="00A20A7D">
              <w:rPr>
                <w:rFonts w:hint="eastAsia"/>
                <w:sz w:val="18"/>
                <w:szCs w:val="18"/>
              </w:rPr>
              <w:t>の割合の減少</w:t>
            </w:r>
          </w:p>
        </w:tc>
        <w:tc>
          <w:tcPr>
            <w:tcW w:w="1638" w:type="dxa"/>
            <w:gridSpan w:val="2"/>
            <w:shd w:val="clear" w:color="auto" w:fill="auto"/>
          </w:tcPr>
          <w:p w:rsidR="0066581F" w:rsidRPr="00A20A7D" w:rsidRDefault="0066581F" w:rsidP="00ED2F30">
            <w:pPr>
              <w:rPr>
                <w:sz w:val="18"/>
                <w:szCs w:val="18"/>
              </w:rPr>
            </w:pPr>
            <w:r w:rsidRPr="00A20A7D">
              <w:rPr>
                <w:rFonts w:hint="eastAsia"/>
                <w:sz w:val="18"/>
                <w:szCs w:val="18"/>
              </w:rPr>
              <w:t>男性</w:t>
            </w:r>
            <w:r w:rsidRPr="00A20A7D">
              <w:rPr>
                <w:rFonts w:hint="eastAsia"/>
                <w:sz w:val="18"/>
                <w:szCs w:val="18"/>
              </w:rPr>
              <w:t>(30</w:t>
            </w:r>
            <w:r w:rsidRPr="00A20A7D">
              <w:rPr>
                <w:rFonts w:hint="eastAsia"/>
                <w:sz w:val="18"/>
                <w:szCs w:val="18"/>
              </w:rPr>
              <w:t>～</w:t>
            </w:r>
            <w:r w:rsidRPr="00A20A7D">
              <w:rPr>
                <w:rFonts w:hint="eastAsia"/>
                <w:sz w:val="18"/>
                <w:szCs w:val="18"/>
              </w:rPr>
              <w:t>49</w:t>
            </w:r>
            <w:r w:rsidRPr="00A20A7D">
              <w:rPr>
                <w:rFonts w:hint="eastAsia"/>
                <w:sz w:val="18"/>
                <w:szCs w:val="18"/>
              </w:rPr>
              <w:t>歳</w:t>
            </w:r>
            <w:r w:rsidRPr="00A20A7D">
              <w:rPr>
                <w:rFonts w:hint="eastAsia"/>
                <w:sz w:val="18"/>
                <w:szCs w:val="18"/>
              </w:rPr>
              <w:t>)</w:t>
            </w:r>
          </w:p>
        </w:tc>
        <w:tc>
          <w:tcPr>
            <w:tcW w:w="914" w:type="dxa"/>
            <w:shd w:val="clear" w:color="auto" w:fill="auto"/>
          </w:tcPr>
          <w:p w:rsidR="0066581F" w:rsidRPr="00A20A7D" w:rsidRDefault="0066581F" w:rsidP="00ED2F30">
            <w:pPr>
              <w:jc w:val="right"/>
              <w:rPr>
                <w:sz w:val="20"/>
                <w:szCs w:val="20"/>
              </w:rPr>
            </w:pPr>
            <w:r w:rsidRPr="00A20A7D">
              <w:rPr>
                <w:rFonts w:hint="eastAsia"/>
                <w:sz w:val="20"/>
                <w:szCs w:val="20"/>
              </w:rPr>
              <w:t>56.9%</w:t>
            </w:r>
          </w:p>
        </w:tc>
        <w:tc>
          <w:tcPr>
            <w:tcW w:w="850" w:type="dxa"/>
            <w:shd w:val="clear" w:color="auto" w:fill="auto"/>
          </w:tcPr>
          <w:p w:rsidR="0066581F" w:rsidRPr="00A20A7D" w:rsidRDefault="0066581F" w:rsidP="00ED2F30">
            <w:pPr>
              <w:jc w:val="right"/>
              <w:rPr>
                <w:sz w:val="20"/>
                <w:szCs w:val="20"/>
              </w:rPr>
            </w:pPr>
            <w:r w:rsidRPr="00A20A7D">
              <w:rPr>
                <w:rFonts w:hint="eastAsia"/>
                <w:sz w:val="20"/>
                <w:szCs w:val="20"/>
              </w:rPr>
              <w:t>30.0%</w:t>
            </w:r>
          </w:p>
        </w:tc>
        <w:tc>
          <w:tcPr>
            <w:tcW w:w="992" w:type="dxa"/>
            <w:shd w:val="clear" w:color="auto" w:fill="auto"/>
          </w:tcPr>
          <w:p w:rsidR="0066581F" w:rsidRPr="00DB6AF4" w:rsidRDefault="0066581F" w:rsidP="00ED2F30">
            <w:pPr>
              <w:jc w:val="right"/>
              <w:rPr>
                <w:sz w:val="20"/>
                <w:szCs w:val="20"/>
              </w:rPr>
            </w:pPr>
            <w:r w:rsidRPr="00DB6AF4">
              <w:rPr>
                <w:rFonts w:hint="eastAsia"/>
                <w:sz w:val="20"/>
                <w:szCs w:val="20"/>
              </w:rPr>
              <w:t>29.1%</w:t>
            </w:r>
          </w:p>
        </w:tc>
        <w:tc>
          <w:tcPr>
            <w:tcW w:w="993" w:type="dxa"/>
            <w:shd w:val="clear" w:color="auto" w:fill="auto"/>
          </w:tcPr>
          <w:p w:rsidR="0066581F" w:rsidRPr="00A20A7D" w:rsidRDefault="0066581F" w:rsidP="00ED2F30">
            <w:pPr>
              <w:jc w:val="center"/>
              <w:rPr>
                <w:sz w:val="18"/>
                <w:szCs w:val="18"/>
              </w:rPr>
            </w:pPr>
            <w:r w:rsidRPr="00A20A7D">
              <w:rPr>
                <w:rFonts w:hint="eastAsia"/>
                <w:sz w:val="18"/>
                <w:szCs w:val="18"/>
              </w:rPr>
              <w:t>50%</w:t>
            </w:r>
            <w:r w:rsidRPr="00A20A7D">
              <w:rPr>
                <w:rFonts w:hint="eastAsia"/>
                <w:sz w:val="18"/>
                <w:szCs w:val="18"/>
              </w:rPr>
              <w:t>以下</w:t>
            </w:r>
          </w:p>
        </w:tc>
        <w:tc>
          <w:tcPr>
            <w:tcW w:w="708" w:type="dxa"/>
            <w:shd w:val="clear" w:color="auto" w:fill="auto"/>
          </w:tcPr>
          <w:p w:rsidR="0066581F" w:rsidRPr="00D11175" w:rsidRDefault="0066581F" w:rsidP="00ED2F30">
            <w:pPr>
              <w:jc w:val="center"/>
            </w:pPr>
            <w:r w:rsidRPr="00D11175">
              <w:rPr>
                <w:rFonts w:hint="eastAsia"/>
              </w:rPr>
              <w:t>◎</w:t>
            </w:r>
          </w:p>
        </w:tc>
        <w:tc>
          <w:tcPr>
            <w:tcW w:w="567" w:type="dxa"/>
            <w:vMerge w:val="restart"/>
            <w:vAlign w:val="center"/>
          </w:tcPr>
          <w:p w:rsidR="0066581F" w:rsidRPr="00D11175" w:rsidRDefault="0066581F" w:rsidP="00ED2F30">
            <w:pPr>
              <w:jc w:val="center"/>
            </w:pPr>
            <w:r>
              <w:rPr>
                <w:rFonts w:hint="eastAsia"/>
              </w:rPr>
              <w:t>１</w:t>
            </w:r>
          </w:p>
        </w:tc>
      </w:tr>
      <w:tr w:rsidR="007241EA" w:rsidRPr="00D11175" w:rsidTr="007241EA">
        <w:tc>
          <w:tcPr>
            <w:tcW w:w="3085" w:type="dxa"/>
            <w:vMerge/>
            <w:shd w:val="clear" w:color="auto" w:fill="auto"/>
          </w:tcPr>
          <w:p w:rsidR="0066581F" w:rsidRDefault="0066581F" w:rsidP="00ED2F30"/>
        </w:tc>
        <w:tc>
          <w:tcPr>
            <w:tcW w:w="1638" w:type="dxa"/>
            <w:gridSpan w:val="2"/>
            <w:shd w:val="clear" w:color="auto" w:fill="auto"/>
          </w:tcPr>
          <w:p w:rsidR="0066581F" w:rsidRPr="00A20A7D" w:rsidRDefault="0066581F" w:rsidP="00ED2F30">
            <w:pPr>
              <w:rPr>
                <w:sz w:val="18"/>
                <w:szCs w:val="18"/>
              </w:rPr>
            </w:pPr>
            <w:r w:rsidRPr="00A20A7D">
              <w:rPr>
                <w:rFonts w:hint="eastAsia"/>
                <w:sz w:val="18"/>
                <w:szCs w:val="18"/>
              </w:rPr>
              <w:t>女性</w:t>
            </w:r>
            <w:r w:rsidRPr="00A20A7D">
              <w:rPr>
                <w:rFonts w:hint="eastAsia"/>
                <w:sz w:val="18"/>
                <w:szCs w:val="18"/>
              </w:rPr>
              <w:t>(18</w:t>
            </w:r>
            <w:r w:rsidRPr="00A20A7D">
              <w:rPr>
                <w:rFonts w:hint="eastAsia"/>
                <w:sz w:val="18"/>
                <w:szCs w:val="18"/>
              </w:rPr>
              <w:t>～</w:t>
            </w:r>
            <w:r w:rsidRPr="00A20A7D">
              <w:rPr>
                <w:rFonts w:hint="eastAsia"/>
                <w:sz w:val="18"/>
                <w:szCs w:val="18"/>
              </w:rPr>
              <w:t>49</w:t>
            </w:r>
            <w:r w:rsidRPr="00A20A7D">
              <w:rPr>
                <w:rFonts w:hint="eastAsia"/>
                <w:sz w:val="18"/>
                <w:szCs w:val="18"/>
              </w:rPr>
              <w:t>歳</w:t>
            </w:r>
            <w:r w:rsidRPr="00A20A7D">
              <w:rPr>
                <w:rFonts w:hint="eastAsia"/>
                <w:sz w:val="18"/>
                <w:szCs w:val="18"/>
              </w:rPr>
              <w:t>)</w:t>
            </w:r>
          </w:p>
        </w:tc>
        <w:tc>
          <w:tcPr>
            <w:tcW w:w="914" w:type="dxa"/>
            <w:shd w:val="clear" w:color="auto" w:fill="auto"/>
          </w:tcPr>
          <w:p w:rsidR="0066581F" w:rsidRPr="00A20A7D" w:rsidRDefault="0066581F" w:rsidP="00ED2F30">
            <w:pPr>
              <w:jc w:val="right"/>
              <w:rPr>
                <w:sz w:val="20"/>
                <w:szCs w:val="20"/>
              </w:rPr>
            </w:pPr>
            <w:r w:rsidRPr="00A20A7D">
              <w:rPr>
                <w:rFonts w:hint="eastAsia"/>
                <w:sz w:val="20"/>
                <w:szCs w:val="20"/>
              </w:rPr>
              <w:t>43.0%</w:t>
            </w:r>
          </w:p>
        </w:tc>
        <w:tc>
          <w:tcPr>
            <w:tcW w:w="850" w:type="dxa"/>
            <w:shd w:val="clear" w:color="auto" w:fill="auto"/>
          </w:tcPr>
          <w:p w:rsidR="0066581F" w:rsidRPr="00A20A7D" w:rsidRDefault="0066581F" w:rsidP="00ED2F30">
            <w:pPr>
              <w:jc w:val="right"/>
              <w:rPr>
                <w:sz w:val="20"/>
                <w:szCs w:val="20"/>
              </w:rPr>
            </w:pPr>
            <w:r w:rsidRPr="00A20A7D">
              <w:rPr>
                <w:rFonts w:hint="eastAsia"/>
                <w:sz w:val="20"/>
                <w:szCs w:val="20"/>
              </w:rPr>
              <w:t>25.1%</w:t>
            </w:r>
          </w:p>
        </w:tc>
        <w:tc>
          <w:tcPr>
            <w:tcW w:w="992" w:type="dxa"/>
            <w:shd w:val="clear" w:color="auto" w:fill="auto"/>
          </w:tcPr>
          <w:p w:rsidR="0066581F" w:rsidRPr="00DB6AF4" w:rsidRDefault="0066581F" w:rsidP="00ED2F30">
            <w:pPr>
              <w:jc w:val="right"/>
              <w:rPr>
                <w:sz w:val="20"/>
                <w:szCs w:val="20"/>
              </w:rPr>
            </w:pPr>
            <w:r w:rsidRPr="00DB6AF4">
              <w:rPr>
                <w:rFonts w:hint="eastAsia"/>
                <w:sz w:val="20"/>
                <w:szCs w:val="20"/>
              </w:rPr>
              <w:t>19.1%</w:t>
            </w:r>
          </w:p>
        </w:tc>
        <w:tc>
          <w:tcPr>
            <w:tcW w:w="993" w:type="dxa"/>
            <w:shd w:val="clear" w:color="auto" w:fill="auto"/>
          </w:tcPr>
          <w:p w:rsidR="0066581F" w:rsidRPr="00A20A7D" w:rsidRDefault="0066581F" w:rsidP="00ED2F30">
            <w:pPr>
              <w:jc w:val="center"/>
              <w:rPr>
                <w:sz w:val="18"/>
                <w:szCs w:val="18"/>
              </w:rPr>
            </w:pPr>
            <w:r w:rsidRPr="00A20A7D">
              <w:rPr>
                <w:rFonts w:hint="eastAsia"/>
                <w:sz w:val="18"/>
                <w:szCs w:val="18"/>
              </w:rPr>
              <w:t>40%</w:t>
            </w:r>
            <w:r w:rsidRPr="00A20A7D">
              <w:rPr>
                <w:rFonts w:hint="eastAsia"/>
                <w:sz w:val="18"/>
                <w:szCs w:val="18"/>
              </w:rPr>
              <w:t>以下</w:t>
            </w:r>
          </w:p>
        </w:tc>
        <w:tc>
          <w:tcPr>
            <w:tcW w:w="708" w:type="dxa"/>
            <w:shd w:val="clear" w:color="auto" w:fill="auto"/>
          </w:tcPr>
          <w:p w:rsidR="0066581F" w:rsidRPr="00D11175" w:rsidRDefault="0066581F" w:rsidP="00ED2F30">
            <w:pPr>
              <w:jc w:val="center"/>
            </w:pPr>
            <w:r w:rsidRPr="00D11175">
              <w:rPr>
                <w:rFonts w:hint="eastAsia"/>
              </w:rPr>
              <w:t>◎</w:t>
            </w:r>
          </w:p>
        </w:tc>
        <w:tc>
          <w:tcPr>
            <w:tcW w:w="567" w:type="dxa"/>
            <w:vMerge/>
          </w:tcPr>
          <w:p w:rsidR="0066581F" w:rsidRPr="00D11175" w:rsidRDefault="0066581F" w:rsidP="00ED2F30">
            <w:pPr>
              <w:jc w:val="center"/>
            </w:pPr>
          </w:p>
        </w:tc>
      </w:tr>
      <w:tr w:rsidR="007241EA" w:rsidRPr="00D11175" w:rsidTr="007241EA">
        <w:tc>
          <w:tcPr>
            <w:tcW w:w="3085" w:type="dxa"/>
            <w:vMerge w:val="restart"/>
            <w:shd w:val="clear" w:color="auto" w:fill="auto"/>
          </w:tcPr>
          <w:p w:rsidR="0066581F" w:rsidRDefault="0066581F" w:rsidP="00ED2F30">
            <w:pPr>
              <w:rPr>
                <w:sz w:val="18"/>
                <w:szCs w:val="18"/>
              </w:rPr>
            </w:pPr>
            <w:r w:rsidRPr="00A20A7D">
              <w:rPr>
                <w:rFonts w:hint="eastAsia"/>
                <w:sz w:val="18"/>
                <w:szCs w:val="18"/>
              </w:rPr>
              <w:t>８　毎日７～８時間の睡眠がと</w:t>
            </w:r>
          </w:p>
          <w:p w:rsidR="0066581F" w:rsidRPr="00A20A7D" w:rsidRDefault="0066581F" w:rsidP="00ED2F30">
            <w:pPr>
              <w:ind w:firstLineChars="100" w:firstLine="180"/>
              <w:rPr>
                <w:sz w:val="18"/>
                <w:szCs w:val="18"/>
              </w:rPr>
            </w:pPr>
            <w:r w:rsidRPr="00A20A7D">
              <w:rPr>
                <w:rFonts w:hint="eastAsia"/>
                <w:sz w:val="18"/>
                <w:szCs w:val="18"/>
              </w:rPr>
              <w:t>れていない人の割合の減少</w:t>
            </w:r>
          </w:p>
        </w:tc>
        <w:tc>
          <w:tcPr>
            <w:tcW w:w="1638" w:type="dxa"/>
            <w:gridSpan w:val="2"/>
            <w:shd w:val="clear" w:color="auto" w:fill="auto"/>
          </w:tcPr>
          <w:p w:rsidR="0066581F" w:rsidRPr="00A20A7D" w:rsidRDefault="0066581F" w:rsidP="00ED2F30">
            <w:pPr>
              <w:rPr>
                <w:sz w:val="18"/>
                <w:szCs w:val="18"/>
              </w:rPr>
            </w:pPr>
            <w:r w:rsidRPr="00A20A7D">
              <w:rPr>
                <w:rFonts w:hint="eastAsia"/>
                <w:sz w:val="18"/>
                <w:szCs w:val="18"/>
              </w:rPr>
              <w:t>男性</w:t>
            </w:r>
            <w:r w:rsidRPr="00A20A7D">
              <w:rPr>
                <w:rFonts w:hint="eastAsia"/>
                <w:sz w:val="18"/>
                <w:szCs w:val="18"/>
              </w:rPr>
              <w:t>(18</w:t>
            </w:r>
            <w:r w:rsidRPr="00A20A7D">
              <w:rPr>
                <w:rFonts w:hint="eastAsia"/>
                <w:sz w:val="18"/>
                <w:szCs w:val="18"/>
              </w:rPr>
              <w:t>歳以上</w:t>
            </w:r>
            <w:r w:rsidRPr="00A20A7D">
              <w:rPr>
                <w:rFonts w:hint="eastAsia"/>
                <w:sz w:val="18"/>
                <w:szCs w:val="18"/>
              </w:rPr>
              <w:t>)</w:t>
            </w:r>
          </w:p>
        </w:tc>
        <w:tc>
          <w:tcPr>
            <w:tcW w:w="914" w:type="dxa"/>
            <w:shd w:val="clear" w:color="auto" w:fill="auto"/>
          </w:tcPr>
          <w:p w:rsidR="0066581F" w:rsidRPr="00A20A7D" w:rsidRDefault="0066581F" w:rsidP="00ED2F30">
            <w:pPr>
              <w:jc w:val="right"/>
              <w:rPr>
                <w:sz w:val="20"/>
                <w:szCs w:val="20"/>
              </w:rPr>
            </w:pPr>
            <w:r w:rsidRPr="00A20A7D">
              <w:rPr>
                <w:rFonts w:hint="eastAsia"/>
                <w:sz w:val="20"/>
                <w:szCs w:val="20"/>
              </w:rPr>
              <w:t>20.8%</w:t>
            </w:r>
          </w:p>
        </w:tc>
        <w:tc>
          <w:tcPr>
            <w:tcW w:w="850" w:type="dxa"/>
            <w:shd w:val="clear" w:color="auto" w:fill="auto"/>
          </w:tcPr>
          <w:p w:rsidR="0066581F" w:rsidRPr="00A20A7D" w:rsidRDefault="0066581F" w:rsidP="00ED2F30">
            <w:pPr>
              <w:jc w:val="right"/>
              <w:rPr>
                <w:sz w:val="20"/>
                <w:szCs w:val="20"/>
              </w:rPr>
            </w:pPr>
            <w:r w:rsidRPr="00A20A7D">
              <w:rPr>
                <w:rFonts w:hint="eastAsia"/>
                <w:sz w:val="20"/>
                <w:szCs w:val="20"/>
              </w:rPr>
              <w:t>25.1%</w:t>
            </w:r>
          </w:p>
        </w:tc>
        <w:tc>
          <w:tcPr>
            <w:tcW w:w="992" w:type="dxa"/>
            <w:shd w:val="clear" w:color="auto" w:fill="auto"/>
          </w:tcPr>
          <w:p w:rsidR="0066581F" w:rsidRPr="00DB6AF4" w:rsidRDefault="0066581F" w:rsidP="00ED2F30">
            <w:pPr>
              <w:jc w:val="right"/>
              <w:rPr>
                <w:sz w:val="20"/>
                <w:szCs w:val="20"/>
              </w:rPr>
            </w:pPr>
            <w:r w:rsidRPr="00DB6AF4">
              <w:rPr>
                <w:rFonts w:hint="eastAsia"/>
                <w:sz w:val="20"/>
                <w:szCs w:val="20"/>
              </w:rPr>
              <w:t>48.3%</w:t>
            </w:r>
          </w:p>
        </w:tc>
        <w:tc>
          <w:tcPr>
            <w:tcW w:w="993" w:type="dxa"/>
            <w:vMerge w:val="restart"/>
            <w:shd w:val="clear" w:color="auto" w:fill="auto"/>
            <w:vAlign w:val="center"/>
          </w:tcPr>
          <w:p w:rsidR="0066581F" w:rsidRPr="00A20A7D" w:rsidRDefault="0066581F" w:rsidP="00ED2F30">
            <w:pPr>
              <w:jc w:val="center"/>
              <w:rPr>
                <w:sz w:val="20"/>
                <w:szCs w:val="20"/>
              </w:rPr>
            </w:pPr>
            <w:r w:rsidRPr="00A20A7D">
              <w:rPr>
                <w:rFonts w:hint="eastAsia"/>
                <w:sz w:val="20"/>
                <w:szCs w:val="20"/>
              </w:rPr>
              <w:t>15%</w:t>
            </w:r>
          </w:p>
          <w:p w:rsidR="0066581F" w:rsidRPr="00A20A7D" w:rsidRDefault="0066581F" w:rsidP="00ED2F30">
            <w:pPr>
              <w:jc w:val="center"/>
              <w:rPr>
                <w:sz w:val="20"/>
                <w:szCs w:val="20"/>
              </w:rPr>
            </w:pPr>
            <w:r w:rsidRPr="00A20A7D">
              <w:rPr>
                <w:rFonts w:hint="eastAsia"/>
                <w:sz w:val="20"/>
                <w:szCs w:val="20"/>
              </w:rPr>
              <w:t>以下</w:t>
            </w:r>
          </w:p>
        </w:tc>
        <w:tc>
          <w:tcPr>
            <w:tcW w:w="708" w:type="dxa"/>
            <w:shd w:val="clear" w:color="auto" w:fill="auto"/>
          </w:tcPr>
          <w:p w:rsidR="0066581F" w:rsidRPr="00D11175" w:rsidRDefault="0066581F" w:rsidP="00ED2F30">
            <w:pPr>
              <w:jc w:val="center"/>
            </w:pPr>
            <w:r w:rsidRPr="00D11175">
              <w:rPr>
                <w:rFonts w:hint="eastAsia"/>
              </w:rPr>
              <w:t>×</w:t>
            </w:r>
          </w:p>
        </w:tc>
        <w:tc>
          <w:tcPr>
            <w:tcW w:w="567" w:type="dxa"/>
            <w:vMerge w:val="restart"/>
            <w:vAlign w:val="center"/>
          </w:tcPr>
          <w:p w:rsidR="0066581F" w:rsidRPr="00D11175" w:rsidRDefault="0066581F" w:rsidP="00ED2F30">
            <w:pPr>
              <w:jc w:val="center"/>
            </w:pPr>
            <w:r>
              <w:rPr>
                <w:rFonts w:hint="eastAsia"/>
              </w:rPr>
              <w:t>１</w:t>
            </w:r>
          </w:p>
        </w:tc>
      </w:tr>
      <w:tr w:rsidR="007241EA" w:rsidRPr="00D11175" w:rsidTr="007241EA">
        <w:tc>
          <w:tcPr>
            <w:tcW w:w="3085" w:type="dxa"/>
            <w:vMerge/>
            <w:shd w:val="clear" w:color="auto" w:fill="auto"/>
          </w:tcPr>
          <w:p w:rsidR="0066581F" w:rsidRPr="00A20A7D" w:rsidRDefault="0066581F" w:rsidP="00ED2F30">
            <w:pPr>
              <w:rPr>
                <w:sz w:val="18"/>
                <w:szCs w:val="18"/>
              </w:rPr>
            </w:pPr>
          </w:p>
        </w:tc>
        <w:tc>
          <w:tcPr>
            <w:tcW w:w="1638" w:type="dxa"/>
            <w:gridSpan w:val="2"/>
            <w:shd w:val="clear" w:color="auto" w:fill="auto"/>
          </w:tcPr>
          <w:p w:rsidR="0066581F" w:rsidRPr="00A20A7D" w:rsidRDefault="0066581F" w:rsidP="00ED2F30">
            <w:pPr>
              <w:rPr>
                <w:sz w:val="18"/>
                <w:szCs w:val="18"/>
              </w:rPr>
            </w:pPr>
            <w:r w:rsidRPr="00A20A7D">
              <w:rPr>
                <w:rFonts w:hint="eastAsia"/>
                <w:sz w:val="18"/>
                <w:szCs w:val="18"/>
              </w:rPr>
              <w:t>女性</w:t>
            </w:r>
            <w:r w:rsidRPr="00A20A7D">
              <w:rPr>
                <w:rFonts w:hint="eastAsia"/>
                <w:sz w:val="18"/>
                <w:szCs w:val="18"/>
              </w:rPr>
              <w:t>(18</w:t>
            </w:r>
            <w:r w:rsidRPr="00A20A7D">
              <w:rPr>
                <w:rFonts w:hint="eastAsia"/>
                <w:sz w:val="18"/>
                <w:szCs w:val="18"/>
              </w:rPr>
              <w:t>歳以上</w:t>
            </w:r>
            <w:r w:rsidRPr="00A20A7D">
              <w:rPr>
                <w:rFonts w:hint="eastAsia"/>
                <w:sz w:val="18"/>
                <w:szCs w:val="18"/>
              </w:rPr>
              <w:t>)</w:t>
            </w:r>
          </w:p>
        </w:tc>
        <w:tc>
          <w:tcPr>
            <w:tcW w:w="914" w:type="dxa"/>
            <w:shd w:val="clear" w:color="auto" w:fill="auto"/>
          </w:tcPr>
          <w:p w:rsidR="0066581F" w:rsidRPr="00A20A7D" w:rsidRDefault="0066581F" w:rsidP="00ED2F30">
            <w:pPr>
              <w:jc w:val="right"/>
              <w:rPr>
                <w:sz w:val="20"/>
                <w:szCs w:val="20"/>
              </w:rPr>
            </w:pPr>
            <w:r w:rsidRPr="00A20A7D">
              <w:rPr>
                <w:rFonts w:hint="eastAsia"/>
                <w:sz w:val="20"/>
                <w:szCs w:val="20"/>
              </w:rPr>
              <w:t>20.7%</w:t>
            </w:r>
          </w:p>
        </w:tc>
        <w:tc>
          <w:tcPr>
            <w:tcW w:w="850" w:type="dxa"/>
            <w:shd w:val="clear" w:color="auto" w:fill="auto"/>
          </w:tcPr>
          <w:p w:rsidR="0066581F" w:rsidRPr="00A20A7D" w:rsidRDefault="0066581F" w:rsidP="00ED2F30">
            <w:pPr>
              <w:jc w:val="right"/>
              <w:rPr>
                <w:sz w:val="20"/>
                <w:szCs w:val="20"/>
              </w:rPr>
            </w:pPr>
            <w:r w:rsidRPr="00A20A7D">
              <w:rPr>
                <w:rFonts w:hint="eastAsia"/>
                <w:sz w:val="20"/>
                <w:szCs w:val="20"/>
              </w:rPr>
              <w:t>29.3%</w:t>
            </w:r>
          </w:p>
        </w:tc>
        <w:tc>
          <w:tcPr>
            <w:tcW w:w="992" w:type="dxa"/>
            <w:shd w:val="clear" w:color="auto" w:fill="auto"/>
          </w:tcPr>
          <w:p w:rsidR="0066581F" w:rsidRPr="00DB6AF4" w:rsidRDefault="0066581F" w:rsidP="00ED2F30">
            <w:pPr>
              <w:jc w:val="right"/>
              <w:rPr>
                <w:sz w:val="20"/>
                <w:szCs w:val="20"/>
              </w:rPr>
            </w:pPr>
            <w:r w:rsidRPr="00DB6AF4">
              <w:rPr>
                <w:rFonts w:hint="eastAsia"/>
                <w:sz w:val="20"/>
                <w:szCs w:val="20"/>
              </w:rPr>
              <w:t>56.7%</w:t>
            </w:r>
          </w:p>
        </w:tc>
        <w:tc>
          <w:tcPr>
            <w:tcW w:w="993" w:type="dxa"/>
            <w:vMerge/>
            <w:shd w:val="clear" w:color="auto" w:fill="auto"/>
            <w:vAlign w:val="center"/>
          </w:tcPr>
          <w:p w:rsidR="0066581F" w:rsidRPr="00A20A7D" w:rsidRDefault="0066581F" w:rsidP="00ED2F30">
            <w:pPr>
              <w:jc w:val="center"/>
              <w:rPr>
                <w:sz w:val="20"/>
                <w:szCs w:val="20"/>
              </w:rPr>
            </w:pPr>
          </w:p>
        </w:tc>
        <w:tc>
          <w:tcPr>
            <w:tcW w:w="708" w:type="dxa"/>
            <w:shd w:val="clear" w:color="auto" w:fill="auto"/>
          </w:tcPr>
          <w:p w:rsidR="0066581F" w:rsidRPr="00D11175" w:rsidRDefault="0066581F" w:rsidP="00ED2F30">
            <w:pPr>
              <w:jc w:val="center"/>
            </w:pPr>
            <w:r w:rsidRPr="00D11175">
              <w:rPr>
                <w:rFonts w:hint="eastAsia"/>
              </w:rPr>
              <w:t>×</w:t>
            </w:r>
          </w:p>
        </w:tc>
        <w:tc>
          <w:tcPr>
            <w:tcW w:w="567" w:type="dxa"/>
            <w:vMerge/>
            <w:vAlign w:val="center"/>
          </w:tcPr>
          <w:p w:rsidR="0066581F" w:rsidRPr="00D11175" w:rsidRDefault="0066581F" w:rsidP="00ED2F30">
            <w:pPr>
              <w:jc w:val="center"/>
            </w:pPr>
          </w:p>
        </w:tc>
      </w:tr>
      <w:tr w:rsidR="007241EA" w:rsidRPr="00D11175" w:rsidTr="007241EA">
        <w:tc>
          <w:tcPr>
            <w:tcW w:w="3085" w:type="dxa"/>
            <w:vMerge w:val="restart"/>
            <w:shd w:val="clear" w:color="auto" w:fill="auto"/>
          </w:tcPr>
          <w:p w:rsidR="0066581F" w:rsidRDefault="0066581F" w:rsidP="00ED2F30">
            <w:pPr>
              <w:spacing w:line="240" w:lineRule="exact"/>
              <w:rPr>
                <w:sz w:val="18"/>
                <w:szCs w:val="18"/>
              </w:rPr>
            </w:pPr>
            <w:r w:rsidRPr="00A20A7D">
              <w:rPr>
                <w:rFonts w:hint="eastAsia"/>
                <w:sz w:val="18"/>
                <w:szCs w:val="18"/>
              </w:rPr>
              <w:t>９　自分の健康をよりよくする</w:t>
            </w:r>
          </w:p>
          <w:p w:rsidR="0066581F" w:rsidRDefault="0066581F" w:rsidP="00ED2F30">
            <w:pPr>
              <w:spacing w:line="240" w:lineRule="exact"/>
              <w:ind w:firstLineChars="100" w:firstLine="180"/>
              <w:rPr>
                <w:sz w:val="18"/>
                <w:szCs w:val="18"/>
              </w:rPr>
            </w:pPr>
            <w:r w:rsidRPr="00A20A7D">
              <w:rPr>
                <w:rFonts w:hint="eastAsia"/>
                <w:sz w:val="18"/>
                <w:szCs w:val="18"/>
              </w:rPr>
              <w:t>ための知識を十分持っている</w:t>
            </w:r>
          </w:p>
          <w:p w:rsidR="0066581F" w:rsidRPr="00A20A7D" w:rsidRDefault="0066581F" w:rsidP="00ED2F30">
            <w:pPr>
              <w:spacing w:line="240" w:lineRule="exact"/>
              <w:ind w:firstLineChars="100" w:firstLine="180"/>
              <w:rPr>
                <w:sz w:val="18"/>
                <w:szCs w:val="18"/>
              </w:rPr>
            </w:pPr>
            <w:r w:rsidRPr="00A20A7D">
              <w:rPr>
                <w:rFonts w:hint="eastAsia"/>
                <w:sz w:val="18"/>
                <w:szCs w:val="18"/>
              </w:rPr>
              <w:t>と思う人の割合の増加</w:t>
            </w:r>
          </w:p>
        </w:tc>
        <w:tc>
          <w:tcPr>
            <w:tcW w:w="1638" w:type="dxa"/>
            <w:gridSpan w:val="2"/>
            <w:shd w:val="clear" w:color="auto" w:fill="auto"/>
          </w:tcPr>
          <w:p w:rsidR="0066581F" w:rsidRPr="00A20A7D" w:rsidRDefault="0066581F" w:rsidP="00ED2F30">
            <w:pPr>
              <w:rPr>
                <w:sz w:val="18"/>
                <w:szCs w:val="18"/>
              </w:rPr>
            </w:pPr>
            <w:r w:rsidRPr="00A20A7D">
              <w:rPr>
                <w:rFonts w:hint="eastAsia"/>
                <w:sz w:val="18"/>
                <w:szCs w:val="18"/>
              </w:rPr>
              <w:t>男性</w:t>
            </w:r>
            <w:r w:rsidRPr="00A20A7D">
              <w:rPr>
                <w:rFonts w:hint="eastAsia"/>
                <w:sz w:val="18"/>
                <w:szCs w:val="18"/>
              </w:rPr>
              <w:t>(18</w:t>
            </w:r>
            <w:r w:rsidRPr="00A20A7D">
              <w:rPr>
                <w:rFonts w:hint="eastAsia"/>
                <w:sz w:val="18"/>
                <w:szCs w:val="18"/>
              </w:rPr>
              <w:t>歳以上</w:t>
            </w:r>
            <w:r w:rsidRPr="00A20A7D">
              <w:rPr>
                <w:rFonts w:hint="eastAsia"/>
                <w:sz w:val="18"/>
                <w:szCs w:val="18"/>
              </w:rPr>
              <w:t>)</w:t>
            </w:r>
          </w:p>
        </w:tc>
        <w:tc>
          <w:tcPr>
            <w:tcW w:w="914" w:type="dxa"/>
            <w:shd w:val="clear" w:color="auto" w:fill="auto"/>
          </w:tcPr>
          <w:p w:rsidR="0066581F" w:rsidRPr="00A20A7D" w:rsidRDefault="0066581F" w:rsidP="00ED2F30">
            <w:pPr>
              <w:jc w:val="right"/>
              <w:rPr>
                <w:sz w:val="20"/>
                <w:szCs w:val="20"/>
              </w:rPr>
            </w:pPr>
            <w:r w:rsidRPr="00A20A7D">
              <w:rPr>
                <w:rFonts w:hint="eastAsia"/>
                <w:sz w:val="20"/>
                <w:szCs w:val="20"/>
              </w:rPr>
              <w:t>13.0%</w:t>
            </w:r>
          </w:p>
        </w:tc>
        <w:tc>
          <w:tcPr>
            <w:tcW w:w="850" w:type="dxa"/>
            <w:shd w:val="clear" w:color="auto" w:fill="auto"/>
          </w:tcPr>
          <w:p w:rsidR="0066581F" w:rsidRPr="00A20A7D" w:rsidRDefault="0066581F" w:rsidP="00ED2F30">
            <w:pPr>
              <w:jc w:val="right"/>
              <w:rPr>
                <w:sz w:val="20"/>
                <w:szCs w:val="20"/>
              </w:rPr>
            </w:pPr>
            <w:r w:rsidRPr="00A20A7D">
              <w:rPr>
                <w:rFonts w:hint="eastAsia"/>
                <w:sz w:val="20"/>
                <w:szCs w:val="20"/>
              </w:rPr>
              <w:t>12.6%</w:t>
            </w:r>
          </w:p>
        </w:tc>
        <w:tc>
          <w:tcPr>
            <w:tcW w:w="992" w:type="dxa"/>
            <w:shd w:val="clear" w:color="auto" w:fill="auto"/>
          </w:tcPr>
          <w:p w:rsidR="0066581F" w:rsidRPr="00DB6AF4" w:rsidRDefault="0066581F" w:rsidP="00ED2F30">
            <w:pPr>
              <w:ind w:right="180"/>
              <w:jc w:val="right"/>
              <w:rPr>
                <w:sz w:val="20"/>
                <w:szCs w:val="20"/>
              </w:rPr>
            </w:pPr>
            <w:r w:rsidRPr="00DB6AF4">
              <w:rPr>
                <w:rFonts w:hint="eastAsia"/>
                <w:sz w:val="20"/>
                <w:szCs w:val="20"/>
              </w:rPr>
              <w:t>―</w:t>
            </w:r>
          </w:p>
        </w:tc>
        <w:tc>
          <w:tcPr>
            <w:tcW w:w="993" w:type="dxa"/>
            <w:vMerge w:val="restart"/>
            <w:shd w:val="clear" w:color="auto" w:fill="auto"/>
            <w:vAlign w:val="center"/>
          </w:tcPr>
          <w:p w:rsidR="0066581F" w:rsidRPr="00A20A7D" w:rsidRDefault="0066581F" w:rsidP="00ED2F30">
            <w:pPr>
              <w:jc w:val="center"/>
              <w:rPr>
                <w:sz w:val="20"/>
                <w:szCs w:val="20"/>
              </w:rPr>
            </w:pPr>
            <w:r w:rsidRPr="00A20A7D">
              <w:rPr>
                <w:rFonts w:hint="eastAsia"/>
                <w:sz w:val="20"/>
                <w:szCs w:val="20"/>
              </w:rPr>
              <w:t>35%</w:t>
            </w:r>
          </w:p>
          <w:p w:rsidR="0066581F" w:rsidRPr="00A20A7D" w:rsidRDefault="0066581F" w:rsidP="00ED2F30">
            <w:pPr>
              <w:jc w:val="center"/>
              <w:rPr>
                <w:sz w:val="20"/>
                <w:szCs w:val="20"/>
              </w:rPr>
            </w:pPr>
            <w:r w:rsidRPr="00A20A7D">
              <w:rPr>
                <w:rFonts w:hint="eastAsia"/>
                <w:sz w:val="20"/>
                <w:szCs w:val="20"/>
              </w:rPr>
              <w:t>以上</w:t>
            </w:r>
          </w:p>
        </w:tc>
        <w:tc>
          <w:tcPr>
            <w:tcW w:w="708" w:type="dxa"/>
            <w:shd w:val="clear" w:color="auto" w:fill="auto"/>
          </w:tcPr>
          <w:p w:rsidR="0066581F" w:rsidRPr="00D11175" w:rsidRDefault="0066581F" w:rsidP="00ED2F30">
            <w:pPr>
              <w:jc w:val="center"/>
            </w:pPr>
            <w:r w:rsidRPr="00D11175">
              <w:rPr>
                <w:rFonts w:hint="eastAsia"/>
              </w:rPr>
              <w:t>＊</w:t>
            </w:r>
          </w:p>
        </w:tc>
        <w:tc>
          <w:tcPr>
            <w:tcW w:w="567" w:type="dxa"/>
            <w:vMerge w:val="restart"/>
            <w:vAlign w:val="center"/>
          </w:tcPr>
          <w:p w:rsidR="0066581F" w:rsidRPr="00D11175" w:rsidRDefault="0066581F" w:rsidP="00ED2F30">
            <w:pPr>
              <w:jc w:val="center"/>
            </w:pPr>
            <w:r>
              <w:rPr>
                <w:rFonts w:hint="eastAsia"/>
              </w:rPr>
              <w:t>－</w:t>
            </w:r>
          </w:p>
        </w:tc>
      </w:tr>
      <w:tr w:rsidR="007241EA" w:rsidRPr="00D11175" w:rsidTr="007241EA">
        <w:tc>
          <w:tcPr>
            <w:tcW w:w="3085" w:type="dxa"/>
            <w:vMerge/>
            <w:shd w:val="clear" w:color="auto" w:fill="auto"/>
          </w:tcPr>
          <w:p w:rsidR="0066581F" w:rsidRPr="00A20A7D" w:rsidRDefault="0066581F" w:rsidP="00ED2F30">
            <w:pPr>
              <w:rPr>
                <w:sz w:val="18"/>
                <w:szCs w:val="18"/>
              </w:rPr>
            </w:pPr>
          </w:p>
        </w:tc>
        <w:tc>
          <w:tcPr>
            <w:tcW w:w="1638" w:type="dxa"/>
            <w:gridSpan w:val="2"/>
            <w:shd w:val="clear" w:color="auto" w:fill="auto"/>
          </w:tcPr>
          <w:p w:rsidR="0066581F" w:rsidRPr="00A20A7D" w:rsidRDefault="0066581F" w:rsidP="00ED2F30">
            <w:pPr>
              <w:rPr>
                <w:sz w:val="18"/>
                <w:szCs w:val="18"/>
              </w:rPr>
            </w:pPr>
            <w:r w:rsidRPr="00A20A7D">
              <w:rPr>
                <w:rFonts w:hint="eastAsia"/>
                <w:sz w:val="18"/>
                <w:szCs w:val="18"/>
              </w:rPr>
              <w:t>女性</w:t>
            </w:r>
            <w:r w:rsidRPr="00A20A7D">
              <w:rPr>
                <w:rFonts w:hint="eastAsia"/>
                <w:sz w:val="18"/>
                <w:szCs w:val="18"/>
              </w:rPr>
              <w:t>(18</w:t>
            </w:r>
            <w:r w:rsidRPr="00A20A7D">
              <w:rPr>
                <w:rFonts w:hint="eastAsia"/>
                <w:sz w:val="18"/>
                <w:szCs w:val="18"/>
              </w:rPr>
              <w:t>歳以上</w:t>
            </w:r>
            <w:r w:rsidRPr="00A20A7D">
              <w:rPr>
                <w:rFonts w:hint="eastAsia"/>
                <w:sz w:val="18"/>
                <w:szCs w:val="18"/>
              </w:rPr>
              <w:t>)</w:t>
            </w:r>
          </w:p>
        </w:tc>
        <w:tc>
          <w:tcPr>
            <w:tcW w:w="914" w:type="dxa"/>
            <w:shd w:val="clear" w:color="auto" w:fill="auto"/>
          </w:tcPr>
          <w:p w:rsidR="0066581F" w:rsidRPr="00A20A7D" w:rsidRDefault="0066581F" w:rsidP="00ED2F30">
            <w:pPr>
              <w:jc w:val="right"/>
              <w:rPr>
                <w:sz w:val="20"/>
                <w:szCs w:val="20"/>
              </w:rPr>
            </w:pPr>
            <w:r w:rsidRPr="00A20A7D">
              <w:rPr>
                <w:rFonts w:hint="eastAsia"/>
                <w:sz w:val="20"/>
                <w:szCs w:val="20"/>
              </w:rPr>
              <w:t>16.2%</w:t>
            </w:r>
          </w:p>
        </w:tc>
        <w:tc>
          <w:tcPr>
            <w:tcW w:w="850" w:type="dxa"/>
            <w:shd w:val="clear" w:color="auto" w:fill="auto"/>
          </w:tcPr>
          <w:p w:rsidR="0066581F" w:rsidRPr="00A20A7D" w:rsidRDefault="0066581F" w:rsidP="00ED2F30">
            <w:pPr>
              <w:jc w:val="right"/>
              <w:rPr>
                <w:sz w:val="20"/>
                <w:szCs w:val="20"/>
              </w:rPr>
            </w:pPr>
            <w:r w:rsidRPr="00A20A7D">
              <w:rPr>
                <w:rFonts w:hint="eastAsia"/>
                <w:sz w:val="20"/>
                <w:szCs w:val="20"/>
              </w:rPr>
              <w:t>14.6%</w:t>
            </w:r>
          </w:p>
        </w:tc>
        <w:tc>
          <w:tcPr>
            <w:tcW w:w="992" w:type="dxa"/>
            <w:shd w:val="clear" w:color="auto" w:fill="auto"/>
          </w:tcPr>
          <w:p w:rsidR="0066581F" w:rsidRPr="00DB6AF4" w:rsidRDefault="0066581F" w:rsidP="00ED2F30">
            <w:pPr>
              <w:ind w:right="180"/>
              <w:jc w:val="right"/>
              <w:rPr>
                <w:sz w:val="20"/>
                <w:szCs w:val="20"/>
              </w:rPr>
            </w:pPr>
            <w:r w:rsidRPr="00DB6AF4">
              <w:rPr>
                <w:rFonts w:hint="eastAsia"/>
                <w:sz w:val="20"/>
                <w:szCs w:val="20"/>
              </w:rPr>
              <w:t>―</w:t>
            </w:r>
          </w:p>
        </w:tc>
        <w:tc>
          <w:tcPr>
            <w:tcW w:w="993" w:type="dxa"/>
            <w:vMerge/>
            <w:shd w:val="clear" w:color="auto" w:fill="auto"/>
            <w:vAlign w:val="center"/>
          </w:tcPr>
          <w:p w:rsidR="0066581F" w:rsidRPr="00A20A7D" w:rsidRDefault="0066581F" w:rsidP="00ED2F30">
            <w:pPr>
              <w:jc w:val="center"/>
              <w:rPr>
                <w:sz w:val="20"/>
                <w:szCs w:val="20"/>
              </w:rPr>
            </w:pPr>
          </w:p>
        </w:tc>
        <w:tc>
          <w:tcPr>
            <w:tcW w:w="708" w:type="dxa"/>
            <w:shd w:val="clear" w:color="auto" w:fill="auto"/>
          </w:tcPr>
          <w:p w:rsidR="0066581F" w:rsidRPr="00D11175" w:rsidRDefault="0066581F" w:rsidP="00ED2F30">
            <w:pPr>
              <w:jc w:val="center"/>
            </w:pPr>
            <w:r w:rsidRPr="00D11175">
              <w:rPr>
                <w:rFonts w:hint="eastAsia"/>
              </w:rPr>
              <w:t>＊</w:t>
            </w:r>
          </w:p>
        </w:tc>
        <w:tc>
          <w:tcPr>
            <w:tcW w:w="567" w:type="dxa"/>
            <w:vMerge/>
            <w:vAlign w:val="center"/>
          </w:tcPr>
          <w:p w:rsidR="0066581F" w:rsidRPr="00D11175" w:rsidRDefault="0066581F" w:rsidP="00ED2F30">
            <w:pPr>
              <w:jc w:val="center"/>
            </w:pPr>
          </w:p>
        </w:tc>
      </w:tr>
      <w:tr w:rsidR="007241EA" w:rsidRPr="00D11175" w:rsidTr="007241EA">
        <w:tc>
          <w:tcPr>
            <w:tcW w:w="3085" w:type="dxa"/>
            <w:vMerge w:val="restart"/>
            <w:shd w:val="clear" w:color="auto" w:fill="auto"/>
          </w:tcPr>
          <w:p w:rsidR="0066581F" w:rsidRDefault="0066581F" w:rsidP="00ED2F30">
            <w:pPr>
              <w:spacing w:line="240" w:lineRule="exact"/>
              <w:rPr>
                <w:sz w:val="18"/>
                <w:szCs w:val="18"/>
              </w:rPr>
            </w:pPr>
            <w:r w:rsidRPr="00A20A7D">
              <w:rPr>
                <w:rFonts w:hint="eastAsia"/>
                <w:sz w:val="18"/>
                <w:szCs w:val="18"/>
              </w:rPr>
              <w:t xml:space="preserve">10  </w:t>
            </w:r>
            <w:r w:rsidRPr="00A20A7D">
              <w:rPr>
                <w:rFonts w:hint="eastAsia"/>
                <w:sz w:val="18"/>
                <w:szCs w:val="18"/>
              </w:rPr>
              <w:t>自分の健康をよりよくする</w:t>
            </w:r>
          </w:p>
          <w:p w:rsidR="0066581F" w:rsidRDefault="0066581F" w:rsidP="00ED2F30">
            <w:pPr>
              <w:spacing w:line="240" w:lineRule="exact"/>
              <w:ind w:firstLineChars="100" w:firstLine="180"/>
              <w:rPr>
                <w:sz w:val="18"/>
                <w:szCs w:val="18"/>
              </w:rPr>
            </w:pPr>
            <w:r w:rsidRPr="00A20A7D">
              <w:rPr>
                <w:rFonts w:hint="eastAsia"/>
                <w:sz w:val="18"/>
                <w:szCs w:val="18"/>
              </w:rPr>
              <w:t>ことを普段から実践している</w:t>
            </w:r>
          </w:p>
          <w:p w:rsidR="0066581F" w:rsidRPr="00A20A7D" w:rsidRDefault="0066581F" w:rsidP="00ED2F30">
            <w:pPr>
              <w:spacing w:line="240" w:lineRule="exact"/>
              <w:ind w:firstLineChars="100" w:firstLine="180"/>
              <w:rPr>
                <w:sz w:val="18"/>
                <w:szCs w:val="18"/>
              </w:rPr>
            </w:pPr>
            <w:r w:rsidRPr="00A20A7D">
              <w:rPr>
                <w:rFonts w:hint="eastAsia"/>
                <w:sz w:val="18"/>
                <w:szCs w:val="18"/>
              </w:rPr>
              <w:t>人の割合の増加</w:t>
            </w:r>
          </w:p>
        </w:tc>
        <w:tc>
          <w:tcPr>
            <w:tcW w:w="1638" w:type="dxa"/>
            <w:gridSpan w:val="2"/>
            <w:shd w:val="clear" w:color="auto" w:fill="auto"/>
          </w:tcPr>
          <w:p w:rsidR="0066581F" w:rsidRPr="00A20A7D" w:rsidRDefault="0066581F" w:rsidP="00ED2F30">
            <w:pPr>
              <w:rPr>
                <w:sz w:val="18"/>
                <w:szCs w:val="18"/>
              </w:rPr>
            </w:pPr>
            <w:r w:rsidRPr="00A20A7D">
              <w:rPr>
                <w:rFonts w:hint="eastAsia"/>
                <w:sz w:val="18"/>
                <w:szCs w:val="18"/>
              </w:rPr>
              <w:t>男性</w:t>
            </w:r>
            <w:r w:rsidRPr="00A20A7D">
              <w:rPr>
                <w:rFonts w:hint="eastAsia"/>
                <w:sz w:val="18"/>
                <w:szCs w:val="18"/>
              </w:rPr>
              <w:t>(18</w:t>
            </w:r>
            <w:r w:rsidRPr="00A20A7D">
              <w:rPr>
                <w:rFonts w:hint="eastAsia"/>
                <w:sz w:val="18"/>
                <w:szCs w:val="18"/>
              </w:rPr>
              <w:t>歳以上</w:t>
            </w:r>
            <w:r w:rsidRPr="00A20A7D">
              <w:rPr>
                <w:rFonts w:hint="eastAsia"/>
                <w:sz w:val="18"/>
                <w:szCs w:val="18"/>
              </w:rPr>
              <w:t>)</w:t>
            </w:r>
          </w:p>
        </w:tc>
        <w:tc>
          <w:tcPr>
            <w:tcW w:w="914" w:type="dxa"/>
            <w:shd w:val="clear" w:color="auto" w:fill="auto"/>
          </w:tcPr>
          <w:p w:rsidR="0066581F" w:rsidRPr="00A20A7D" w:rsidRDefault="0066581F" w:rsidP="00ED2F30">
            <w:pPr>
              <w:jc w:val="right"/>
              <w:rPr>
                <w:sz w:val="20"/>
                <w:szCs w:val="20"/>
              </w:rPr>
            </w:pPr>
            <w:r w:rsidRPr="00A20A7D">
              <w:rPr>
                <w:rFonts w:hint="eastAsia"/>
                <w:sz w:val="20"/>
                <w:szCs w:val="20"/>
              </w:rPr>
              <w:t>60.1%</w:t>
            </w:r>
          </w:p>
        </w:tc>
        <w:tc>
          <w:tcPr>
            <w:tcW w:w="850" w:type="dxa"/>
            <w:shd w:val="clear" w:color="auto" w:fill="auto"/>
          </w:tcPr>
          <w:p w:rsidR="0066581F" w:rsidRPr="00A20A7D" w:rsidRDefault="0066581F" w:rsidP="00ED2F30">
            <w:pPr>
              <w:jc w:val="right"/>
              <w:rPr>
                <w:sz w:val="20"/>
                <w:szCs w:val="20"/>
              </w:rPr>
            </w:pPr>
            <w:r w:rsidRPr="00A20A7D">
              <w:rPr>
                <w:rFonts w:hint="eastAsia"/>
                <w:sz w:val="20"/>
                <w:szCs w:val="20"/>
              </w:rPr>
              <w:t>60.0%</w:t>
            </w:r>
          </w:p>
        </w:tc>
        <w:tc>
          <w:tcPr>
            <w:tcW w:w="992" w:type="dxa"/>
            <w:shd w:val="clear" w:color="auto" w:fill="auto"/>
          </w:tcPr>
          <w:p w:rsidR="0066581F" w:rsidRPr="00DB6AF4" w:rsidRDefault="0066581F" w:rsidP="00ED2F30">
            <w:pPr>
              <w:jc w:val="right"/>
              <w:rPr>
                <w:sz w:val="20"/>
                <w:szCs w:val="20"/>
              </w:rPr>
            </w:pPr>
            <w:r w:rsidRPr="00DB6AF4">
              <w:rPr>
                <w:rFonts w:hint="eastAsia"/>
                <w:sz w:val="20"/>
                <w:szCs w:val="20"/>
              </w:rPr>
              <w:t>63.1%</w:t>
            </w:r>
          </w:p>
        </w:tc>
        <w:tc>
          <w:tcPr>
            <w:tcW w:w="993" w:type="dxa"/>
            <w:vMerge w:val="restart"/>
            <w:shd w:val="clear" w:color="auto" w:fill="auto"/>
            <w:vAlign w:val="center"/>
          </w:tcPr>
          <w:p w:rsidR="0066581F" w:rsidRPr="00A20A7D" w:rsidRDefault="0066581F" w:rsidP="00ED2F30">
            <w:pPr>
              <w:jc w:val="center"/>
              <w:rPr>
                <w:sz w:val="20"/>
                <w:szCs w:val="20"/>
              </w:rPr>
            </w:pPr>
            <w:r w:rsidRPr="00A20A7D">
              <w:rPr>
                <w:rFonts w:hint="eastAsia"/>
                <w:sz w:val="20"/>
                <w:szCs w:val="20"/>
              </w:rPr>
              <w:t>80%</w:t>
            </w:r>
          </w:p>
          <w:p w:rsidR="0066581F" w:rsidRPr="00A20A7D" w:rsidRDefault="0066581F" w:rsidP="00ED2F30">
            <w:pPr>
              <w:jc w:val="center"/>
              <w:rPr>
                <w:sz w:val="20"/>
                <w:szCs w:val="20"/>
              </w:rPr>
            </w:pPr>
            <w:r w:rsidRPr="00A20A7D">
              <w:rPr>
                <w:rFonts w:hint="eastAsia"/>
                <w:sz w:val="20"/>
                <w:szCs w:val="20"/>
              </w:rPr>
              <w:t>以上</w:t>
            </w:r>
          </w:p>
        </w:tc>
        <w:tc>
          <w:tcPr>
            <w:tcW w:w="708" w:type="dxa"/>
            <w:shd w:val="clear" w:color="auto" w:fill="auto"/>
          </w:tcPr>
          <w:p w:rsidR="0066581F" w:rsidRPr="00D11175" w:rsidRDefault="0066581F" w:rsidP="00ED2F30">
            <w:pPr>
              <w:jc w:val="center"/>
            </w:pPr>
            <w:r w:rsidRPr="00F302E6">
              <w:rPr>
                <w:rFonts w:hint="eastAsia"/>
              </w:rPr>
              <w:t>○</w:t>
            </w:r>
          </w:p>
        </w:tc>
        <w:tc>
          <w:tcPr>
            <w:tcW w:w="567" w:type="dxa"/>
            <w:vMerge w:val="restart"/>
            <w:vAlign w:val="center"/>
          </w:tcPr>
          <w:p w:rsidR="0066581F" w:rsidRPr="00F302E6" w:rsidRDefault="0066581F" w:rsidP="00ED2F30">
            <w:pPr>
              <w:jc w:val="center"/>
            </w:pPr>
            <w:r>
              <w:rPr>
                <w:rFonts w:hint="eastAsia"/>
              </w:rPr>
              <w:t>１</w:t>
            </w:r>
          </w:p>
        </w:tc>
      </w:tr>
      <w:tr w:rsidR="007241EA" w:rsidRPr="00D11175" w:rsidTr="007241EA">
        <w:tc>
          <w:tcPr>
            <w:tcW w:w="3085" w:type="dxa"/>
            <w:vMerge/>
            <w:shd w:val="clear" w:color="auto" w:fill="auto"/>
          </w:tcPr>
          <w:p w:rsidR="0066581F" w:rsidRPr="00A20A7D" w:rsidRDefault="0066581F" w:rsidP="00ED2F30">
            <w:pPr>
              <w:rPr>
                <w:sz w:val="18"/>
                <w:szCs w:val="18"/>
              </w:rPr>
            </w:pPr>
          </w:p>
        </w:tc>
        <w:tc>
          <w:tcPr>
            <w:tcW w:w="1638" w:type="dxa"/>
            <w:gridSpan w:val="2"/>
            <w:shd w:val="clear" w:color="auto" w:fill="auto"/>
          </w:tcPr>
          <w:p w:rsidR="0066581F" w:rsidRPr="00A20A7D" w:rsidRDefault="0066581F" w:rsidP="00ED2F30">
            <w:pPr>
              <w:rPr>
                <w:sz w:val="18"/>
                <w:szCs w:val="18"/>
              </w:rPr>
            </w:pPr>
            <w:r w:rsidRPr="00A20A7D">
              <w:rPr>
                <w:rFonts w:hint="eastAsia"/>
                <w:sz w:val="18"/>
                <w:szCs w:val="18"/>
              </w:rPr>
              <w:t>女性</w:t>
            </w:r>
            <w:r w:rsidRPr="00A20A7D">
              <w:rPr>
                <w:rFonts w:hint="eastAsia"/>
                <w:sz w:val="18"/>
                <w:szCs w:val="18"/>
              </w:rPr>
              <w:t>(18</w:t>
            </w:r>
            <w:r w:rsidRPr="00A20A7D">
              <w:rPr>
                <w:rFonts w:hint="eastAsia"/>
                <w:sz w:val="18"/>
                <w:szCs w:val="18"/>
              </w:rPr>
              <w:t>歳以上</w:t>
            </w:r>
            <w:r w:rsidRPr="00A20A7D">
              <w:rPr>
                <w:rFonts w:hint="eastAsia"/>
                <w:sz w:val="18"/>
                <w:szCs w:val="18"/>
              </w:rPr>
              <w:t>)</w:t>
            </w:r>
          </w:p>
        </w:tc>
        <w:tc>
          <w:tcPr>
            <w:tcW w:w="914" w:type="dxa"/>
            <w:shd w:val="clear" w:color="auto" w:fill="auto"/>
          </w:tcPr>
          <w:p w:rsidR="0066581F" w:rsidRPr="00A20A7D" w:rsidRDefault="0066581F" w:rsidP="00ED2F30">
            <w:pPr>
              <w:jc w:val="right"/>
              <w:rPr>
                <w:sz w:val="20"/>
                <w:szCs w:val="20"/>
              </w:rPr>
            </w:pPr>
            <w:r w:rsidRPr="00A20A7D">
              <w:rPr>
                <w:rFonts w:hint="eastAsia"/>
                <w:sz w:val="20"/>
                <w:szCs w:val="20"/>
              </w:rPr>
              <w:t>69.5%</w:t>
            </w:r>
          </w:p>
        </w:tc>
        <w:tc>
          <w:tcPr>
            <w:tcW w:w="850" w:type="dxa"/>
            <w:shd w:val="clear" w:color="auto" w:fill="auto"/>
          </w:tcPr>
          <w:p w:rsidR="0066581F" w:rsidRPr="00A20A7D" w:rsidRDefault="0066581F" w:rsidP="00ED2F30">
            <w:pPr>
              <w:jc w:val="right"/>
              <w:rPr>
                <w:sz w:val="20"/>
                <w:szCs w:val="20"/>
              </w:rPr>
            </w:pPr>
            <w:r w:rsidRPr="00A20A7D">
              <w:rPr>
                <w:rFonts w:hint="eastAsia"/>
                <w:sz w:val="20"/>
                <w:szCs w:val="20"/>
              </w:rPr>
              <w:t>70.0%</w:t>
            </w:r>
          </w:p>
        </w:tc>
        <w:tc>
          <w:tcPr>
            <w:tcW w:w="992" w:type="dxa"/>
            <w:shd w:val="clear" w:color="auto" w:fill="auto"/>
          </w:tcPr>
          <w:p w:rsidR="0066581F" w:rsidRPr="00A20A7D" w:rsidRDefault="0066581F" w:rsidP="00ED2F30">
            <w:pPr>
              <w:jc w:val="right"/>
              <w:rPr>
                <w:sz w:val="20"/>
                <w:szCs w:val="20"/>
              </w:rPr>
            </w:pPr>
            <w:r w:rsidRPr="00A20A7D">
              <w:rPr>
                <w:rFonts w:hint="eastAsia"/>
                <w:sz w:val="20"/>
                <w:szCs w:val="20"/>
              </w:rPr>
              <w:t>60.5%</w:t>
            </w:r>
          </w:p>
        </w:tc>
        <w:tc>
          <w:tcPr>
            <w:tcW w:w="993" w:type="dxa"/>
            <w:vMerge/>
            <w:shd w:val="clear" w:color="auto" w:fill="auto"/>
            <w:vAlign w:val="center"/>
          </w:tcPr>
          <w:p w:rsidR="0066581F" w:rsidRPr="00A20A7D" w:rsidRDefault="0066581F" w:rsidP="00ED2F30">
            <w:pPr>
              <w:jc w:val="center"/>
              <w:rPr>
                <w:sz w:val="20"/>
                <w:szCs w:val="20"/>
              </w:rPr>
            </w:pPr>
          </w:p>
        </w:tc>
        <w:tc>
          <w:tcPr>
            <w:tcW w:w="708" w:type="dxa"/>
            <w:shd w:val="clear" w:color="auto" w:fill="auto"/>
          </w:tcPr>
          <w:p w:rsidR="0066581F" w:rsidRPr="00D11175" w:rsidRDefault="0066581F" w:rsidP="00ED2F30">
            <w:pPr>
              <w:jc w:val="center"/>
            </w:pPr>
            <w:r w:rsidRPr="00D11175">
              <w:rPr>
                <w:rFonts w:hint="eastAsia"/>
              </w:rPr>
              <w:t>×</w:t>
            </w:r>
          </w:p>
        </w:tc>
        <w:tc>
          <w:tcPr>
            <w:tcW w:w="567" w:type="dxa"/>
            <w:vMerge/>
          </w:tcPr>
          <w:p w:rsidR="0066581F" w:rsidRPr="00D11175" w:rsidRDefault="0066581F" w:rsidP="00ED2F30">
            <w:pPr>
              <w:jc w:val="center"/>
            </w:pPr>
          </w:p>
        </w:tc>
      </w:tr>
      <w:tr w:rsidR="007241EA" w:rsidRPr="00D11175" w:rsidTr="007241EA">
        <w:tc>
          <w:tcPr>
            <w:tcW w:w="3085" w:type="dxa"/>
            <w:vMerge w:val="restart"/>
            <w:shd w:val="clear" w:color="auto" w:fill="auto"/>
          </w:tcPr>
          <w:p w:rsidR="0066581F" w:rsidRDefault="0066581F" w:rsidP="00ED2F30">
            <w:pPr>
              <w:rPr>
                <w:sz w:val="18"/>
                <w:szCs w:val="18"/>
              </w:rPr>
            </w:pPr>
            <w:r w:rsidRPr="00A20A7D">
              <w:rPr>
                <w:rFonts w:hint="eastAsia"/>
                <w:sz w:val="18"/>
                <w:szCs w:val="18"/>
              </w:rPr>
              <w:t xml:space="preserve">11 </w:t>
            </w:r>
            <w:r w:rsidRPr="00A20A7D">
              <w:rPr>
                <w:rFonts w:hint="eastAsia"/>
                <w:sz w:val="18"/>
                <w:szCs w:val="18"/>
              </w:rPr>
              <w:t>こころの健康について学ぶ人</w:t>
            </w:r>
          </w:p>
          <w:p w:rsidR="0066581F" w:rsidRPr="00A20A7D" w:rsidRDefault="0066581F" w:rsidP="00ED2F30">
            <w:pPr>
              <w:ind w:firstLineChars="100" w:firstLine="180"/>
              <w:rPr>
                <w:sz w:val="18"/>
                <w:szCs w:val="18"/>
              </w:rPr>
            </w:pPr>
            <w:r w:rsidRPr="00A20A7D">
              <w:rPr>
                <w:rFonts w:hint="eastAsia"/>
                <w:sz w:val="18"/>
                <w:szCs w:val="18"/>
              </w:rPr>
              <w:t>の割合の増加</w:t>
            </w:r>
          </w:p>
        </w:tc>
        <w:tc>
          <w:tcPr>
            <w:tcW w:w="1638" w:type="dxa"/>
            <w:gridSpan w:val="2"/>
            <w:shd w:val="clear" w:color="auto" w:fill="auto"/>
          </w:tcPr>
          <w:p w:rsidR="0066581F" w:rsidRPr="00A20A7D" w:rsidRDefault="0066581F" w:rsidP="00ED2F30">
            <w:pPr>
              <w:rPr>
                <w:sz w:val="18"/>
                <w:szCs w:val="18"/>
              </w:rPr>
            </w:pPr>
            <w:r w:rsidRPr="00A20A7D">
              <w:rPr>
                <w:rFonts w:hint="eastAsia"/>
                <w:sz w:val="18"/>
                <w:szCs w:val="18"/>
              </w:rPr>
              <w:t>男性</w:t>
            </w:r>
            <w:r w:rsidRPr="00A20A7D">
              <w:rPr>
                <w:rFonts w:hint="eastAsia"/>
                <w:sz w:val="18"/>
                <w:szCs w:val="18"/>
              </w:rPr>
              <w:t>(18</w:t>
            </w:r>
            <w:r w:rsidRPr="00A20A7D">
              <w:rPr>
                <w:rFonts w:hint="eastAsia"/>
                <w:sz w:val="18"/>
                <w:szCs w:val="18"/>
              </w:rPr>
              <w:t>歳以上</w:t>
            </w:r>
            <w:r w:rsidRPr="00A20A7D">
              <w:rPr>
                <w:rFonts w:hint="eastAsia"/>
                <w:sz w:val="18"/>
                <w:szCs w:val="18"/>
              </w:rPr>
              <w:t>)</w:t>
            </w:r>
          </w:p>
        </w:tc>
        <w:tc>
          <w:tcPr>
            <w:tcW w:w="914" w:type="dxa"/>
            <w:shd w:val="clear" w:color="auto" w:fill="auto"/>
          </w:tcPr>
          <w:p w:rsidR="0066581F" w:rsidRPr="00A20A7D" w:rsidRDefault="0066581F" w:rsidP="00ED2F30">
            <w:pPr>
              <w:jc w:val="right"/>
              <w:rPr>
                <w:sz w:val="20"/>
                <w:szCs w:val="20"/>
              </w:rPr>
            </w:pPr>
            <w:r w:rsidRPr="00A20A7D">
              <w:rPr>
                <w:rFonts w:hint="eastAsia"/>
                <w:sz w:val="20"/>
                <w:szCs w:val="20"/>
              </w:rPr>
              <w:t>3.0%</w:t>
            </w:r>
          </w:p>
        </w:tc>
        <w:tc>
          <w:tcPr>
            <w:tcW w:w="850" w:type="dxa"/>
            <w:shd w:val="clear" w:color="auto" w:fill="auto"/>
          </w:tcPr>
          <w:p w:rsidR="0066581F" w:rsidRPr="00A20A7D" w:rsidRDefault="0066581F" w:rsidP="00ED2F30">
            <w:pPr>
              <w:jc w:val="right"/>
              <w:rPr>
                <w:sz w:val="20"/>
                <w:szCs w:val="20"/>
              </w:rPr>
            </w:pPr>
            <w:r w:rsidRPr="00A20A7D">
              <w:rPr>
                <w:rFonts w:hint="eastAsia"/>
                <w:sz w:val="20"/>
                <w:szCs w:val="20"/>
              </w:rPr>
              <w:t>5.6%</w:t>
            </w:r>
          </w:p>
        </w:tc>
        <w:tc>
          <w:tcPr>
            <w:tcW w:w="992" w:type="dxa"/>
            <w:shd w:val="clear" w:color="auto" w:fill="auto"/>
          </w:tcPr>
          <w:p w:rsidR="0066581F" w:rsidRPr="00A20A7D" w:rsidRDefault="0066581F" w:rsidP="00ED2F30">
            <w:pPr>
              <w:jc w:val="right"/>
              <w:rPr>
                <w:sz w:val="20"/>
                <w:szCs w:val="20"/>
              </w:rPr>
            </w:pPr>
            <w:r w:rsidRPr="00A20A7D">
              <w:rPr>
                <w:rFonts w:hint="eastAsia"/>
                <w:sz w:val="20"/>
                <w:szCs w:val="20"/>
              </w:rPr>
              <w:t>5.7%</w:t>
            </w:r>
          </w:p>
        </w:tc>
        <w:tc>
          <w:tcPr>
            <w:tcW w:w="993" w:type="dxa"/>
            <w:vMerge w:val="restart"/>
            <w:shd w:val="clear" w:color="auto" w:fill="auto"/>
            <w:vAlign w:val="center"/>
          </w:tcPr>
          <w:p w:rsidR="0066581F" w:rsidRDefault="0066581F" w:rsidP="00ED2F30">
            <w:pPr>
              <w:jc w:val="center"/>
            </w:pPr>
            <w:r w:rsidRPr="00A20A7D">
              <w:rPr>
                <w:rFonts w:hint="eastAsia"/>
                <w:sz w:val="20"/>
                <w:szCs w:val="20"/>
              </w:rPr>
              <w:t>増やす</w:t>
            </w:r>
          </w:p>
        </w:tc>
        <w:tc>
          <w:tcPr>
            <w:tcW w:w="708" w:type="dxa"/>
            <w:shd w:val="clear" w:color="auto" w:fill="auto"/>
          </w:tcPr>
          <w:p w:rsidR="0066581F" w:rsidRPr="00D11175" w:rsidRDefault="0066581F" w:rsidP="00ED2F30">
            <w:pPr>
              <w:jc w:val="center"/>
            </w:pPr>
            <w:r w:rsidRPr="00D11175">
              <w:rPr>
                <w:rFonts w:hint="eastAsia"/>
              </w:rPr>
              <w:t>◎</w:t>
            </w:r>
          </w:p>
        </w:tc>
        <w:tc>
          <w:tcPr>
            <w:tcW w:w="567" w:type="dxa"/>
            <w:vMerge w:val="restart"/>
            <w:vAlign w:val="center"/>
          </w:tcPr>
          <w:p w:rsidR="0066581F" w:rsidRPr="00D11175" w:rsidRDefault="0066581F" w:rsidP="00ED2F30">
            <w:pPr>
              <w:jc w:val="center"/>
            </w:pPr>
            <w:r>
              <w:rPr>
                <w:rFonts w:hint="eastAsia"/>
              </w:rPr>
              <w:t>１</w:t>
            </w:r>
          </w:p>
        </w:tc>
      </w:tr>
      <w:tr w:rsidR="007241EA" w:rsidRPr="00D11175" w:rsidTr="007241EA">
        <w:tc>
          <w:tcPr>
            <w:tcW w:w="3085" w:type="dxa"/>
            <w:vMerge/>
            <w:shd w:val="clear" w:color="auto" w:fill="auto"/>
          </w:tcPr>
          <w:p w:rsidR="0066581F" w:rsidRPr="00A20A7D" w:rsidRDefault="0066581F" w:rsidP="00ED2F30">
            <w:pPr>
              <w:rPr>
                <w:sz w:val="18"/>
                <w:szCs w:val="18"/>
              </w:rPr>
            </w:pPr>
          </w:p>
        </w:tc>
        <w:tc>
          <w:tcPr>
            <w:tcW w:w="1638" w:type="dxa"/>
            <w:gridSpan w:val="2"/>
            <w:shd w:val="clear" w:color="auto" w:fill="auto"/>
          </w:tcPr>
          <w:p w:rsidR="0066581F" w:rsidRPr="00A20A7D" w:rsidRDefault="0066581F" w:rsidP="00ED2F30">
            <w:pPr>
              <w:rPr>
                <w:sz w:val="18"/>
                <w:szCs w:val="18"/>
              </w:rPr>
            </w:pPr>
            <w:r w:rsidRPr="00A20A7D">
              <w:rPr>
                <w:rFonts w:hint="eastAsia"/>
                <w:sz w:val="18"/>
                <w:szCs w:val="18"/>
              </w:rPr>
              <w:t>女性</w:t>
            </w:r>
            <w:r w:rsidRPr="00A20A7D">
              <w:rPr>
                <w:rFonts w:hint="eastAsia"/>
                <w:sz w:val="18"/>
                <w:szCs w:val="18"/>
              </w:rPr>
              <w:t>(18</w:t>
            </w:r>
            <w:r w:rsidRPr="00A20A7D">
              <w:rPr>
                <w:rFonts w:hint="eastAsia"/>
                <w:sz w:val="18"/>
                <w:szCs w:val="18"/>
              </w:rPr>
              <w:t>歳以上</w:t>
            </w:r>
            <w:r w:rsidRPr="00A20A7D">
              <w:rPr>
                <w:rFonts w:hint="eastAsia"/>
                <w:sz w:val="18"/>
                <w:szCs w:val="18"/>
              </w:rPr>
              <w:t>)</w:t>
            </w:r>
          </w:p>
        </w:tc>
        <w:tc>
          <w:tcPr>
            <w:tcW w:w="914" w:type="dxa"/>
            <w:shd w:val="clear" w:color="auto" w:fill="auto"/>
          </w:tcPr>
          <w:p w:rsidR="0066581F" w:rsidRPr="00A20A7D" w:rsidRDefault="0066581F" w:rsidP="00ED2F30">
            <w:pPr>
              <w:jc w:val="right"/>
              <w:rPr>
                <w:sz w:val="20"/>
                <w:szCs w:val="20"/>
              </w:rPr>
            </w:pPr>
            <w:r w:rsidRPr="00A20A7D">
              <w:rPr>
                <w:rFonts w:hint="eastAsia"/>
                <w:sz w:val="20"/>
                <w:szCs w:val="20"/>
              </w:rPr>
              <w:t>4.6%</w:t>
            </w:r>
          </w:p>
        </w:tc>
        <w:tc>
          <w:tcPr>
            <w:tcW w:w="850" w:type="dxa"/>
            <w:shd w:val="clear" w:color="auto" w:fill="auto"/>
          </w:tcPr>
          <w:p w:rsidR="0066581F" w:rsidRPr="00A20A7D" w:rsidRDefault="0066581F" w:rsidP="00ED2F30">
            <w:pPr>
              <w:jc w:val="right"/>
              <w:rPr>
                <w:sz w:val="20"/>
                <w:szCs w:val="20"/>
              </w:rPr>
            </w:pPr>
            <w:r w:rsidRPr="00A20A7D">
              <w:rPr>
                <w:rFonts w:hint="eastAsia"/>
                <w:sz w:val="20"/>
                <w:szCs w:val="20"/>
              </w:rPr>
              <w:t>4.9%</w:t>
            </w:r>
          </w:p>
        </w:tc>
        <w:tc>
          <w:tcPr>
            <w:tcW w:w="992" w:type="dxa"/>
            <w:shd w:val="clear" w:color="auto" w:fill="auto"/>
          </w:tcPr>
          <w:p w:rsidR="0066581F" w:rsidRPr="00A20A7D" w:rsidRDefault="0066581F" w:rsidP="00ED2F30">
            <w:pPr>
              <w:jc w:val="right"/>
              <w:rPr>
                <w:sz w:val="20"/>
                <w:szCs w:val="20"/>
              </w:rPr>
            </w:pPr>
            <w:r w:rsidRPr="00A20A7D">
              <w:rPr>
                <w:rFonts w:hint="eastAsia"/>
                <w:sz w:val="20"/>
                <w:szCs w:val="20"/>
              </w:rPr>
              <w:t>8.0%</w:t>
            </w:r>
          </w:p>
        </w:tc>
        <w:tc>
          <w:tcPr>
            <w:tcW w:w="993" w:type="dxa"/>
            <w:vMerge/>
            <w:shd w:val="clear" w:color="auto" w:fill="auto"/>
            <w:vAlign w:val="center"/>
          </w:tcPr>
          <w:p w:rsidR="0066581F" w:rsidRPr="00A20A7D" w:rsidRDefault="0066581F" w:rsidP="00ED2F30">
            <w:pPr>
              <w:jc w:val="center"/>
              <w:rPr>
                <w:sz w:val="20"/>
                <w:szCs w:val="20"/>
              </w:rPr>
            </w:pPr>
          </w:p>
        </w:tc>
        <w:tc>
          <w:tcPr>
            <w:tcW w:w="708" w:type="dxa"/>
            <w:shd w:val="clear" w:color="auto" w:fill="auto"/>
          </w:tcPr>
          <w:p w:rsidR="0066581F" w:rsidRPr="00D11175" w:rsidRDefault="0066581F" w:rsidP="00ED2F30">
            <w:pPr>
              <w:jc w:val="center"/>
            </w:pPr>
            <w:r w:rsidRPr="00D11175">
              <w:rPr>
                <w:rFonts w:hint="eastAsia"/>
              </w:rPr>
              <w:t>◎</w:t>
            </w:r>
          </w:p>
        </w:tc>
        <w:tc>
          <w:tcPr>
            <w:tcW w:w="567" w:type="dxa"/>
            <w:vMerge/>
            <w:vAlign w:val="center"/>
          </w:tcPr>
          <w:p w:rsidR="0066581F" w:rsidRPr="00D11175" w:rsidRDefault="0066581F" w:rsidP="00ED2F30">
            <w:pPr>
              <w:jc w:val="center"/>
            </w:pPr>
          </w:p>
        </w:tc>
      </w:tr>
      <w:tr w:rsidR="007241EA" w:rsidRPr="00D11175" w:rsidTr="007241EA">
        <w:tc>
          <w:tcPr>
            <w:tcW w:w="3085" w:type="dxa"/>
            <w:shd w:val="clear" w:color="auto" w:fill="auto"/>
          </w:tcPr>
          <w:p w:rsidR="0066581F" w:rsidRPr="00A20A7D" w:rsidRDefault="0066581F" w:rsidP="00ED2F30">
            <w:pPr>
              <w:spacing w:line="240" w:lineRule="exact"/>
              <w:ind w:left="180" w:hangingChars="100" w:hanging="180"/>
              <w:rPr>
                <w:sz w:val="18"/>
                <w:szCs w:val="18"/>
              </w:rPr>
            </w:pPr>
            <w:r w:rsidRPr="00A20A7D">
              <w:rPr>
                <w:rFonts w:hint="eastAsia"/>
                <w:sz w:val="18"/>
                <w:szCs w:val="18"/>
              </w:rPr>
              <w:t>12</w:t>
            </w:r>
            <w:r w:rsidRPr="00A20A7D">
              <w:rPr>
                <w:rFonts w:hint="eastAsia"/>
                <w:sz w:val="18"/>
                <w:szCs w:val="18"/>
              </w:rPr>
              <w:t xml:space="preserve">　福祉のまちづくり適合証交付件数の増加</w:t>
            </w:r>
          </w:p>
        </w:tc>
        <w:tc>
          <w:tcPr>
            <w:tcW w:w="1638" w:type="dxa"/>
            <w:gridSpan w:val="2"/>
            <w:shd w:val="clear" w:color="auto" w:fill="auto"/>
          </w:tcPr>
          <w:p w:rsidR="0066581F" w:rsidRPr="00A20A7D" w:rsidRDefault="0066581F" w:rsidP="00ED2F30">
            <w:pPr>
              <w:rPr>
                <w:sz w:val="18"/>
                <w:szCs w:val="18"/>
              </w:rPr>
            </w:pPr>
          </w:p>
        </w:tc>
        <w:tc>
          <w:tcPr>
            <w:tcW w:w="914" w:type="dxa"/>
            <w:shd w:val="clear" w:color="auto" w:fill="auto"/>
            <w:vAlign w:val="center"/>
          </w:tcPr>
          <w:p w:rsidR="0066581F" w:rsidRPr="00A20A7D" w:rsidRDefault="0066581F" w:rsidP="00ED2F30">
            <w:pPr>
              <w:jc w:val="right"/>
              <w:rPr>
                <w:sz w:val="20"/>
                <w:szCs w:val="20"/>
              </w:rPr>
            </w:pPr>
            <w:r w:rsidRPr="00A20A7D">
              <w:rPr>
                <w:rFonts w:hint="eastAsia"/>
                <w:sz w:val="20"/>
                <w:szCs w:val="20"/>
              </w:rPr>
              <w:t>29</w:t>
            </w:r>
            <w:r w:rsidRPr="00A20A7D">
              <w:rPr>
                <w:rFonts w:hint="eastAsia"/>
                <w:sz w:val="20"/>
                <w:szCs w:val="20"/>
              </w:rPr>
              <w:t>件</w:t>
            </w:r>
          </w:p>
        </w:tc>
        <w:tc>
          <w:tcPr>
            <w:tcW w:w="850" w:type="dxa"/>
            <w:shd w:val="clear" w:color="auto" w:fill="auto"/>
            <w:vAlign w:val="center"/>
          </w:tcPr>
          <w:p w:rsidR="0066581F" w:rsidRPr="00A20A7D" w:rsidRDefault="0066581F" w:rsidP="00ED2F30">
            <w:pPr>
              <w:jc w:val="right"/>
              <w:rPr>
                <w:sz w:val="20"/>
                <w:szCs w:val="20"/>
              </w:rPr>
            </w:pPr>
            <w:r w:rsidRPr="00A20A7D">
              <w:rPr>
                <w:rFonts w:hint="eastAsia"/>
                <w:sz w:val="20"/>
                <w:szCs w:val="20"/>
              </w:rPr>
              <w:t>56</w:t>
            </w:r>
            <w:r w:rsidRPr="00A20A7D">
              <w:rPr>
                <w:rFonts w:hint="eastAsia"/>
                <w:sz w:val="20"/>
                <w:szCs w:val="20"/>
              </w:rPr>
              <w:t>件</w:t>
            </w:r>
          </w:p>
        </w:tc>
        <w:tc>
          <w:tcPr>
            <w:tcW w:w="992" w:type="dxa"/>
            <w:shd w:val="clear" w:color="auto" w:fill="auto"/>
            <w:vAlign w:val="center"/>
          </w:tcPr>
          <w:p w:rsidR="0066581F" w:rsidRPr="00A20A7D" w:rsidRDefault="0066581F" w:rsidP="00ED2F30">
            <w:pPr>
              <w:jc w:val="right"/>
              <w:rPr>
                <w:sz w:val="18"/>
                <w:szCs w:val="18"/>
              </w:rPr>
            </w:pPr>
            <w:r w:rsidRPr="00A20A7D">
              <w:rPr>
                <w:rFonts w:hint="eastAsia"/>
                <w:sz w:val="18"/>
                <w:szCs w:val="18"/>
              </w:rPr>
              <w:t>71</w:t>
            </w:r>
            <w:r w:rsidRPr="00A20A7D">
              <w:rPr>
                <w:rFonts w:hint="eastAsia"/>
                <w:sz w:val="18"/>
                <w:szCs w:val="18"/>
              </w:rPr>
              <w:t>件</w:t>
            </w:r>
          </w:p>
        </w:tc>
        <w:tc>
          <w:tcPr>
            <w:tcW w:w="993" w:type="dxa"/>
            <w:shd w:val="clear" w:color="auto" w:fill="auto"/>
            <w:vAlign w:val="center"/>
          </w:tcPr>
          <w:p w:rsidR="0066581F" w:rsidRDefault="0066581F" w:rsidP="00ED2F30">
            <w:pPr>
              <w:jc w:val="center"/>
            </w:pPr>
            <w:r w:rsidRPr="00A20A7D">
              <w:rPr>
                <w:rFonts w:hint="eastAsia"/>
                <w:sz w:val="20"/>
                <w:szCs w:val="20"/>
              </w:rPr>
              <w:t>増やす</w:t>
            </w:r>
          </w:p>
        </w:tc>
        <w:tc>
          <w:tcPr>
            <w:tcW w:w="708" w:type="dxa"/>
            <w:shd w:val="clear" w:color="auto" w:fill="auto"/>
            <w:vAlign w:val="center"/>
          </w:tcPr>
          <w:p w:rsidR="0066581F" w:rsidRPr="00D11175" w:rsidRDefault="0066581F" w:rsidP="00ED2F30">
            <w:pPr>
              <w:jc w:val="center"/>
            </w:pPr>
            <w:r w:rsidRPr="00D11175">
              <w:rPr>
                <w:rFonts w:hint="eastAsia"/>
              </w:rPr>
              <w:t>◎</w:t>
            </w:r>
          </w:p>
        </w:tc>
        <w:tc>
          <w:tcPr>
            <w:tcW w:w="567" w:type="dxa"/>
            <w:vAlign w:val="center"/>
          </w:tcPr>
          <w:p w:rsidR="0066581F" w:rsidRPr="00D11175" w:rsidRDefault="0066581F" w:rsidP="00ED2F30">
            <w:pPr>
              <w:jc w:val="center"/>
            </w:pPr>
            <w:r>
              <w:rPr>
                <w:rFonts w:hint="eastAsia"/>
              </w:rPr>
              <w:t>３</w:t>
            </w:r>
          </w:p>
        </w:tc>
      </w:tr>
      <w:tr w:rsidR="007241EA" w:rsidTr="007241EA">
        <w:tc>
          <w:tcPr>
            <w:tcW w:w="3085" w:type="dxa"/>
            <w:vMerge w:val="restart"/>
            <w:shd w:val="clear" w:color="auto" w:fill="auto"/>
            <w:vAlign w:val="center"/>
          </w:tcPr>
          <w:p w:rsidR="0066581F" w:rsidRPr="00A20A7D" w:rsidRDefault="0066581F" w:rsidP="00ED2F30">
            <w:pPr>
              <w:rPr>
                <w:sz w:val="18"/>
                <w:szCs w:val="18"/>
              </w:rPr>
            </w:pPr>
            <w:r w:rsidRPr="00A20A7D">
              <w:rPr>
                <w:rFonts w:hint="eastAsia"/>
                <w:sz w:val="18"/>
                <w:szCs w:val="18"/>
              </w:rPr>
              <w:t>13</w:t>
            </w:r>
            <w:r w:rsidRPr="00A20A7D">
              <w:rPr>
                <w:rFonts w:hint="eastAsia"/>
                <w:sz w:val="18"/>
                <w:szCs w:val="18"/>
              </w:rPr>
              <w:t xml:space="preserve">　自殺者の数の減少</w:t>
            </w:r>
          </w:p>
        </w:tc>
        <w:tc>
          <w:tcPr>
            <w:tcW w:w="1638" w:type="dxa"/>
            <w:gridSpan w:val="2"/>
            <w:shd w:val="clear" w:color="auto" w:fill="auto"/>
          </w:tcPr>
          <w:p w:rsidR="0066581F" w:rsidRPr="00A20A7D" w:rsidRDefault="0066581F" w:rsidP="00ED2F30">
            <w:pPr>
              <w:rPr>
                <w:sz w:val="18"/>
                <w:szCs w:val="18"/>
              </w:rPr>
            </w:pPr>
            <w:r w:rsidRPr="00A20A7D">
              <w:rPr>
                <w:rFonts w:hint="eastAsia"/>
                <w:sz w:val="18"/>
                <w:szCs w:val="18"/>
              </w:rPr>
              <w:t>総数</w:t>
            </w:r>
          </w:p>
        </w:tc>
        <w:tc>
          <w:tcPr>
            <w:tcW w:w="914" w:type="dxa"/>
            <w:shd w:val="clear" w:color="auto" w:fill="auto"/>
          </w:tcPr>
          <w:p w:rsidR="0066581F" w:rsidRPr="00A20A7D" w:rsidRDefault="0066581F" w:rsidP="00ED2F30">
            <w:pPr>
              <w:jc w:val="right"/>
              <w:rPr>
                <w:sz w:val="20"/>
                <w:szCs w:val="20"/>
              </w:rPr>
            </w:pPr>
            <w:r w:rsidRPr="00A20A7D">
              <w:rPr>
                <w:rFonts w:hint="eastAsia"/>
                <w:sz w:val="20"/>
                <w:szCs w:val="20"/>
              </w:rPr>
              <w:t>71</w:t>
            </w:r>
            <w:r w:rsidRPr="00A20A7D">
              <w:rPr>
                <w:rFonts w:hint="eastAsia"/>
                <w:sz w:val="20"/>
                <w:szCs w:val="20"/>
              </w:rPr>
              <w:t>人</w:t>
            </w:r>
          </w:p>
        </w:tc>
        <w:tc>
          <w:tcPr>
            <w:tcW w:w="850" w:type="dxa"/>
            <w:shd w:val="clear" w:color="auto" w:fill="auto"/>
          </w:tcPr>
          <w:p w:rsidR="0066581F" w:rsidRPr="00A20A7D" w:rsidRDefault="0066581F" w:rsidP="00ED2F30">
            <w:pPr>
              <w:jc w:val="right"/>
              <w:rPr>
                <w:sz w:val="20"/>
                <w:szCs w:val="20"/>
              </w:rPr>
            </w:pPr>
            <w:r w:rsidRPr="00A20A7D">
              <w:rPr>
                <w:rFonts w:hint="eastAsia"/>
                <w:sz w:val="20"/>
                <w:szCs w:val="20"/>
              </w:rPr>
              <w:t>75</w:t>
            </w:r>
            <w:r w:rsidRPr="00A20A7D">
              <w:rPr>
                <w:rFonts w:hint="eastAsia"/>
                <w:sz w:val="20"/>
                <w:szCs w:val="20"/>
              </w:rPr>
              <w:t>人</w:t>
            </w:r>
          </w:p>
        </w:tc>
        <w:tc>
          <w:tcPr>
            <w:tcW w:w="992" w:type="dxa"/>
            <w:shd w:val="clear" w:color="auto" w:fill="auto"/>
          </w:tcPr>
          <w:p w:rsidR="0066581F" w:rsidRPr="00A20A7D" w:rsidRDefault="0066581F" w:rsidP="00ED2F30">
            <w:pPr>
              <w:jc w:val="right"/>
              <w:rPr>
                <w:sz w:val="18"/>
                <w:szCs w:val="18"/>
              </w:rPr>
            </w:pPr>
            <w:r w:rsidRPr="00A20A7D">
              <w:rPr>
                <w:rFonts w:hint="eastAsia"/>
                <w:sz w:val="18"/>
                <w:szCs w:val="18"/>
              </w:rPr>
              <w:t>101</w:t>
            </w:r>
            <w:r w:rsidRPr="00A20A7D">
              <w:rPr>
                <w:rFonts w:hint="eastAsia"/>
                <w:sz w:val="18"/>
                <w:szCs w:val="18"/>
              </w:rPr>
              <w:t>人</w:t>
            </w:r>
          </w:p>
        </w:tc>
        <w:tc>
          <w:tcPr>
            <w:tcW w:w="993" w:type="dxa"/>
            <w:vMerge w:val="restart"/>
            <w:shd w:val="clear" w:color="auto" w:fill="auto"/>
            <w:vAlign w:val="center"/>
          </w:tcPr>
          <w:p w:rsidR="0066581F" w:rsidRPr="00A20A7D" w:rsidRDefault="0066581F" w:rsidP="00ED2F30">
            <w:pPr>
              <w:jc w:val="center"/>
              <w:rPr>
                <w:sz w:val="20"/>
                <w:szCs w:val="20"/>
              </w:rPr>
            </w:pPr>
            <w:r w:rsidRPr="00A20A7D">
              <w:rPr>
                <w:rFonts w:hint="eastAsia"/>
                <w:sz w:val="20"/>
                <w:szCs w:val="20"/>
              </w:rPr>
              <w:t>減らす</w:t>
            </w:r>
          </w:p>
        </w:tc>
        <w:tc>
          <w:tcPr>
            <w:tcW w:w="708" w:type="dxa"/>
            <w:shd w:val="clear" w:color="auto" w:fill="auto"/>
          </w:tcPr>
          <w:p w:rsidR="0066581F" w:rsidRDefault="0066581F" w:rsidP="00ED2F30">
            <w:pPr>
              <w:jc w:val="center"/>
            </w:pPr>
            <w:r>
              <w:rPr>
                <w:rFonts w:hint="eastAsia"/>
              </w:rPr>
              <w:t>×</w:t>
            </w:r>
          </w:p>
        </w:tc>
        <w:tc>
          <w:tcPr>
            <w:tcW w:w="567" w:type="dxa"/>
            <w:vMerge w:val="restart"/>
            <w:vAlign w:val="center"/>
          </w:tcPr>
          <w:p w:rsidR="0066581F" w:rsidRDefault="0066581F" w:rsidP="00ED2F30">
            <w:pPr>
              <w:jc w:val="center"/>
            </w:pPr>
            <w:r>
              <w:rPr>
                <w:rFonts w:hint="eastAsia"/>
              </w:rPr>
              <w:t>２</w:t>
            </w:r>
          </w:p>
        </w:tc>
      </w:tr>
      <w:tr w:rsidR="007241EA" w:rsidTr="007241EA">
        <w:tc>
          <w:tcPr>
            <w:tcW w:w="3085" w:type="dxa"/>
            <w:vMerge/>
            <w:shd w:val="clear" w:color="auto" w:fill="auto"/>
          </w:tcPr>
          <w:p w:rsidR="0066581F" w:rsidRPr="00A20A7D" w:rsidRDefault="0066581F" w:rsidP="00ED2F30">
            <w:pPr>
              <w:rPr>
                <w:sz w:val="18"/>
                <w:szCs w:val="18"/>
              </w:rPr>
            </w:pPr>
          </w:p>
        </w:tc>
        <w:tc>
          <w:tcPr>
            <w:tcW w:w="1638" w:type="dxa"/>
            <w:gridSpan w:val="2"/>
            <w:shd w:val="clear" w:color="auto" w:fill="auto"/>
          </w:tcPr>
          <w:p w:rsidR="0066581F" w:rsidRPr="00A20A7D" w:rsidRDefault="0066581F" w:rsidP="00ED2F30">
            <w:pPr>
              <w:rPr>
                <w:sz w:val="18"/>
                <w:szCs w:val="18"/>
              </w:rPr>
            </w:pPr>
            <w:r w:rsidRPr="00A20A7D">
              <w:rPr>
                <w:rFonts w:hint="eastAsia"/>
                <w:sz w:val="18"/>
                <w:szCs w:val="18"/>
              </w:rPr>
              <w:t>男性</w:t>
            </w:r>
            <w:r w:rsidRPr="00A20A7D">
              <w:rPr>
                <w:rFonts w:hint="eastAsia"/>
                <w:sz w:val="18"/>
                <w:szCs w:val="18"/>
              </w:rPr>
              <w:t>(40</w:t>
            </w:r>
            <w:r w:rsidRPr="00A20A7D">
              <w:rPr>
                <w:rFonts w:hint="eastAsia"/>
                <w:sz w:val="18"/>
                <w:szCs w:val="18"/>
              </w:rPr>
              <w:t>～</w:t>
            </w:r>
            <w:r w:rsidRPr="00A20A7D">
              <w:rPr>
                <w:rFonts w:hint="eastAsia"/>
                <w:sz w:val="18"/>
                <w:szCs w:val="18"/>
              </w:rPr>
              <w:t>49</w:t>
            </w:r>
            <w:r w:rsidRPr="00A20A7D">
              <w:rPr>
                <w:rFonts w:hint="eastAsia"/>
                <w:sz w:val="18"/>
                <w:szCs w:val="18"/>
              </w:rPr>
              <w:t>歳</w:t>
            </w:r>
            <w:r w:rsidRPr="00A20A7D">
              <w:rPr>
                <w:rFonts w:hint="eastAsia"/>
                <w:sz w:val="18"/>
                <w:szCs w:val="18"/>
              </w:rPr>
              <w:t>)</w:t>
            </w:r>
          </w:p>
        </w:tc>
        <w:tc>
          <w:tcPr>
            <w:tcW w:w="914" w:type="dxa"/>
            <w:shd w:val="clear" w:color="auto" w:fill="auto"/>
          </w:tcPr>
          <w:p w:rsidR="0066581F" w:rsidRPr="00A20A7D" w:rsidRDefault="0066581F" w:rsidP="00ED2F30">
            <w:pPr>
              <w:jc w:val="right"/>
              <w:rPr>
                <w:sz w:val="20"/>
                <w:szCs w:val="20"/>
              </w:rPr>
            </w:pPr>
            <w:r w:rsidRPr="00A20A7D">
              <w:rPr>
                <w:rFonts w:hint="eastAsia"/>
                <w:sz w:val="20"/>
                <w:szCs w:val="20"/>
              </w:rPr>
              <w:t>26</w:t>
            </w:r>
            <w:r w:rsidRPr="00A20A7D">
              <w:rPr>
                <w:rFonts w:hint="eastAsia"/>
                <w:sz w:val="20"/>
                <w:szCs w:val="20"/>
              </w:rPr>
              <w:t>人</w:t>
            </w:r>
          </w:p>
        </w:tc>
        <w:tc>
          <w:tcPr>
            <w:tcW w:w="850" w:type="dxa"/>
            <w:shd w:val="clear" w:color="auto" w:fill="auto"/>
          </w:tcPr>
          <w:p w:rsidR="0066581F" w:rsidRPr="00A20A7D" w:rsidRDefault="0066581F" w:rsidP="00ED2F30">
            <w:pPr>
              <w:jc w:val="right"/>
              <w:rPr>
                <w:sz w:val="20"/>
                <w:szCs w:val="20"/>
              </w:rPr>
            </w:pPr>
            <w:r w:rsidRPr="00A20A7D">
              <w:rPr>
                <w:rFonts w:hint="eastAsia"/>
                <w:sz w:val="20"/>
                <w:szCs w:val="20"/>
              </w:rPr>
              <w:t>20</w:t>
            </w:r>
            <w:r w:rsidRPr="00A20A7D">
              <w:rPr>
                <w:rFonts w:hint="eastAsia"/>
                <w:sz w:val="20"/>
                <w:szCs w:val="20"/>
              </w:rPr>
              <w:t>人</w:t>
            </w:r>
          </w:p>
        </w:tc>
        <w:tc>
          <w:tcPr>
            <w:tcW w:w="992" w:type="dxa"/>
            <w:shd w:val="clear" w:color="auto" w:fill="auto"/>
          </w:tcPr>
          <w:p w:rsidR="0066581F" w:rsidRPr="00A20A7D" w:rsidRDefault="0066581F" w:rsidP="00ED2F30">
            <w:pPr>
              <w:jc w:val="right"/>
              <w:rPr>
                <w:sz w:val="18"/>
                <w:szCs w:val="18"/>
              </w:rPr>
            </w:pPr>
            <w:r w:rsidRPr="00A20A7D">
              <w:rPr>
                <w:rFonts w:hint="eastAsia"/>
                <w:sz w:val="18"/>
                <w:szCs w:val="18"/>
              </w:rPr>
              <w:t>17</w:t>
            </w:r>
            <w:r w:rsidRPr="00A20A7D">
              <w:rPr>
                <w:rFonts w:hint="eastAsia"/>
                <w:sz w:val="18"/>
                <w:szCs w:val="18"/>
              </w:rPr>
              <w:t>人</w:t>
            </w:r>
          </w:p>
        </w:tc>
        <w:tc>
          <w:tcPr>
            <w:tcW w:w="993" w:type="dxa"/>
            <w:vMerge/>
            <w:shd w:val="clear" w:color="auto" w:fill="auto"/>
            <w:vAlign w:val="center"/>
          </w:tcPr>
          <w:p w:rsidR="0066581F" w:rsidRPr="00A20A7D" w:rsidRDefault="0066581F" w:rsidP="00ED2F30">
            <w:pPr>
              <w:jc w:val="center"/>
              <w:rPr>
                <w:sz w:val="20"/>
                <w:szCs w:val="20"/>
              </w:rPr>
            </w:pPr>
          </w:p>
        </w:tc>
        <w:tc>
          <w:tcPr>
            <w:tcW w:w="708" w:type="dxa"/>
            <w:shd w:val="clear" w:color="auto" w:fill="auto"/>
          </w:tcPr>
          <w:p w:rsidR="0066581F" w:rsidRDefault="0066581F" w:rsidP="00ED2F30">
            <w:pPr>
              <w:jc w:val="center"/>
            </w:pPr>
            <w:r>
              <w:rPr>
                <w:rFonts w:hint="eastAsia"/>
              </w:rPr>
              <w:t>◎</w:t>
            </w:r>
          </w:p>
        </w:tc>
        <w:tc>
          <w:tcPr>
            <w:tcW w:w="567" w:type="dxa"/>
            <w:vMerge/>
          </w:tcPr>
          <w:p w:rsidR="0066581F" w:rsidRDefault="0066581F" w:rsidP="00ED2F30">
            <w:pPr>
              <w:jc w:val="center"/>
            </w:pPr>
          </w:p>
        </w:tc>
      </w:tr>
      <w:tr w:rsidR="007241EA" w:rsidTr="007241EA">
        <w:tc>
          <w:tcPr>
            <w:tcW w:w="3085" w:type="dxa"/>
            <w:vMerge/>
            <w:shd w:val="clear" w:color="auto" w:fill="auto"/>
          </w:tcPr>
          <w:p w:rsidR="0066581F" w:rsidRPr="00A20A7D" w:rsidRDefault="0066581F" w:rsidP="00ED2F30">
            <w:pPr>
              <w:rPr>
                <w:sz w:val="18"/>
                <w:szCs w:val="18"/>
              </w:rPr>
            </w:pPr>
          </w:p>
        </w:tc>
        <w:tc>
          <w:tcPr>
            <w:tcW w:w="992" w:type="dxa"/>
            <w:vMerge w:val="restart"/>
            <w:shd w:val="clear" w:color="auto" w:fill="auto"/>
          </w:tcPr>
          <w:p w:rsidR="0066581F" w:rsidRPr="00A20A7D" w:rsidRDefault="0066581F" w:rsidP="00ED2F30">
            <w:pPr>
              <w:jc w:val="center"/>
              <w:rPr>
                <w:sz w:val="18"/>
                <w:szCs w:val="18"/>
              </w:rPr>
            </w:pPr>
            <w:r w:rsidRPr="00A20A7D">
              <w:rPr>
                <w:rFonts w:hint="eastAsia"/>
                <w:sz w:val="18"/>
                <w:szCs w:val="18"/>
              </w:rPr>
              <w:t>人口</w:t>
            </w:r>
          </w:p>
          <w:p w:rsidR="0066581F" w:rsidRPr="00A20A7D" w:rsidRDefault="0066581F" w:rsidP="00DB6AF4">
            <w:pPr>
              <w:rPr>
                <w:sz w:val="16"/>
                <w:szCs w:val="16"/>
              </w:rPr>
            </w:pPr>
            <w:r w:rsidRPr="00A20A7D">
              <w:rPr>
                <w:rFonts w:hint="eastAsia"/>
                <w:sz w:val="16"/>
                <w:szCs w:val="16"/>
              </w:rPr>
              <w:t>10</w:t>
            </w:r>
            <w:r w:rsidRPr="00A20A7D">
              <w:rPr>
                <w:rFonts w:hint="eastAsia"/>
                <w:sz w:val="16"/>
                <w:szCs w:val="16"/>
              </w:rPr>
              <w:t>万対</w:t>
            </w:r>
          </w:p>
        </w:tc>
        <w:tc>
          <w:tcPr>
            <w:tcW w:w="646" w:type="dxa"/>
            <w:shd w:val="clear" w:color="auto" w:fill="auto"/>
          </w:tcPr>
          <w:p w:rsidR="0066581F" w:rsidRPr="00A20A7D" w:rsidRDefault="0066581F" w:rsidP="00ED2F30">
            <w:pPr>
              <w:rPr>
                <w:sz w:val="16"/>
                <w:szCs w:val="16"/>
              </w:rPr>
            </w:pPr>
            <w:r w:rsidRPr="00A20A7D">
              <w:rPr>
                <w:rFonts w:hint="eastAsia"/>
                <w:sz w:val="16"/>
                <w:szCs w:val="16"/>
              </w:rPr>
              <w:t>男性</w:t>
            </w:r>
          </w:p>
        </w:tc>
        <w:tc>
          <w:tcPr>
            <w:tcW w:w="914" w:type="dxa"/>
            <w:shd w:val="clear" w:color="auto" w:fill="auto"/>
          </w:tcPr>
          <w:p w:rsidR="0066581F" w:rsidRPr="00A20A7D" w:rsidRDefault="0066581F" w:rsidP="00DB6AF4">
            <w:pPr>
              <w:jc w:val="right"/>
              <w:rPr>
                <w:sz w:val="20"/>
                <w:szCs w:val="20"/>
              </w:rPr>
            </w:pPr>
            <w:r w:rsidRPr="00A20A7D">
              <w:rPr>
                <w:rFonts w:hint="eastAsia"/>
                <w:sz w:val="20"/>
                <w:szCs w:val="20"/>
              </w:rPr>
              <w:t>25.8</w:t>
            </w:r>
          </w:p>
        </w:tc>
        <w:tc>
          <w:tcPr>
            <w:tcW w:w="850" w:type="dxa"/>
            <w:shd w:val="clear" w:color="auto" w:fill="auto"/>
          </w:tcPr>
          <w:p w:rsidR="0066581F" w:rsidRPr="00A20A7D" w:rsidRDefault="0066581F" w:rsidP="00DB6AF4">
            <w:pPr>
              <w:jc w:val="right"/>
              <w:rPr>
                <w:sz w:val="20"/>
                <w:szCs w:val="20"/>
              </w:rPr>
            </w:pPr>
            <w:r w:rsidRPr="00A20A7D">
              <w:rPr>
                <w:rFonts w:hint="eastAsia"/>
                <w:sz w:val="20"/>
                <w:szCs w:val="20"/>
              </w:rPr>
              <w:t>32.5</w:t>
            </w:r>
          </w:p>
        </w:tc>
        <w:tc>
          <w:tcPr>
            <w:tcW w:w="992" w:type="dxa"/>
            <w:shd w:val="clear" w:color="auto" w:fill="auto"/>
          </w:tcPr>
          <w:p w:rsidR="0066581F" w:rsidRPr="00A20A7D" w:rsidRDefault="0066581F" w:rsidP="00DB6AF4">
            <w:pPr>
              <w:jc w:val="right"/>
              <w:rPr>
                <w:sz w:val="18"/>
                <w:szCs w:val="18"/>
              </w:rPr>
            </w:pPr>
            <w:r w:rsidRPr="00A20A7D">
              <w:rPr>
                <w:rFonts w:hint="eastAsia"/>
                <w:sz w:val="18"/>
                <w:szCs w:val="18"/>
              </w:rPr>
              <w:t>34.9</w:t>
            </w:r>
          </w:p>
        </w:tc>
        <w:tc>
          <w:tcPr>
            <w:tcW w:w="993" w:type="dxa"/>
            <w:vMerge/>
            <w:shd w:val="clear" w:color="auto" w:fill="auto"/>
            <w:vAlign w:val="center"/>
          </w:tcPr>
          <w:p w:rsidR="0066581F" w:rsidRPr="00A20A7D" w:rsidRDefault="0066581F" w:rsidP="00ED2F30">
            <w:pPr>
              <w:jc w:val="center"/>
              <w:rPr>
                <w:sz w:val="20"/>
                <w:szCs w:val="20"/>
              </w:rPr>
            </w:pPr>
          </w:p>
        </w:tc>
        <w:tc>
          <w:tcPr>
            <w:tcW w:w="708" w:type="dxa"/>
            <w:shd w:val="clear" w:color="auto" w:fill="auto"/>
          </w:tcPr>
          <w:p w:rsidR="0066581F" w:rsidRPr="00033E24" w:rsidRDefault="0066581F" w:rsidP="00ED2F30">
            <w:pPr>
              <w:jc w:val="center"/>
            </w:pPr>
            <w:r>
              <w:rPr>
                <w:rFonts w:hint="eastAsia"/>
              </w:rPr>
              <w:t>×</w:t>
            </w:r>
          </w:p>
        </w:tc>
        <w:tc>
          <w:tcPr>
            <w:tcW w:w="567" w:type="dxa"/>
            <w:vMerge/>
          </w:tcPr>
          <w:p w:rsidR="0066581F" w:rsidRPr="00033E24" w:rsidRDefault="0066581F" w:rsidP="00ED2F30">
            <w:pPr>
              <w:jc w:val="center"/>
            </w:pPr>
          </w:p>
        </w:tc>
      </w:tr>
      <w:tr w:rsidR="007241EA" w:rsidTr="007241EA">
        <w:tc>
          <w:tcPr>
            <w:tcW w:w="3085" w:type="dxa"/>
            <w:vMerge/>
            <w:shd w:val="clear" w:color="auto" w:fill="auto"/>
          </w:tcPr>
          <w:p w:rsidR="0066581F" w:rsidRPr="00A20A7D" w:rsidRDefault="0066581F" w:rsidP="00ED2F30">
            <w:pPr>
              <w:rPr>
                <w:sz w:val="18"/>
                <w:szCs w:val="18"/>
              </w:rPr>
            </w:pPr>
          </w:p>
        </w:tc>
        <w:tc>
          <w:tcPr>
            <w:tcW w:w="992" w:type="dxa"/>
            <w:vMerge/>
            <w:shd w:val="clear" w:color="auto" w:fill="auto"/>
          </w:tcPr>
          <w:p w:rsidR="0066581F" w:rsidRPr="00A20A7D" w:rsidRDefault="0066581F" w:rsidP="00ED2F30">
            <w:pPr>
              <w:rPr>
                <w:sz w:val="18"/>
                <w:szCs w:val="18"/>
              </w:rPr>
            </w:pPr>
          </w:p>
        </w:tc>
        <w:tc>
          <w:tcPr>
            <w:tcW w:w="646" w:type="dxa"/>
            <w:shd w:val="clear" w:color="auto" w:fill="auto"/>
          </w:tcPr>
          <w:p w:rsidR="0066581F" w:rsidRPr="00A20A7D" w:rsidRDefault="0066581F" w:rsidP="00ED2F30">
            <w:pPr>
              <w:rPr>
                <w:sz w:val="16"/>
                <w:szCs w:val="16"/>
              </w:rPr>
            </w:pPr>
            <w:r w:rsidRPr="00A20A7D">
              <w:rPr>
                <w:rFonts w:hint="eastAsia"/>
                <w:sz w:val="16"/>
                <w:szCs w:val="16"/>
              </w:rPr>
              <w:t>女性</w:t>
            </w:r>
          </w:p>
        </w:tc>
        <w:tc>
          <w:tcPr>
            <w:tcW w:w="914" w:type="dxa"/>
            <w:shd w:val="clear" w:color="auto" w:fill="auto"/>
          </w:tcPr>
          <w:p w:rsidR="0066581F" w:rsidRPr="00A20A7D" w:rsidRDefault="0066581F" w:rsidP="00DB6AF4">
            <w:pPr>
              <w:jc w:val="right"/>
              <w:rPr>
                <w:sz w:val="20"/>
                <w:szCs w:val="20"/>
              </w:rPr>
            </w:pPr>
            <w:r w:rsidRPr="00A20A7D">
              <w:rPr>
                <w:rFonts w:hint="eastAsia"/>
                <w:sz w:val="20"/>
                <w:szCs w:val="20"/>
              </w:rPr>
              <w:t>12.7</w:t>
            </w:r>
          </w:p>
        </w:tc>
        <w:tc>
          <w:tcPr>
            <w:tcW w:w="850" w:type="dxa"/>
            <w:shd w:val="clear" w:color="auto" w:fill="auto"/>
          </w:tcPr>
          <w:p w:rsidR="0066581F" w:rsidRPr="00A20A7D" w:rsidRDefault="0066581F" w:rsidP="00DB6AF4">
            <w:pPr>
              <w:jc w:val="right"/>
              <w:rPr>
                <w:sz w:val="20"/>
                <w:szCs w:val="20"/>
              </w:rPr>
            </w:pPr>
            <w:r w:rsidRPr="00A20A7D">
              <w:rPr>
                <w:rFonts w:hint="eastAsia"/>
                <w:sz w:val="20"/>
                <w:szCs w:val="20"/>
              </w:rPr>
              <w:t>13.3</w:t>
            </w:r>
          </w:p>
        </w:tc>
        <w:tc>
          <w:tcPr>
            <w:tcW w:w="992" w:type="dxa"/>
            <w:shd w:val="clear" w:color="auto" w:fill="auto"/>
          </w:tcPr>
          <w:p w:rsidR="0066581F" w:rsidRPr="00A20A7D" w:rsidRDefault="0066581F" w:rsidP="00DB6AF4">
            <w:pPr>
              <w:jc w:val="right"/>
              <w:rPr>
                <w:sz w:val="18"/>
                <w:szCs w:val="18"/>
              </w:rPr>
            </w:pPr>
            <w:r w:rsidRPr="00A20A7D">
              <w:rPr>
                <w:rFonts w:hint="eastAsia"/>
                <w:sz w:val="18"/>
                <w:szCs w:val="18"/>
              </w:rPr>
              <w:t>13.1</w:t>
            </w:r>
          </w:p>
        </w:tc>
        <w:tc>
          <w:tcPr>
            <w:tcW w:w="993" w:type="dxa"/>
            <w:vMerge/>
            <w:shd w:val="clear" w:color="auto" w:fill="auto"/>
          </w:tcPr>
          <w:p w:rsidR="0066581F" w:rsidRDefault="0066581F" w:rsidP="00ED2F30"/>
        </w:tc>
        <w:tc>
          <w:tcPr>
            <w:tcW w:w="708" w:type="dxa"/>
            <w:shd w:val="clear" w:color="auto" w:fill="auto"/>
          </w:tcPr>
          <w:p w:rsidR="0066581F" w:rsidRPr="00033E24" w:rsidRDefault="0066581F" w:rsidP="00ED2F30">
            <w:pPr>
              <w:jc w:val="center"/>
            </w:pPr>
            <w:r>
              <w:rPr>
                <w:rFonts w:hint="eastAsia"/>
              </w:rPr>
              <w:t>×</w:t>
            </w:r>
          </w:p>
        </w:tc>
        <w:tc>
          <w:tcPr>
            <w:tcW w:w="567" w:type="dxa"/>
            <w:vMerge/>
          </w:tcPr>
          <w:p w:rsidR="0066581F" w:rsidRPr="00033E24" w:rsidRDefault="0066581F" w:rsidP="00ED2F30">
            <w:pPr>
              <w:jc w:val="center"/>
            </w:pPr>
          </w:p>
        </w:tc>
      </w:tr>
    </w:tbl>
    <w:p w:rsidR="00F46E5A" w:rsidRDefault="00F46E5A" w:rsidP="00F46E5A">
      <w:pPr>
        <w:ind w:firstLineChars="3800" w:firstLine="7600"/>
        <w:rPr>
          <w:sz w:val="20"/>
          <w:szCs w:val="20"/>
        </w:rPr>
      </w:pPr>
      <w:r w:rsidRPr="00D11175">
        <w:rPr>
          <w:rFonts w:hint="eastAsia"/>
          <w:sz w:val="20"/>
          <w:szCs w:val="20"/>
        </w:rPr>
        <w:t>＊未調査のため</w:t>
      </w:r>
    </w:p>
    <w:p w:rsidR="00F46E5A" w:rsidRPr="004F71C7" w:rsidRDefault="00F46E5A" w:rsidP="00F46E5A">
      <w:pPr>
        <w:rPr>
          <w:sz w:val="20"/>
          <w:szCs w:val="20"/>
        </w:rPr>
      </w:pPr>
      <w:r w:rsidRPr="004F71C7">
        <w:rPr>
          <w:rFonts w:hint="eastAsia"/>
          <w:sz w:val="20"/>
          <w:szCs w:val="20"/>
        </w:rPr>
        <w:t>《基準値・実績値等の出典資料》</w:t>
      </w:r>
    </w:p>
    <w:p w:rsidR="0066581F" w:rsidRPr="003E1A23" w:rsidRDefault="0066581F" w:rsidP="0066581F">
      <w:pPr>
        <w:ind w:firstLineChars="100" w:firstLine="200"/>
        <w:rPr>
          <w:rFonts w:asciiTheme="majorEastAsia" w:eastAsiaTheme="majorEastAsia" w:hAnsiTheme="majorEastAsia"/>
          <w:sz w:val="20"/>
          <w:szCs w:val="20"/>
        </w:rPr>
      </w:pPr>
      <w:r w:rsidRPr="003E1A23">
        <w:rPr>
          <w:rFonts w:asciiTheme="majorEastAsia" w:eastAsiaTheme="majorEastAsia" w:hAnsiTheme="majorEastAsia" w:hint="eastAsia"/>
          <w:sz w:val="20"/>
          <w:szCs w:val="20"/>
        </w:rPr>
        <w:t>1　平成</w:t>
      </w:r>
      <w:r w:rsidR="003E1A23" w:rsidRPr="003E1A23">
        <w:rPr>
          <w:rFonts w:asciiTheme="majorEastAsia" w:eastAsiaTheme="majorEastAsia" w:hAnsiTheme="majorEastAsia" w:hint="eastAsia"/>
          <w:sz w:val="20"/>
          <w:szCs w:val="20"/>
        </w:rPr>
        <w:t>24年</w:t>
      </w:r>
      <w:r w:rsidRPr="003E1A23">
        <w:rPr>
          <w:rFonts w:asciiTheme="majorEastAsia" w:eastAsiaTheme="majorEastAsia" w:hAnsiTheme="majorEastAsia" w:hint="eastAsia"/>
          <w:sz w:val="20"/>
          <w:szCs w:val="20"/>
        </w:rPr>
        <w:t>度市民の健康づくりに関する健康意識調査</w:t>
      </w:r>
    </w:p>
    <w:p w:rsidR="0066581F" w:rsidRPr="003E1A23" w:rsidRDefault="0066581F" w:rsidP="0066581F">
      <w:pPr>
        <w:spacing w:line="240" w:lineRule="exact"/>
        <w:ind w:firstLineChars="100" w:firstLine="200"/>
        <w:rPr>
          <w:rFonts w:asciiTheme="majorEastAsia" w:eastAsiaTheme="majorEastAsia" w:hAnsiTheme="majorEastAsia"/>
          <w:sz w:val="20"/>
          <w:szCs w:val="20"/>
        </w:rPr>
      </w:pPr>
      <w:r w:rsidRPr="003E1A23">
        <w:rPr>
          <w:rFonts w:asciiTheme="majorEastAsia" w:eastAsiaTheme="majorEastAsia" w:hAnsiTheme="majorEastAsia" w:hint="eastAsia"/>
          <w:sz w:val="20"/>
          <w:szCs w:val="20"/>
        </w:rPr>
        <w:t>2　平成</w:t>
      </w:r>
      <w:r w:rsidR="003E1A23" w:rsidRPr="003E1A23">
        <w:rPr>
          <w:rFonts w:asciiTheme="majorEastAsia" w:eastAsiaTheme="majorEastAsia" w:hAnsiTheme="majorEastAsia" w:hint="eastAsia"/>
          <w:sz w:val="20"/>
          <w:szCs w:val="20"/>
        </w:rPr>
        <w:t>23年</w:t>
      </w:r>
      <w:r w:rsidRPr="003E1A23">
        <w:rPr>
          <w:rFonts w:asciiTheme="majorEastAsia" w:eastAsiaTheme="majorEastAsia" w:hAnsiTheme="majorEastAsia" w:hint="eastAsia"/>
          <w:sz w:val="20"/>
          <w:szCs w:val="20"/>
        </w:rPr>
        <w:t>香川県保健統計指標</w:t>
      </w:r>
    </w:p>
    <w:p w:rsidR="00ED5102" w:rsidRPr="00AB2B6C" w:rsidRDefault="0066581F" w:rsidP="0066581F">
      <w:pPr>
        <w:tabs>
          <w:tab w:val="left" w:pos="1665"/>
        </w:tabs>
        <w:ind w:firstLineChars="100" w:firstLine="200"/>
        <w:rPr>
          <w:sz w:val="20"/>
          <w:szCs w:val="20"/>
        </w:rPr>
      </w:pPr>
      <w:r w:rsidRPr="003E1A23">
        <w:rPr>
          <w:rFonts w:asciiTheme="majorEastAsia" w:eastAsiaTheme="majorEastAsia" w:hAnsiTheme="majorEastAsia" w:hint="eastAsia"/>
          <w:sz w:val="20"/>
          <w:szCs w:val="20"/>
        </w:rPr>
        <w:t>3　平成</w:t>
      </w:r>
      <w:r w:rsidR="003E1A23" w:rsidRPr="003E1A23">
        <w:rPr>
          <w:rFonts w:asciiTheme="majorEastAsia" w:eastAsiaTheme="majorEastAsia" w:hAnsiTheme="majorEastAsia" w:hint="eastAsia"/>
          <w:sz w:val="20"/>
          <w:szCs w:val="20"/>
        </w:rPr>
        <w:t>23年</w:t>
      </w:r>
      <w:r w:rsidRPr="003E1A23">
        <w:rPr>
          <w:rFonts w:asciiTheme="majorEastAsia" w:eastAsiaTheme="majorEastAsia" w:hAnsiTheme="majorEastAsia" w:hint="eastAsia"/>
          <w:sz w:val="20"/>
          <w:szCs w:val="20"/>
        </w:rPr>
        <w:t>香川県福祉のまちづくり適合証交付件数（高松市）</w:t>
      </w:r>
      <w:r w:rsidR="00887082" w:rsidRPr="0066581F">
        <w:rPr>
          <w:sz w:val="20"/>
          <w:szCs w:val="20"/>
        </w:rPr>
        <w:tab/>
      </w:r>
    </w:p>
    <w:p w:rsidR="00ED5102" w:rsidRPr="000B71C1" w:rsidRDefault="00ED5102" w:rsidP="004F71C7">
      <w:pPr>
        <w:ind w:firstLineChars="100" w:firstLine="200"/>
        <w:rPr>
          <w:sz w:val="20"/>
          <w:szCs w:val="20"/>
        </w:rPr>
      </w:pPr>
    </w:p>
    <w:p w:rsidR="00ED5102" w:rsidRPr="003E1A23" w:rsidRDefault="00ED5102" w:rsidP="004F71C7">
      <w:pPr>
        <w:ind w:firstLineChars="100" w:firstLine="200"/>
        <w:rPr>
          <w:sz w:val="20"/>
          <w:szCs w:val="20"/>
        </w:rPr>
      </w:pPr>
    </w:p>
    <w:p w:rsidR="008B21A8" w:rsidRDefault="008B21A8" w:rsidP="004F71C7">
      <w:pPr>
        <w:ind w:firstLineChars="100" w:firstLine="200"/>
        <w:rPr>
          <w:sz w:val="20"/>
          <w:szCs w:val="20"/>
        </w:rPr>
      </w:pPr>
    </w:p>
    <w:p w:rsidR="00B90F25" w:rsidRDefault="00B90F25" w:rsidP="004F71C7">
      <w:pPr>
        <w:ind w:firstLineChars="100" w:firstLine="200"/>
        <w:rPr>
          <w:sz w:val="20"/>
          <w:szCs w:val="20"/>
        </w:rPr>
      </w:pPr>
    </w:p>
    <w:p w:rsidR="00171F83" w:rsidRDefault="00171F83" w:rsidP="004F71C7">
      <w:pPr>
        <w:ind w:firstLineChars="100" w:firstLine="200"/>
        <w:rPr>
          <w:sz w:val="20"/>
          <w:szCs w:val="20"/>
        </w:rPr>
      </w:pPr>
    </w:p>
    <w:p w:rsidR="007F61D0" w:rsidRPr="00245583" w:rsidRDefault="007F61D0" w:rsidP="00245583">
      <w:pPr>
        <w:rPr>
          <w:rFonts w:asciiTheme="majorEastAsia" w:eastAsiaTheme="majorEastAsia" w:hAnsiTheme="majorEastAsia"/>
          <w:b/>
          <w:sz w:val="22"/>
        </w:rPr>
      </w:pPr>
      <w:r w:rsidRPr="00245583">
        <w:rPr>
          <w:rFonts w:asciiTheme="majorEastAsia" w:eastAsiaTheme="majorEastAsia" w:hAnsiTheme="majorEastAsia" w:hint="eastAsia"/>
          <w:b/>
          <w:sz w:val="22"/>
        </w:rPr>
        <w:lastRenderedPageBreak/>
        <w:t>２　運動</w:t>
      </w:r>
      <w:r w:rsidR="008B21A8" w:rsidRPr="00245583">
        <w:rPr>
          <w:rFonts w:asciiTheme="majorEastAsia" w:eastAsiaTheme="majorEastAsia" w:hAnsiTheme="majorEastAsia" w:hint="eastAsia"/>
          <w:b/>
          <w:sz w:val="22"/>
        </w:rPr>
        <w:t xml:space="preserve">　</w:t>
      </w:r>
      <w:r w:rsidR="00E1515A">
        <w:rPr>
          <w:rFonts w:asciiTheme="majorEastAsia" w:eastAsiaTheme="majorEastAsia" w:hAnsiTheme="majorEastAsia" w:hint="eastAsia"/>
          <w:b/>
          <w:sz w:val="22"/>
        </w:rPr>
        <w:t>（</w:t>
      </w:r>
      <w:r w:rsidR="00764A3E">
        <w:rPr>
          <w:rFonts w:asciiTheme="majorEastAsia" w:eastAsiaTheme="majorEastAsia" w:hAnsiTheme="majorEastAsia" w:hint="eastAsia"/>
          <w:b/>
          <w:sz w:val="22"/>
        </w:rPr>
        <w:t>3；8</w:t>
      </w:r>
      <w:r w:rsidR="00E1515A">
        <w:rPr>
          <w:rFonts w:asciiTheme="majorEastAsia" w:eastAsiaTheme="majorEastAsia" w:hAnsiTheme="majorEastAsia" w:hint="eastAsia"/>
          <w:b/>
          <w:sz w:val="22"/>
        </w:rPr>
        <w:t>）</w:t>
      </w:r>
      <w:r w:rsidR="008B21A8" w:rsidRPr="00245583">
        <w:rPr>
          <w:rFonts w:asciiTheme="majorEastAsia" w:eastAsiaTheme="majorEastAsia" w:hAnsiTheme="majorEastAsia" w:hint="eastAsia"/>
          <w:b/>
          <w:sz w:val="22"/>
        </w:rPr>
        <w:t xml:space="preserve">　　　　　　　</w:t>
      </w:r>
      <w:r w:rsidRPr="0094445B">
        <w:rPr>
          <w:rFonts w:asciiTheme="majorEastAsia" w:eastAsiaTheme="majorEastAsia" w:hAnsiTheme="majorEastAsia" w:hint="eastAsia"/>
          <w:b/>
          <w:sz w:val="22"/>
        </w:rPr>
        <w:t>◎：</w:t>
      </w:r>
      <w:r w:rsidR="00764A3E" w:rsidRPr="0094445B">
        <w:rPr>
          <w:rFonts w:asciiTheme="majorEastAsia" w:eastAsiaTheme="majorEastAsia" w:hAnsiTheme="majorEastAsia" w:hint="eastAsia"/>
          <w:b/>
          <w:sz w:val="22"/>
        </w:rPr>
        <w:t>2</w:t>
      </w:r>
      <w:r w:rsidRPr="0094445B">
        <w:rPr>
          <w:rFonts w:asciiTheme="majorEastAsia" w:eastAsiaTheme="majorEastAsia" w:hAnsiTheme="majorEastAsia" w:hint="eastAsia"/>
          <w:b/>
          <w:sz w:val="22"/>
        </w:rPr>
        <w:t>，○：</w:t>
      </w:r>
      <w:r w:rsidR="00764A3E" w:rsidRPr="0094445B">
        <w:rPr>
          <w:rFonts w:asciiTheme="majorEastAsia" w:eastAsiaTheme="majorEastAsia" w:hAnsiTheme="majorEastAsia" w:hint="eastAsia"/>
          <w:b/>
          <w:sz w:val="22"/>
        </w:rPr>
        <w:t>4</w:t>
      </w:r>
      <w:r w:rsidRPr="0094445B">
        <w:rPr>
          <w:rFonts w:asciiTheme="majorEastAsia" w:eastAsiaTheme="majorEastAsia" w:hAnsiTheme="majorEastAsia" w:hint="eastAsia"/>
          <w:b/>
          <w:sz w:val="22"/>
        </w:rPr>
        <w:t>，</w:t>
      </w:r>
      <w:r w:rsidR="002C5DA5" w:rsidRPr="0094445B">
        <w:rPr>
          <w:rFonts w:asciiTheme="majorEastAsia" w:eastAsiaTheme="majorEastAsia" w:hAnsiTheme="majorEastAsia" w:hint="eastAsia"/>
          <w:b/>
          <w:sz w:val="22"/>
        </w:rPr>
        <w:t>△：</w:t>
      </w:r>
      <w:r w:rsidR="00764A3E" w:rsidRPr="0094445B">
        <w:rPr>
          <w:rFonts w:asciiTheme="majorEastAsia" w:eastAsiaTheme="majorEastAsia" w:hAnsiTheme="majorEastAsia" w:hint="eastAsia"/>
          <w:b/>
          <w:sz w:val="22"/>
        </w:rPr>
        <w:t>0</w:t>
      </w:r>
      <w:r w:rsidR="002C5DA5" w:rsidRPr="0094445B">
        <w:rPr>
          <w:rFonts w:asciiTheme="majorEastAsia" w:eastAsiaTheme="majorEastAsia" w:hAnsiTheme="majorEastAsia" w:hint="eastAsia"/>
          <w:b/>
          <w:sz w:val="22"/>
        </w:rPr>
        <w:t>，</w:t>
      </w:r>
      <w:r w:rsidRPr="0094445B">
        <w:rPr>
          <w:rFonts w:asciiTheme="majorEastAsia" w:eastAsiaTheme="majorEastAsia" w:hAnsiTheme="majorEastAsia" w:hint="eastAsia"/>
          <w:b/>
          <w:sz w:val="22"/>
        </w:rPr>
        <w:t>×：</w:t>
      </w:r>
      <w:r w:rsidR="00764A3E" w:rsidRPr="0094445B">
        <w:rPr>
          <w:rFonts w:asciiTheme="majorEastAsia" w:eastAsiaTheme="majorEastAsia" w:hAnsiTheme="majorEastAsia" w:hint="eastAsia"/>
          <w:b/>
          <w:sz w:val="22"/>
        </w:rPr>
        <w:t>2，＊：0</w:t>
      </w:r>
      <w:r w:rsidRPr="0094445B">
        <w:rPr>
          <w:rFonts w:asciiTheme="majorEastAsia" w:eastAsiaTheme="majorEastAsia" w:hAnsiTheme="majorEastAsia" w:hint="eastAsia"/>
          <w:b/>
          <w:sz w:val="22"/>
        </w:rPr>
        <w:t xml:space="preserve">　　／総合判定：Ｂ</w:t>
      </w:r>
      <w:r w:rsidR="00245583" w:rsidRPr="0094445B">
        <w:rPr>
          <w:rFonts w:asciiTheme="majorEastAsia" w:eastAsiaTheme="majorEastAsia" w:hAnsiTheme="majorEastAsia" w:hint="eastAsia"/>
          <w:b/>
          <w:sz w:val="22"/>
        </w:rPr>
        <w:t>（＋）</w:t>
      </w:r>
    </w:p>
    <w:tbl>
      <w:tblPr>
        <w:tblStyle w:val="a7"/>
        <w:tblW w:w="0" w:type="auto"/>
        <w:tblLook w:val="04A0" w:firstRow="1" w:lastRow="0" w:firstColumn="1" w:lastColumn="0" w:noHBand="0" w:noVBand="1"/>
      </w:tblPr>
      <w:tblGrid>
        <w:gridCol w:w="3191"/>
        <w:gridCol w:w="1545"/>
        <w:gridCol w:w="942"/>
        <w:gridCol w:w="943"/>
        <w:gridCol w:w="943"/>
        <w:gridCol w:w="989"/>
        <w:gridCol w:w="652"/>
        <w:gridCol w:w="649"/>
      </w:tblGrid>
      <w:tr w:rsidR="007F61D0" w:rsidRPr="00876F54" w:rsidTr="0063601D">
        <w:tc>
          <w:tcPr>
            <w:tcW w:w="4736" w:type="dxa"/>
            <w:gridSpan w:val="2"/>
            <w:tcBorders>
              <w:bottom w:val="single" w:sz="4" w:space="0" w:color="auto"/>
            </w:tcBorders>
            <w:vAlign w:val="center"/>
          </w:tcPr>
          <w:p w:rsidR="007F61D0" w:rsidRPr="00876F54" w:rsidRDefault="007F61D0" w:rsidP="00644639">
            <w:pPr>
              <w:jc w:val="center"/>
              <w:rPr>
                <w:sz w:val="20"/>
                <w:szCs w:val="20"/>
              </w:rPr>
            </w:pPr>
            <w:r w:rsidRPr="00876F54">
              <w:rPr>
                <w:rFonts w:hint="eastAsia"/>
                <w:sz w:val="20"/>
                <w:szCs w:val="20"/>
              </w:rPr>
              <w:t>目標項目</w:t>
            </w:r>
          </w:p>
        </w:tc>
        <w:tc>
          <w:tcPr>
            <w:tcW w:w="942" w:type="dxa"/>
            <w:tcBorders>
              <w:bottom w:val="single" w:sz="4" w:space="0" w:color="auto"/>
            </w:tcBorders>
            <w:vAlign w:val="center"/>
          </w:tcPr>
          <w:p w:rsidR="007F61D0" w:rsidRPr="00876F54" w:rsidRDefault="007F61D0" w:rsidP="00644639">
            <w:pPr>
              <w:jc w:val="center"/>
              <w:rPr>
                <w:sz w:val="20"/>
                <w:szCs w:val="20"/>
              </w:rPr>
            </w:pPr>
            <w:r>
              <w:rPr>
                <w:rFonts w:hint="eastAsia"/>
                <w:sz w:val="20"/>
                <w:szCs w:val="20"/>
              </w:rPr>
              <w:t>基準値</w:t>
            </w:r>
          </w:p>
        </w:tc>
        <w:tc>
          <w:tcPr>
            <w:tcW w:w="943" w:type="dxa"/>
            <w:tcBorders>
              <w:bottom w:val="single" w:sz="4" w:space="0" w:color="auto"/>
            </w:tcBorders>
            <w:vAlign w:val="center"/>
          </w:tcPr>
          <w:p w:rsidR="007F61D0" w:rsidRPr="00876F54" w:rsidRDefault="007F61D0" w:rsidP="00644639">
            <w:pPr>
              <w:jc w:val="center"/>
              <w:rPr>
                <w:sz w:val="20"/>
                <w:szCs w:val="20"/>
              </w:rPr>
            </w:pPr>
            <w:r w:rsidRPr="00876F54">
              <w:rPr>
                <w:rFonts w:hint="eastAsia"/>
                <w:sz w:val="20"/>
                <w:szCs w:val="20"/>
              </w:rPr>
              <w:t>中間</w:t>
            </w:r>
          </w:p>
          <w:p w:rsidR="007F61D0" w:rsidRPr="00876F54" w:rsidRDefault="007F61D0" w:rsidP="00644639">
            <w:pPr>
              <w:jc w:val="center"/>
              <w:rPr>
                <w:sz w:val="20"/>
                <w:szCs w:val="20"/>
              </w:rPr>
            </w:pPr>
            <w:r w:rsidRPr="00876F54">
              <w:rPr>
                <w:rFonts w:hint="eastAsia"/>
                <w:sz w:val="20"/>
                <w:szCs w:val="20"/>
              </w:rPr>
              <w:t>評価時</w:t>
            </w:r>
          </w:p>
        </w:tc>
        <w:tc>
          <w:tcPr>
            <w:tcW w:w="943" w:type="dxa"/>
            <w:tcBorders>
              <w:bottom w:val="single" w:sz="4" w:space="0" w:color="auto"/>
            </w:tcBorders>
            <w:vAlign w:val="center"/>
          </w:tcPr>
          <w:p w:rsidR="007F61D0" w:rsidRPr="00876F54" w:rsidRDefault="007F61D0" w:rsidP="00644639">
            <w:pPr>
              <w:jc w:val="center"/>
              <w:rPr>
                <w:sz w:val="20"/>
                <w:szCs w:val="20"/>
              </w:rPr>
            </w:pPr>
            <w:r w:rsidRPr="00876F54">
              <w:rPr>
                <w:rFonts w:hint="eastAsia"/>
                <w:sz w:val="20"/>
                <w:szCs w:val="20"/>
              </w:rPr>
              <w:t>直近</w:t>
            </w:r>
          </w:p>
          <w:p w:rsidR="007F61D0" w:rsidRPr="00876F54" w:rsidRDefault="007F61D0" w:rsidP="00644639">
            <w:pPr>
              <w:jc w:val="center"/>
              <w:rPr>
                <w:sz w:val="20"/>
                <w:szCs w:val="20"/>
              </w:rPr>
            </w:pPr>
            <w:r w:rsidRPr="00876F54">
              <w:rPr>
                <w:rFonts w:hint="eastAsia"/>
                <w:sz w:val="20"/>
                <w:szCs w:val="20"/>
              </w:rPr>
              <w:t>実績値</w:t>
            </w:r>
          </w:p>
        </w:tc>
        <w:tc>
          <w:tcPr>
            <w:tcW w:w="989" w:type="dxa"/>
            <w:tcBorders>
              <w:bottom w:val="single" w:sz="4" w:space="0" w:color="auto"/>
            </w:tcBorders>
            <w:vAlign w:val="center"/>
          </w:tcPr>
          <w:p w:rsidR="007F61D0" w:rsidRPr="00876F54" w:rsidRDefault="007F61D0" w:rsidP="00644639">
            <w:pPr>
              <w:jc w:val="center"/>
              <w:rPr>
                <w:sz w:val="20"/>
                <w:szCs w:val="20"/>
              </w:rPr>
            </w:pPr>
            <w:r w:rsidRPr="00876F54">
              <w:rPr>
                <w:rFonts w:hint="eastAsia"/>
                <w:sz w:val="20"/>
                <w:szCs w:val="20"/>
              </w:rPr>
              <w:t>目標値</w:t>
            </w:r>
          </w:p>
        </w:tc>
        <w:tc>
          <w:tcPr>
            <w:tcW w:w="652" w:type="dxa"/>
            <w:tcBorders>
              <w:bottom w:val="single" w:sz="4" w:space="0" w:color="auto"/>
            </w:tcBorders>
            <w:vAlign w:val="center"/>
          </w:tcPr>
          <w:p w:rsidR="007F61D0" w:rsidRPr="00876F54" w:rsidRDefault="007F61D0" w:rsidP="00644639">
            <w:pPr>
              <w:jc w:val="center"/>
              <w:rPr>
                <w:sz w:val="20"/>
                <w:szCs w:val="20"/>
              </w:rPr>
            </w:pPr>
            <w:r w:rsidRPr="00876F54">
              <w:rPr>
                <w:rFonts w:hint="eastAsia"/>
                <w:sz w:val="20"/>
                <w:szCs w:val="20"/>
              </w:rPr>
              <w:t>達成状況</w:t>
            </w:r>
          </w:p>
        </w:tc>
        <w:tc>
          <w:tcPr>
            <w:tcW w:w="649" w:type="dxa"/>
            <w:tcBorders>
              <w:bottom w:val="single" w:sz="4" w:space="0" w:color="auto"/>
            </w:tcBorders>
            <w:vAlign w:val="center"/>
          </w:tcPr>
          <w:p w:rsidR="007F61D0" w:rsidRPr="00876F54" w:rsidRDefault="007F61D0" w:rsidP="00F47A87">
            <w:pPr>
              <w:jc w:val="center"/>
              <w:rPr>
                <w:sz w:val="20"/>
                <w:szCs w:val="20"/>
              </w:rPr>
            </w:pPr>
            <w:r>
              <w:rPr>
                <w:rFonts w:hint="eastAsia"/>
                <w:sz w:val="20"/>
                <w:szCs w:val="20"/>
              </w:rPr>
              <w:t>出典</w:t>
            </w:r>
          </w:p>
        </w:tc>
      </w:tr>
      <w:tr w:rsidR="007F61D0" w:rsidTr="00B91A6D">
        <w:tc>
          <w:tcPr>
            <w:tcW w:w="3191" w:type="dxa"/>
            <w:vMerge w:val="restart"/>
            <w:shd w:val="clear" w:color="auto" w:fill="auto"/>
          </w:tcPr>
          <w:p w:rsidR="00B90F25" w:rsidRDefault="00B90F25" w:rsidP="00644639">
            <w:pPr>
              <w:rPr>
                <w:sz w:val="18"/>
                <w:szCs w:val="18"/>
              </w:rPr>
            </w:pPr>
            <w:r>
              <w:rPr>
                <w:rFonts w:hint="eastAsia"/>
                <w:sz w:val="18"/>
                <w:szCs w:val="18"/>
              </w:rPr>
              <w:t xml:space="preserve">１　</w:t>
            </w:r>
            <w:r w:rsidR="007F61D0">
              <w:rPr>
                <w:rFonts w:hint="eastAsia"/>
                <w:sz w:val="18"/>
                <w:szCs w:val="18"/>
              </w:rPr>
              <w:t>常に意識して身体を動かしたり</w:t>
            </w:r>
          </w:p>
          <w:p w:rsidR="007F61D0" w:rsidRPr="00D32334" w:rsidRDefault="007F61D0" w:rsidP="00B90F25">
            <w:pPr>
              <w:ind w:firstLineChars="100" w:firstLine="180"/>
              <w:rPr>
                <w:sz w:val="18"/>
                <w:szCs w:val="18"/>
              </w:rPr>
            </w:pPr>
            <w:r>
              <w:rPr>
                <w:rFonts w:hint="eastAsia"/>
                <w:sz w:val="18"/>
                <w:szCs w:val="18"/>
              </w:rPr>
              <w:t>運動する</w:t>
            </w:r>
            <w:r w:rsidRPr="00D32334">
              <w:rPr>
                <w:rFonts w:hint="eastAsia"/>
                <w:sz w:val="18"/>
                <w:szCs w:val="18"/>
              </w:rPr>
              <w:t>人の割合の増加</w:t>
            </w:r>
          </w:p>
        </w:tc>
        <w:tc>
          <w:tcPr>
            <w:tcW w:w="1545" w:type="dxa"/>
            <w:shd w:val="clear" w:color="auto" w:fill="auto"/>
          </w:tcPr>
          <w:p w:rsidR="007F61D0" w:rsidRPr="00D32334" w:rsidRDefault="007F61D0" w:rsidP="00644639">
            <w:pPr>
              <w:rPr>
                <w:sz w:val="18"/>
                <w:szCs w:val="18"/>
              </w:rPr>
            </w:pPr>
            <w:r w:rsidRPr="00D32334">
              <w:rPr>
                <w:rFonts w:hint="eastAsia"/>
                <w:sz w:val="18"/>
                <w:szCs w:val="18"/>
              </w:rPr>
              <w:t>男性</w:t>
            </w:r>
            <w:r>
              <w:rPr>
                <w:rFonts w:hint="eastAsia"/>
                <w:sz w:val="18"/>
                <w:szCs w:val="18"/>
              </w:rPr>
              <w:t>(</w:t>
            </w:r>
            <w:r w:rsidRPr="00D32334">
              <w:rPr>
                <w:rFonts w:hint="eastAsia"/>
                <w:sz w:val="18"/>
                <w:szCs w:val="18"/>
              </w:rPr>
              <w:t>18</w:t>
            </w:r>
            <w:r w:rsidRPr="00D32334">
              <w:rPr>
                <w:rFonts w:hint="eastAsia"/>
                <w:sz w:val="18"/>
                <w:szCs w:val="18"/>
              </w:rPr>
              <w:t>歳以上</w:t>
            </w:r>
            <w:r>
              <w:rPr>
                <w:rFonts w:hint="eastAsia"/>
                <w:sz w:val="18"/>
                <w:szCs w:val="18"/>
              </w:rPr>
              <w:t>)</w:t>
            </w:r>
          </w:p>
        </w:tc>
        <w:tc>
          <w:tcPr>
            <w:tcW w:w="942" w:type="dxa"/>
            <w:shd w:val="clear" w:color="auto" w:fill="auto"/>
          </w:tcPr>
          <w:p w:rsidR="007F61D0" w:rsidRPr="00876F54" w:rsidRDefault="007F61D0" w:rsidP="00644639">
            <w:pPr>
              <w:jc w:val="right"/>
              <w:rPr>
                <w:sz w:val="20"/>
                <w:szCs w:val="20"/>
              </w:rPr>
            </w:pPr>
            <w:r w:rsidRPr="00876F54">
              <w:rPr>
                <w:rFonts w:hint="eastAsia"/>
                <w:sz w:val="20"/>
                <w:szCs w:val="20"/>
              </w:rPr>
              <w:t>31.1%</w:t>
            </w:r>
          </w:p>
        </w:tc>
        <w:tc>
          <w:tcPr>
            <w:tcW w:w="943" w:type="dxa"/>
            <w:shd w:val="clear" w:color="auto" w:fill="auto"/>
          </w:tcPr>
          <w:p w:rsidR="007F61D0" w:rsidRPr="00876F54" w:rsidRDefault="007F61D0" w:rsidP="00644639">
            <w:pPr>
              <w:jc w:val="right"/>
              <w:rPr>
                <w:sz w:val="20"/>
                <w:szCs w:val="20"/>
              </w:rPr>
            </w:pPr>
            <w:r w:rsidRPr="00876F54">
              <w:rPr>
                <w:rFonts w:hint="eastAsia"/>
                <w:sz w:val="20"/>
                <w:szCs w:val="20"/>
              </w:rPr>
              <w:t>32.2%</w:t>
            </w:r>
          </w:p>
        </w:tc>
        <w:tc>
          <w:tcPr>
            <w:tcW w:w="943" w:type="dxa"/>
            <w:shd w:val="clear" w:color="auto" w:fill="auto"/>
          </w:tcPr>
          <w:p w:rsidR="007F61D0" w:rsidRPr="00644639" w:rsidRDefault="007F61D0" w:rsidP="00644639">
            <w:pPr>
              <w:jc w:val="right"/>
              <w:rPr>
                <w:sz w:val="20"/>
                <w:szCs w:val="20"/>
              </w:rPr>
            </w:pPr>
            <w:r w:rsidRPr="00644639">
              <w:rPr>
                <w:rFonts w:hint="eastAsia"/>
                <w:sz w:val="20"/>
                <w:szCs w:val="20"/>
              </w:rPr>
              <w:t>35.6%</w:t>
            </w:r>
          </w:p>
        </w:tc>
        <w:tc>
          <w:tcPr>
            <w:tcW w:w="989" w:type="dxa"/>
            <w:vMerge w:val="restart"/>
            <w:shd w:val="clear" w:color="auto" w:fill="auto"/>
            <w:vAlign w:val="center"/>
          </w:tcPr>
          <w:p w:rsidR="007F61D0" w:rsidRPr="00644639" w:rsidRDefault="007F61D0" w:rsidP="00644639">
            <w:pPr>
              <w:jc w:val="center"/>
              <w:rPr>
                <w:sz w:val="20"/>
                <w:szCs w:val="20"/>
              </w:rPr>
            </w:pPr>
            <w:r w:rsidRPr="00644639">
              <w:rPr>
                <w:rFonts w:hint="eastAsia"/>
                <w:sz w:val="20"/>
                <w:szCs w:val="20"/>
              </w:rPr>
              <w:t>10%</w:t>
            </w:r>
            <w:r w:rsidRPr="00644639">
              <w:rPr>
                <w:rFonts w:hint="eastAsia"/>
                <w:sz w:val="20"/>
                <w:szCs w:val="20"/>
              </w:rPr>
              <w:t>増</w:t>
            </w:r>
          </w:p>
        </w:tc>
        <w:tc>
          <w:tcPr>
            <w:tcW w:w="652" w:type="dxa"/>
            <w:shd w:val="clear" w:color="auto" w:fill="auto"/>
          </w:tcPr>
          <w:p w:rsidR="007F61D0" w:rsidRPr="00644639" w:rsidRDefault="007F61D0" w:rsidP="00644639">
            <w:pPr>
              <w:jc w:val="center"/>
            </w:pPr>
            <w:r w:rsidRPr="00644639">
              <w:rPr>
                <w:rFonts w:hint="eastAsia"/>
              </w:rPr>
              <w:t>○</w:t>
            </w:r>
          </w:p>
        </w:tc>
        <w:tc>
          <w:tcPr>
            <w:tcW w:w="649" w:type="dxa"/>
            <w:vMerge w:val="restart"/>
            <w:shd w:val="clear" w:color="auto" w:fill="auto"/>
            <w:vAlign w:val="center"/>
          </w:tcPr>
          <w:p w:rsidR="007F61D0" w:rsidRPr="00644639" w:rsidRDefault="0094445B" w:rsidP="00F47A87">
            <w:pPr>
              <w:jc w:val="center"/>
            </w:pPr>
            <w:r>
              <w:rPr>
                <w:rFonts w:hint="eastAsia"/>
              </w:rPr>
              <w:t>1</w:t>
            </w:r>
          </w:p>
        </w:tc>
      </w:tr>
      <w:tr w:rsidR="007F61D0" w:rsidTr="00B91A6D">
        <w:tc>
          <w:tcPr>
            <w:tcW w:w="3191" w:type="dxa"/>
            <w:vMerge/>
            <w:shd w:val="clear" w:color="auto" w:fill="auto"/>
          </w:tcPr>
          <w:p w:rsidR="007F61D0" w:rsidRPr="00D32334" w:rsidRDefault="007F61D0" w:rsidP="00644639">
            <w:pPr>
              <w:rPr>
                <w:sz w:val="18"/>
                <w:szCs w:val="18"/>
              </w:rPr>
            </w:pPr>
          </w:p>
        </w:tc>
        <w:tc>
          <w:tcPr>
            <w:tcW w:w="1545" w:type="dxa"/>
            <w:shd w:val="clear" w:color="auto" w:fill="auto"/>
          </w:tcPr>
          <w:p w:rsidR="007F61D0" w:rsidRPr="00D32334" w:rsidRDefault="007F61D0" w:rsidP="00644639">
            <w:pPr>
              <w:rPr>
                <w:sz w:val="18"/>
                <w:szCs w:val="18"/>
              </w:rPr>
            </w:pPr>
            <w:r>
              <w:rPr>
                <w:rFonts w:hint="eastAsia"/>
                <w:sz w:val="18"/>
                <w:szCs w:val="18"/>
              </w:rPr>
              <w:t>女性</w:t>
            </w:r>
            <w:r>
              <w:rPr>
                <w:rFonts w:hint="eastAsia"/>
                <w:sz w:val="18"/>
                <w:szCs w:val="18"/>
              </w:rPr>
              <w:t>(</w:t>
            </w:r>
            <w:r w:rsidRPr="00D32334">
              <w:rPr>
                <w:rFonts w:hint="eastAsia"/>
                <w:sz w:val="18"/>
                <w:szCs w:val="18"/>
              </w:rPr>
              <w:t>18</w:t>
            </w:r>
            <w:r w:rsidRPr="00D32334">
              <w:rPr>
                <w:rFonts w:hint="eastAsia"/>
                <w:sz w:val="18"/>
                <w:szCs w:val="18"/>
              </w:rPr>
              <w:t>歳以上</w:t>
            </w:r>
            <w:r>
              <w:rPr>
                <w:rFonts w:hint="eastAsia"/>
                <w:sz w:val="18"/>
                <w:szCs w:val="18"/>
              </w:rPr>
              <w:t>)</w:t>
            </w:r>
          </w:p>
        </w:tc>
        <w:tc>
          <w:tcPr>
            <w:tcW w:w="942" w:type="dxa"/>
            <w:shd w:val="clear" w:color="auto" w:fill="auto"/>
          </w:tcPr>
          <w:p w:rsidR="007F61D0" w:rsidRPr="00876F54" w:rsidRDefault="007F61D0" w:rsidP="00644639">
            <w:pPr>
              <w:jc w:val="right"/>
              <w:rPr>
                <w:sz w:val="20"/>
                <w:szCs w:val="20"/>
              </w:rPr>
            </w:pPr>
            <w:r w:rsidRPr="00876F54">
              <w:rPr>
                <w:rFonts w:hint="eastAsia"/>
                <w:sz w:val="20"/>
                <w:szCs w:val="20"/>
              </w:rPr>
              <w:t>30.2%</w:t>
            </w:r>
          </w:p>
        </w:tc>
        <w:tc>
          <w:tcPr>
            <w:tcW w:w="943" w:type="dxa"/>
            <w:shd w:val="clear" w:color="auto" w:fill="auto"/>
          </w:tcPr>
          <w:p w:rsidR="007F61D0" w:rsidRPr="00876F54" w:rsidRDefault="007F61D0" w:rsidP="00644639">
            <w:pPr>
              <w:jc w:val="right"/>
              <w:rPr>
                <w:sz w:val="20"/>
                <w:szCs w:val="20"/>
              </w:rPr>
            </w:pPr>
            <w:r w:rsidRPr="00876F54">
              <w:rPr>
                <w:rFonts w:hint="eastAsia"/>
                <w:sz w:val="20"/>
                <w:szCs w:val="20"/>
              </w:rPr>
              <w:t>31.2%</w:t>
            </w:r>
          </w:p>
        </w:tc>
        <w:tc>
          <w:tcPr>
            <w:tcW w:w="943" w:type="dxa"/>
            <w:shd w:val="clear" w:color="auto" w:fill="auto"/>
          </w:tcPr>
          <w:p w:rsidR="007F61D0" w:rsidRPr="00644639" w:rsidRDefault="007F61D0" w:rsidP="00644639">
            <w:pPr>
              <w:jc w:val="right"/>
              <w:rPr>
                <w:sz w:val="20"/>
                <w:szCs w:val="20"/>
              </w:rPr>
            </w:pPr>
            <w:r w:rsidRPr="00644639">
              <w:rPr>
                <w:rFonts w:hint="eastAsia"/>
                <w:sz w:val="20"/>
                <w:szCs w:val="20"/>
              </w:rPr>
              <w:t>27.7%</w:t>
            </w:r>
          </w:p>
        </w:tc>
        <w:tc>
          <w:tcPr>
            <w:tcW w:w="989" w:type="dxa"/>
            <w:vMerge/>
            <w:shd w:val="clear" w:color="auto" w:fill="auto"/>
          </w:tcPr>
          <w:p w:rsidR="007F61D0" w:rsidRPr="00644639" w:rsidRDefault="007F61D0" w:rsidP="00644639">
            <w:pPr>
              <w:jc w:val="center"/>
              <w:rPr>
                <w:sz w:val="20"/>
                <w:szCs w:val="20"/>
              </w:rPr>
            </w:pPr>
          </w:p>
        </w:tc>
        <w:tc>
          <w:tcPr>
            <w:tcW w:w="652" w:type="dxa"/>
            <w:shd w:val="clear" w:color="auto" w:fill="auto"/>
          </w:tcPr>
          <w:p w:rsidR="007F61D0" w:rsidRPr="00644639" w:rsidRDefault="007F61D0" w:rsidP="00644639">
            <w:pPr>
              <w:jc w:val="center"/>
            </w:pPr>
            <w:r w:rsidRPr="00644639">
              <w:rPr>
                <w:rFonts w:hint="eastAsia"/>
              </w:rPr>
              <w:t>×</w:t>
            </w:r>
          </w:p>
        </w:tc>
        <w:tc>
          <w:tcPr>
            <w:tcW w:w="649" w:type="dxa"/>
            <w:vMerge/>
            <w:shd w:val="clear" w:color="auto" w:fill="auto"/>
            <w:vAlign w:val="center"/>
          </w:tcPr>
          <w:p w:rsidR="007F61D0" w:rsidRPr="00644639" w:rsidRDefault="007F61D0" w:rsidP="00F47A87">
            <w:pPr>
              <w:jc w:val="center"/>
            </w:pPr>
          </w:p>
        </w:tc>
      </w:tr>
      <w:tr w:rsidR="007F61D0" w:rsidTr="00B91A6D">
        <w:tc>
          <w:tcPr>
            <w:tcW w:w="3191" w:type="dxa"/>
            <w:vMerge w:val="restart"/>
            <w:shd w:val="clear" w:color="auto" w:fill="auto"/>
            <w:vAlign w:val="center"/>
          </w:tcPr>
          <w:p w:rsidR="00B90F25" w:rsidRDefault="00B90F25" w:rsidP="00644639">
            <w:pPr>
              <w:spacing w:line="240" w:lineRule="exact"/>
              <w:rPr>
                <w:sz w:val="18"/>
                <w:szCs w:val="18"/>
              </w:rPr>
            </w:pPr>
            <w:r>
              <w:rPr>
                <w:rFonts w:hint="eastAsia"/>
                <w:sz w:val="18"/>
                <w:szCs w:val="18"/>
              </w:rPr>
              <w:t xml:space="preserve">２　</w:t>
            </w:r>
            <w:r w:rsidR="007F61D0">
              <w:rPr>
                <w:rFonts w:hint="eastAsia"/>
                <w:sz w:val="18"/>
                <w:szCs w:val="18"/>
              </w:rPr>
              <w:t>定期的に運動</w:t>
            </w:r>
            <w:r w:rsidR="007F61D0">
              <w:rPr>
                <w:rFonts w:hint="eastAsia"/>
                <w:sz w:val="18"/>
                <w:szCs w:val="18"/>
              </w:rPr>
              <w:t>(</w:t>
            </w:r>
            <w:r w:rsidR="007F61D0">
              <w:rPr>
                <w:rFonts w:hint="eastAsia"/>
                <w:sz w:val="18"/>
                <w:szCs w:val="18"/>
              </w:rPr>
              <w:t>息が弾む程度で</w:t>
            </w:r>
          </w:p>
          <w:p w:rsidR="007F61D0" w:rsidRPr="00D32334" w:rsidRDefault="007F61D0" w:rsidP="00B90F25">
            <w:pPr>
              <w:spacing w:line="240" w:lineRule="exact"/>
              <w:ind w:leftChars="100" w:left="210"/>
              <w:rPr>
                <w:sz w:val="18"/>
                <w:szCs w:val="18"/>
              </w:rPr>
            </w:pPr>
            <w:r>
              <w:rPr>
                <w:rFonts w:hint="eastAsia"/>
                <w:sz w:val="18"/>
                <w:szCs w:val="18"/>
              </w:rPr>
              <w:t>30</w:t>
            </w:r>
            <w:r>
              <w:rPr>
                <w:rFonts w:hint="eastAsia"/>
                <w:sz w:val="18"/>
                <w:szCs w:val="18"/>
              </w:rPr>
              <w:t>分以上のもの</w:t>
            </w:r>
            <w:r>
              <w:rPr>
                <w:rFonts w:hint="eastAsia"/>
                <w:sz w:val="18"/>
                <w:szCs w:val="18"/>
              </w:rPr>
              <w:t>)</w:t>
            </w:r>
            <w:r w:rsidRPr="00D32334">
              <w:rPr>
                <w:rFonts w:hint="eastAsia"/>
                <w:sz w:val="18"/>
                <w:szCs w:val="18"/>
              </w:rPr>
              <w:t>してい</w:t>
            </w:r>
            <w:r>
              <w:rPr>
                <w:rFonts w:hint="eastAsia"/>
                <w:sz w:val="18"/>
                <w:szCs w:val="18"/>
              </w:rPr>
              <w:t>ない</w:t>
            </w:r>
            <w:r w:rsidRPr="00D32334">
              <w:rPr>
                <w:rFonts w:hint="eastAsia"/>
                <w:sz w:val="18"/>
                <w:szCs w:val="18"/>
              </w:rPr>
              <w:t>人の割合の</w:t>
            </w:r>
            <w:r>
              <w:rPr>
                <w:rFonts w:hint="eastAsia"/>
                <w:sz w:val="18"/>
                <w:szCs w:val="18"/>
              </w:rPr>
              <w:t>減少</w:t>
            </w:r>
          </w:p>
        </w:tc>
        <w:tc>
          <w:tcPr>
            <w:tcW w:w="1545" w:type="dxa"/>
            <w:tcBorders>
              <w:bottom w:val="single" w:sz="4" w:space="0" w:color="auto"/>
            </w:tcBorders>
            <w:shd w:val="clear" w:color="auto" w:fill="auto"/>
          </w:tcPr>
          <w:p w:rsidR="007F61D0" w:rsidRPr="00D32334" w:rsidRDefault="007F61D0" w:rsidP="00644639">
            <w:pPr>
              <w:rPr>
                <w:sz w:val="18"/>
                <w:szCs w:val="18"/>
              </w:rPr>
            </w:pPr>
            <w:r w:rsidRPr="00D32334">
              <w:rPr>
                <w:rFonts w:hint="eastAsia"/>
                <w:sz w:val="18"/>
                <w:szCs w:val="18"/>
              </w:rPr>
              <w:t>男性</w:t>
            </w:r>
            <w:r>
              <w:rPr>
                <w:rFonts w:hint="eastAsia"/>
                <w:sz w:val="18"/>
                <w:szCs w:val="18"/>
              </w:rPr>
              <w:t>(30</w:t>
            </w:r>
            <w:r>
              <w:rPr>
                <w:rFonts w:hint="eastAsia"/>
                <w:sz w:val="18"/>
                <w:szCs w:val="18"/>
              </w:rPr>
              <w:t>～</w:t>
            </w:r>
            <w:r>
              <w:rPr>
                <w:rFonts w:hint="eastAsia"/>
                <w:sz w:val="18"/>
                <w:szCs w:val="18"/>
              </w:rPr>
              <w:t>49</w:t>
            </w:r>
            <w:r w:rsidRPr="00D32334">
              <w:rPr>
                <w:rFonts w:hint="eastAsia"/>
                <w:sz w:val="18"/>
                <w:szCs w:val="18"/>
              </w:rPr>
              <w:t>歳</w:t>
            </w:r>
            <w:r>
              <w:rPr>
                <w:rFonts w:hint="eastAsia"/>
                <w:sz w:val="18"/>
                <w:szCs w:val="18"/>
              </w:rPr>
              <w:t>)</w:t>
            </w:r>
          </w:p>
        </w:tc>
        <w:tc>
          <w:tcPr>
            <w:tcW w:w="942" w:type="dxa"/>
            <w:tcBorders>
              <w:bottom w:val="single" w:sz="4" w:space="0" w:color="auto"/>
            </w:tcBorders>
            <w:shd w:val="clear" w:color="auto" w:fill="auto"/>
          </w:tcPr>
          <w:p w:rsidR="007F61D0" w:rsidRPr="00876F54" w:rsidRDefault="007F61D0" w:rsidP="00644639">
            <w:pPr>
              <w:jc w:val="right"/>
              <w:rPr>
                <w:sz w:val="20"/>
                <w:szCs w:val="20"/>
              </w:rPr>
            </w:pPr>
            <w:r w:rsidRPr="00876F54">
              <w:rPr>
                <w:rFonts w:hint="eastAsia"/>
                <w:sz w:val="20"/>
                <w:szCs w:val="20"/>
              </w:rPr>
              <w:t>72.2%</w:t>
            </w:r>
          </w:p>
        </w:tc>
        <w:tc>
          <w:tcPr>
            <w:tcW w:w="943" w:type="dxa"/>
            <w:tcBorders>
              <w:bottom w:val="single" w:sz="4" w:space="0" w:color="auto"/>
            </w:tcBorders>
            <w:shd w:val="clear" w:color="auto" w:fill="auto"/>
          </w:tcPr>
          <w:p w:rsidR="007F61D0" w:rsidRPr="00876F54" w:rsidRDefault="007F61D0" w:rsidP="00644639">
            <w:pPr>
              <w:jc w:val="right"/>
              <w:rPr>
                <w:sz w:val="20"/>
                <w:szCs w:val="20"/>
              </w:rPr>
            </w:pPr>
            <w:r w:rsidRPr="00876F54">
              <w:rPr>
                <w:rFonts w:hint="eastAsia"/>
                <w:sz w:val="20"/>
                <w:szCs w:val="20"/>
              </w:rPr>
              <w:t>66.9%</w:t>
            </w:r>
          </w:p>
        </w:tc>
        <w:tc>
          <w:tcPr>
            <w:tcW w:w="943" w:type="dxa"/>
            <w:tcBorders>
              <w:bottom w:val="single" w:sz="4" w:space="0" w:color="auto"/>
            </w:tcBorders>
            <w:shd w:val="clear" w:color="auto" w:fill="auto"/>
          </w:tcPr>
          <w:p w:rsidR="007F61D0" w:rsidRPr="00644639" w:rsidRDefault="007F61D0" w:rsidP="00644639">
            <w:pPr>
              <w:jc w:val="right"/>
              <w:rPr>
                <w:sz w:val="20"/>
                <w:szCs w:val="20"/>
              </w:rPr>
            </w:pPr>
            <w:r w:rsidRPr="00644639">
              <w:rPr>
                <w:rFonts w:hint="eastAsia"/>
                <w:sz w:val="20"/>
                <w:szCs w:val="20"/>
              </w:rPr>
              <w:t>58.3%</w:t>
            </w:r>
          </w:p>
        </w:tc>
        <w:tc>
          <w:tcPr>
            <w:tcW w:w="989" w:type="dxa"/>
            <w:vMerge w:val="restart"/>
            <w:tcBorders>
              <w:bottom w:val="single" w:sz="4" w:space="0" w:color="auto"/>
            </w:tcBorders>
            <w:shd w:val="clear" w:color="auto" w:fill="auto"/>
            <w:vAlign w:val="center"/>
          </w:tcPr>
          <w:p w:rsidR="007F61D0" w:rsidRPr="00644639" w:rsidRDefault="007F61D0" w:rsidP="00644639">
            <w:pPr>
              <w:jc w:val="center"/>
              <w:rPr>
                <w:sz w:val="20"/>
                <w:szCs w:val="20"/>
              </w:rPr>
            </w:pPr>
            <w:r w:rsidRPr="00644639">
              <w:rPr>
                <w:rFonts w:hint="eastAsia"/>
                <w:sz w:val="20"/>
                <w:szCs w:val="20"/>
              </w:rPr>
              <w:t>20%</w:t>
            </w:r>
            <w:r w:rsidRPr="00644639">
              <w:rPr>
                <w:rFonts w:hint="eastAsia"/>
                <w:sz w:val="20"/>
                <w:szCs w:val="20"/>
              </w:rPr>
              <w:t>減</w:t>
            </w:r>
          </w:p>
        </w:tc>
        <w:tc>
          <w:tcPr>
            <w:tcW w:w="652" w:type="dxa"/>
            <w:tcBorders>
              <w:bottom w:val="single" w:sz="4" w:space="0" w:color="auto"/>
            </w:tcBorders>
            <w:shd w:val="clear" w:color="auto" w:fill="auto"/>
          </w:tcPr>
          <w:p w:rsidR="007F61D0" w:rsidRPr="00644639" w:rsidRDefault="007F61D0" w:rsidP="00644639">
            <w:pPr>
              <w:jc w:val="center"/>
            </w:pPr>
            <w:r w:rsidRPr="00644639">
              <w:rPr>
                <w:rFonts w:hint="eastAsia"/>
              </w:rPr>
              <w:t>○</w:t>
            </w:r>
          </w:p>
        </w:tc>
        <w:tc>
          <w:tcPr>
            <w:tcW w:w="649" w:type="dxa"/>
            <w:vMerge w:val="restart"/>
            <w:shd w:val="clear" w:color="auto" w:fill="auto"/>
            <w:vAlign w:val="center"/>
          </w:tcPr>
          <w:p w:rsidR="007F61D0" w:rsidRPr="00644639" w:rsidRDefault="0094445B" w:rsidP="00F47A87">
            <w:pPr>
              <w:jc w:val="center"/>
            </w:pPr>
            <w:r>
              <w:rPr>
                <w:rFonts w:hint="eastAsia"/>
              </w:rPr>
              <w:t>1</w:t>
            </w:r>
          </w:p>
        </w:tc>
      </w:tr>
      <w:tr w:rsidR="007F61D0" w:rsidTr="00B91A6D">
        <w:tc>
          <w:tcPr>
            <w:tcW w:w="3191" w:type="dxa"/>
            <w:vMerge/>
            <w:shd w:val="clear" w:color="auto" w:fill="auto"/>
          </w:tcPr>
          <w:p w:rsidR="007F61D0" w:rsidRDefault="007F61D0" w:rsidP="00644639"/>
        </w:tc>
        <w:tc>
          <w:tcPr>
            <w:tcW w:w="1545" w:type="dxa"/>
            <w:shd w:val="clear" w:color="auto" w:fill="auto"/>
          </w:tcPr>
          <w:p w:rsidR="007F61D0" w:rsidRPr="00D32334" w:rsidRDefault="007F61D0" w:rsidP="00644639">
            <w:pPr>
              <w:rPr>
                <w:sz w:val="18"/>
                <w:szCs w:val="18"/>
              </w:rPr>
            </w:pPr>
            <w:r>
              <w:rPr>
                <w:rFonts w:hint="eastAsia"/>
                <w:sz w:val="18"/>
                <w:szCs w:val="18"/>
              </w:rPr>
              <w:t>女性</w:t>
            </w:r>
            <w:r>
              <w:rPr>
                <w:rFonts w:hint="eastAsia"/>
                <w:sz w:val="18"/>
                <w:szCs w:val="18"/>
              </w:rPr>
              <w:t>(30</w:t>
            </w:r>
            <w:r>
              <w:rPr>
                <w:rFonts w:hint="eastAsia"/>
                <w:sz w:val="18"/>
                <w:szCs w:val="18"/>
              </w:rPr>
              <w:t>～</w:t>
            </w:r>
            <w:r>
              <w:rPr>
                <w:rFonts w:hint="eastAsia"/>
                <w:sz w:val="18"/>
                <w:szCs w:val="18"/>
              </w:rPr>
              <w:t>49</w:t>
            </w:r>
            <w:r w:rsidRPr="00D32334">
              <w:rPr>
                <w:rFonts w:hint="eastAsia"/>
                <w:sz w:val="18"/>
                <w:szCs w:val="18"/>
              </w:rPr>
              <w:t>歳</w:t>
            </w:r>
            <w:r>
              <w:rPr>
                <w:rFonts w:hint="eastAsia"/>
                <w:sz w:val="18"/>
                <w:szCs w:val="18"/>
              </w:rPr>
              <w:t>)</w:t>
            </w:r>
          </w:p>
        </w:tc>
        <w:tc>
          <w:tcPr>
            <w:tcW w:w="942" w:type="dxa"/>
            <w:shd w:val="clear" w:color="auto" w:fill="auto"/>
          </w:tcPr>
          <w:p w:rsidR="007F61D0" w:rsidRPr="00876F54" w:rsidRDefault="007F61D0" w:rsidP="00644639">
            <w:pPr>
              <w:jc w:val="right"/>
              <w:rPr>
                <w:sz w:val="20"/>
                <w:szCs w:val="20"/>
              </w:rPr>
            </w:pPr>
            <w:r w:rsidRPr="00876F54">
              <w:rPr>
                <w:rFonts w:hint="eastAsia"/>
                <w:sz w:val="20"/>
                <w:szCs w:val="20"/>
              </w:rPr>
              <w:t>73.3%</w:t>
            </w:r>
          </w:p>
        </w:tc>
        <w:tc>
          <w:tcPr>
            <w:tcW w:w="943" w:type="dxa"/>
            <w:shd w:val="clear" w:color="auto" w:fill="auto"/>
          </w:tcPr>
          <w:p w:rsidR="007F61D0" w:rsidRPr="00876F54" w:rsidRDefault="007F61D0" w:rsidP="00644639">
            <w:pPr>
              <w:jc w:val="right"/>
              <w:rPr>
                <w:sz w:val="20"/>
                <w:szCs w:val="20"/>
              </w:rPr>
            </w:pPr>
            <w:r w:rsidRPr="00876F54">
              <w:rPr>
                <w:rFonts w:hint="eastAsia"/>
                <w:sz w:val="20"/>
                <w:szCs w:val="20"/>
              </w:rPr>
              <w:t>67.3%</w:t>
            </w:r>
          </w:p>
        </w:tc>
        <w:tc>
          <w:tcPr>
            <w:tcW w:w="943" w:type="dxa"/>
            <w:shd w:val="clear" w:color="auto" w:fill="auto"/>
          </w:tcPr>
          <w:p w:rsidR="007F61D0" w:rsidRPr="00644639" w:rsidRDefault="007F61D0" w:rsidP="00644639">
            <w:pPr>
              <w:jc w:val="right"/>
              <w:rPr>
                <w:sz w:val="20"/>
                <w:szCs w:val="20"/>
              </w:rPr>
            </w:pPr>
            <w:r w:rsidRPr="00644639">
              <w:rPr>
                <w:rFonts w:hint="eastAsia"/>
                <w:sz w:val="20"/>
                <w:szCs w:val="20"/>
              </w:rPr>
              <w:t>75.0%</w:t>
            </w:r>
          </w:p>
        </w:tc>
        <w:tc>
          <w:tcPr>
            <w:tcW w:w="989" w:type="dxa"/>
            <w:vMerge/>
            <w:shd w:val="clear" w:color="auto" w:fill="auto"/>
            <w:vAlign w:val="center"/>
          </w:tcPr>
          <w:p w:rsidR="007F61D0" w:rsidRPr="00644639" w:rsidRDefault="007F61D0" w:rsidP="00644639">
            <w:pPr>
              <w:jc w:val="center"/>
              <w:rPr>
                <w:sz w:val="20"/>
                <w:szCs w:val="20"/>
              </w:rPr>
            </w:pPr>
          </w:p>
        </w:tc>
        <w:tc>
          <w:tcPr>
            <w:tcW w:w="652" w:type="dxa"/>
            <w:shd w:val="clear" w:color="auto" w:fill="auto"/>
          </w:tcPr>
          <w:p w:rsidR="007F61D0" w:rsidRPr="00644639" w:rsidRDefault="007F61D0" w:rsidP="00644639">
            <w:pPr>
              <w:jc w:val="center"/>
            </w:pPr>
            <w:r w:rsidRPr="00644639">
              <w:rPr>
                <w:rFonts w:hint="eastAsia"/>
              </w:rPr>
              <w:t>×</w:t>
            </w:r>
          </w:p>
        </w:tc>
        <w:tc>
          <w:tcPr>
            <w:tcW w:w="649" w:type="dxa"/>
            <w:vMerge/>
            <w:shd w:val="clear" w:color="auto" w:fill="auto"/>
            <w:vAlign w:val="center"/>
          </w:tcPr>
          <w:p w:rsidR="007F61D0" w:rsidRPr="00644639" w:rsidRDefault="007F61D0" w:rsidP="00F47A87">
            <w:pPr>
              <w:jc w:val="center"/>
            </w:pPr>
          </w:p>
        </w:tc>
      </w:tr>
      <w:tr w:rsidR="007F61D0" w:rsidTr="00DB12EA">
        <w:tc>
          <w:tcPr>
            <w:tcW w:w="3191" w:type="dxa"/>
            <w:vMerge w:val="restart"/>
            <w:vAlign w:val="center"/>
          </w:tcPr>
          <w:p w:rsidR="00B90F25" w:rsidRDefault="00B90F25" w:rsidP="00644639">
            <w:pPr>
              <w:rPr>
                <w:sz w:val="18"/>
                <w:szCs w:val="18"/>
              </w:rPr>
            </w:pPr>
            <w:r>
              <w:rPr>
                <w:rFonts w:hint="eastAsia"/>
                <w:sz w:val="18"/>
                <w:szCs w:val="18"/>
              </w:rPr>
              <w:t xml:space="preserve">３　</w:t>
            </w:r>
            <w:r w:rsidR="007F61D0">
              <w:rPr>
                <w:rFonts w:hint="eastAsia"/>
                <w:sz w:val="18"/>
                <w:szCs w:val="18"/>
              </w:rPr>
              <w:t>日常生活における平均歩数の増</w:t>
            </w:r>
          </w:p>
          <w:p w:rsidR="007F61D0" w:rsidRPr="00D32334" w:rsidRDefault="007F61D0" w:rsidP="00B90F25">
            <w:pPr>
              <w:ind w:firstLineChars="100" w:firstLine="180"/>
              <w:rPr>
                <w:sz w:val="18"/>
                <w:szCs w:val="18"/>
              </w:rPr>
            </w:pPr>
            <w:r>
              <w:rPr>
                <w:rFonts w:hint="eastAsia"/>
                <w:sz w:val="18"/>
                <w:szCs w:val="18"/>
              </w:rPr>
              <w:t>加</w:t>
            </w:r>
          </w:p>
        </w:tc>
        <w:tc>
          <w:tcPr>
            <w:tcW w:w="1545" w:type="dxa"/>
            <w:shd w:val="clear" w:color="auto" w:fill="auto"/>
          </w:tcPr>
          <w:p w:rsidR="007F61D0" w:rsidRPr="00D32334" w:rsidRDefault="007F61D0" w:rsidP="00644639">
            <w:pPr>
              <w:rPr>
                <w:sz w:val="18"/>
                <w:szCs w:val="18"/>
              </w:rPr>
            </w:pPr>
            <w:r w:rsidRPr="00D32334">
              <w:rPr>
                <w:rFonts w:hint="eastAsia"/>
                <w:sz w:val="18"/>
                <w:szCs w:val="18"/>
              </w:rPr>
              <w:t>男性</w:t>
            </w:r>
            <w:r>
              <w:rPr>
                <w:rFonts w:hint="eastAsia"/>
                <w:sz w:val="18"/>
                <w:szCs w:val="18"/>
              </w:rPr>
              <w:t>(20</w:t>
            </w:r>
            <w:r w:rsidRPr="00D32334">
              <w:rPr>
                <w:rFonts w:hint="eastAsia"/>
                <w:sz w:val="18"/>
                <w:szCs w:val="18"/>
              </w:rPr>
              <w:t>歳以上</w:t>
            </w:r>
            <w:r>
              <w:rPr>
                <w:rFonts w:hint="eastAsia"/>
                <w:sz w:val="18"/>
                <w:szCs w:val="18"/>
              </w:rPr>
              <w:t>)</w:t>
            </w:r>
          </w:p>
        </w:tc>
        <w:tc>
          <w:tcPr>
            <w:tcW w:w="942" w:type="dxa"/>
            <w:shd w:val="clear" w:color="auto" w:fill="auto"/>
          </w:tcPr>
          <w:p w:rsidR="007F61D0" w:rsidRPr="00876F54" w:rsidRDefault="007F61D0" w:rsidP="00644639">
            <w:pPr>
              <w:jc w:val="right"/>
              <w:rPr>
                <w:sz w:val="20"/>
                <w:szCs w:val="20"/>
              </w:rPr>
            </w:pPr>
            <w:r w:rsidRPr="00876F54">
              <w:rPr>
                <w:rFonts w:hint="eastAsia"/>
                <w:sz w:val="20"/>
                <w:szCs w:val="20"/>
              </w:rPr>
              <w:t>6,703</w:t>
            </w:r>
            <w:r w:rsidRPr="00876F54">
              <w:rPr>
                <w:rFonts w:hint="eastAsia"/>
                <w:sz w:val="20"/>
                <w:szCs w:val="20"/>
              </w:rPr>
              <w:t>歩</w:t>
            </w:r>
          </w:p>
        </w:tc>
        <w:tc>
          <w:tcPr>
            <w:tcW w:w="943" w:type="dxa"/>
            <w:shd w:val="clear" w:color="auto" w:fill="auto"/>
          </w:tcPr>
          <w:p w:rsidR="007F61D0" w:rsidRPr="00876F54" w:rsidRDefault="007F61D0" w:rsidP="00644639">
            <w:pPr>
              <w:jc w:val="right"/>
              <w:rPr>
                <w:sz w:val="20"/>
                <w:szCs w:val="20"/>
              </w:rPr>
            </w:pPr>
            <w:r w:rsidRPr="00876F54">
              <w:rPr>
                <w:rFonts w:hint="eastAsia"/>
                <w:sz w:val="20"/>
                <w:szCs w:val="20"/>
              </w:rPr>
              <w:t>9,312</w:t>
            </w:r>
            <w:r w:rsidRPr="00876F54">
              <w:rPr>
                <w:rFonts w:hint="eastAsia"/>
                <w:sz w:val="20"/>
                <w:szCs w:val="20"/>
              </w:rPr>
              <w:t>歩</w:t>
            </w:r>
          </w:p>
        </w:tc>
        <w:tc>
          <w:tcPr>
            <w:tcW w:w="943" w:type="dxa"/>
            <w:shd w:val="clear" w:color="auto" w:fill="auto"/>
          </w:tcPr>
          <w:p w:rsidR="007F61D0" w:rsidRPr="00644639" w:rsidRDefault="007F61D0" w:rsidP="00EF5991">
            <w:pPr>
              <w:jc w:val="right"/>
              <w:rPr>
                <w:sz w:val="20"/>
                <w:szCs w:val="20"/>
              </w:rPr>
            </w:pPr>
            <w:r w:rsidRPr="00644639">
              <w:rPr>
                <w:rFonts w:hint="eastAsia"/>
                <w:sz w:val="20"/>
                <w:szCs w:val="20"/>
              </w:rPr>
              <w:t>7,</w:t>
            </w:r>
            <w:r w:rsidR="00EF5991">
              <w:rPr>
                <w:rFonts w:hint="eastAsia"/>
                <w:sz w:val="20"/>
                <w:szCs w:val="20"/>
              </w:rPr>
              <w:t>315</w:t>
            </w:r>
            <w:r w:rsidRPr="00644639">
              <w:rPr>
                <w:rFonts w:hint="eastAsia"/>
                <w:sz w:val="20"/>
                <w:szCs w:val="20"/>
              </w:rPr>
              <w:t>歩</w:t>
            </w:r>
          </w:p>
        </w:tc>
        <w:tc>
          <w:tcPr>
            <w:tcW w:w="989" w:type="dxa"/>
            <w:vMerge w:val="restart"/>
            <w:shd w:val="clear" w:color="auto" w:fill="auto"/>
            <w:vAlign w:val="center"/>
          </w:tcPr>
          <w:p w:rsidR="007F61D0" w:rsidRPr="00644639" w:rsidRDefault="007F61D0" w:rsidP="00644639">
            <w:pPr>
              <w:jc w:val="center"/>
              <w:rPr>
                <w:sz w:val="20"/>
                <w:szCs w:val="20"/>
              </w:rPr>
            </w:pPr>
            <w:r w:rsidRPr="00644639">
              <w:rPr>
                <w:rFonts w:hint="eastAsia"/>
                <w:sz w:val="20"/>
                <w:szCs w:val="20"/>
              </w:rPr>
              <w:t>＋</w:t>
            </w:r>
            <w:r w:rsidRPr="00644639">
              <w:rPr>
                <w:rFonts w:hint="eastAsia"/>
                <w:sz w:val="20"/>
                <w:szCs w:val="20"/>
              </w:rPr>
              <w:t>1,000</w:t>
            </w:r>
            <w:r w:rsidRPr="00644639">
              <w:rPr>
                <w:rFonts w:hint="eastAsia"/>
                <w:sz w:val="20"/>
                <w:szCs w:val="20"/>
              </w:rPr>
              <w:t>歩以上</w:t>
            </w:r>
          </w:p>
        </w:tc>
        <w:tc>
          <w:tcPr>
            <w:tcW w:w="652" w:type="dxa"/>
            <w:shd w:val="clear" w:color="auto" w:fill="auto"/>
          </w:tcPr>
          <w:p w:rsidR="007F61D0" w:rsidRPr="00644639" w:rsidRDefault="007F61D0" w:rsidP="00644639">
            <w:pPr>
              <w:jc w:val="center"/>
            </w:pPr>
            <w:r w:rsidRPr="00644639">
              <w:rPr>
                <w:rFonts w:hint="eastAsia"/>
              </w:rPr>
              <w:t>○</w:t>
            </w:r>
          </w:p>
        </w:tc>
        <w:tc>
          <w:tcPr>
            <w:tcW w:w="649" w:type="dxa"/>
            <w:vMerge w:val="restart"/>
            <w:shd w:val="clear" w:color="auto" w:fill="auto"/>
            <w:vAlign w:val="center"/>
          </w:tcPr>
          <w:p w:rsidR="007F61D0" w:rsidRPr="00644639" w:rsidRDefault="0094445B" w:rsidP="00F47A87">
            <w:pPr>
              <w:jc w:val="center"/>
            </w:pPr>
            <w:r>
              <w:rPr>
                <w:rFonts w:hint="eastAsia"/>
              </w:rPr>
              <w:t>2</w:t>
            </w:r>
          </w:p>
        </w:tc>
      </w:tr>
      <w:tr w:rsidR="007F61D0" w:rsidTr="000B71C1">
        <w:tc>
          <w:tcPr>
            <w:tcW w:w="3191" w:type="dxa"/>
            <w:vMerge/>
          </w:tcPr>
          <w:p w:rsidR="007F61D0" w:rsidRPr="00D32334" w:rsidRDefault="007F61D0" w:rsidP="00644639">
            <w:pPr>
              <w:rPr>
                <w:sz w:val="18"/>
                <w:szCs w:val="18"/>
              </w:rPr>
            </w:pPr>
          </w:p>
        </w:tc>
        <w:tc>
          <w:tcPr>
            <w:tcW w:w="1545" w:type="dxa"/>
          </w:tcPr>
          <w:p w:rsidR="007F61D0" w:rsidRPr="00D32334" w:rsidRDefault="007F61D0" w:rsidP="00644639">
            <w:pPr>
              <w:rPr>
                <w:sz w:val="18"/>
                <w:szCs w:val="18"/>
              </w:rPr>
            </w:pPr>
            <w:r>
              <w:rPr>
                <w:rFonts w:hint="eastAsia"/>
                <w:sz w:val="18"/>
                <w:szCs w:val="18"/>
              </w:rPr>
              <w:t>女性</w:t>
            </w:r>
            <w:r>
              <w:rPr>
                <w:rFonts w:hint="eastAsia"/>
                <w:sz w:val="18"/>
                <w:szCs w:val="18"/>
              </w:rPr>
              <w:t>(20</w:t>
            </w:r>
            <w:r w:rsidRPr="00D32334">
              <w:rPr>
                <w:rFonts w:hint="eastAsia"/>
                <w:sz w:val="18"/>
                <w:szCs w:val="18"/>
              </w:rPr>
              <w:t>歳以上</w:t>
            </w:r>
            <w:r>
              <w:rPr>
                <w:rFonts w:hint="eastAsia"/>
                <w:sz w:val="18"/>
                <w:szCs w:val="18"/>
              </w:rPr>
              <w:t>)</w:t>
            </w:r>
          </w:p>
        </w:tc>
        <w:tc>
          <w:tcPr>
            <w:tcW w:w="942" w:type="dxa"/>
          </w:tcPr>
          <w:p w:rsidR="007F61D0" w:rsidRPr="00876F54" w:rsidRDefault="007F61D0" w:rsidP="00644639">
            <w:pPr>
              <w:jc w:val="right"/>
              <w:rPr>
                <w:sz w:val="20"/>
                <w:szCs w:val="20"/>
              </w:rPr>
            </w:pPr>
            <w:r w:rsidRPr="00876F54">
              <w:rPr>
                <w:rFonts w:hint="eastAsia"/>
                <w:sz w:val="20"/>
                <w:szCs w:val="20"/>
              </w:rPr>
              <w:t>5,822</w:t>
            </w:r>
            <w:r w:rsidRPr="00876F54">
              <w:rPr>
                <w:rFonts w:hint="eastAsia"/>
                <w:sz w:val="20"/>
                <w:szCs w:val="20"/>
              </w:rPr>
              <w:t>歩</w:t>
            </w:r>
          </w:p>
        </w:tc>
        <w:tc>
          <w:tcPr>
            <w:tcW w:w="943" w:type="dxa"/>
          </w:tcPr>
          <w:p w:rsidR="007F61D0" w:rsidRPr="00876F54" w:rsidRDefault="007F61D0" w:rsidP="00644639">
            <w:pPr>
              <w:jc w:val="right"/>
              <w:rPr>
                <w:sz w:val="20"/>
                <w:szCs w:val="20"/>
              </w:rPr>
            </w:pPr>
            <w:r w:rsidRPr="00876F54">
              <w:rPr>
                <w:rFonts w:hint="eastAsia"/>
                <w:sz w:val="20"/>
                <w:szCs w:val="20"/>
              </w:rPr>
              <w:t>7,649</w:t>
            </w:r>
            <w:r w:rsidRPr="00876F54">
              <w:rPr>
                <w:rFonts w:hint="eastAsia"/>
                <w:sz w:val="20"/>
                <w:szCs w:val="20"/>
              </w:rPr>
              <w:t>歩</w:t>
            </w:r>
          </w:p>
        </w:tc>
        <w:tc>
          <w:tcPr>
            <w:tcW w:w="943" w:type="dxa"/>
          </w:tcPr>
          <w:p w:rsidR="007F61D0" w:rsidRPr="00644639" w:rsidRDefault="00EF5991" w:rsidP="00EF5991">
            <w:pPr>
              <w:jc w:val="right"/>
              <w:rPr>
                <w:sz w:val="20"/>
                <w:szCs w:val="20"/>
              </w:rPr>
            </w:pPr>
            <w:r>
              <w:rPr>
                <w:rFonts w:hint="eastAsia"/>
                <w:sz w:val="20"/>
                <w:szCs w:val="20"/>
              </w:rPr>
              <w:t>7</w:t>
            </w:r>
            <w:r w:rsidR="007F61D0" w:rsidRPr="00644639">
              <w:rPr>
                <w:rFonts w:hint="eastAsia"/>
                <w:sz w:val="20"/>
                <w:szCs w:val="20"/>
              </w:rPr>
              <w:t>,</w:t>
            </w:r>
            <w:r>
              <w:rPr>
                <w:rFonts w:hint="eastAsia"/>
                <w:sz w:val="20"/>
                <w:szCs w:val="20"/>
              </w:rPr>
              <w:t>129</w:t>
            </w:r>
            <w:r w:rsidR="007F61D0" w:rsidRPr="00644639">
              <w:rPr>
                <w:rFonts w:hint="eastAsia"/>
                <w:sz w:val="20"/>
                <w:szCs w:val="20"/>
              </w:rPr>
              <w:t>歩</w:t>
            </w:r>
          </w:p>
        </w:tc>
        <w:tc>
          <w:tcPr>
            <w:tcW w:w="989" w:type="dxa"/>
            <w:vMerge/>
            <w:vAlign w:val="center"/>
          </w:tcPr>
          <w:p w:rsidR="007F61D0" w:rsidRPr="00644639" w:rsidRDefault="007F61D0" w:rsidP="00644639">
            <w:pPr>
              <w:jc w:val="center"/>
              <w:rPr>
                <w:sz w:val="20"/>
                <w:szCs w:val="20"/>
              </w:rPr>
            </w:pPr>
          </w:p>
        </w:tc>
        <w:tc>
          <w:tcPr>
            <w:tcW w:w="652" w:type="dxa"/>
          </w:tcPr>
          <w:p w:rsidR="007F61D0" w:rsidRPr="00644639" w:rsidRDefault="00EF5991" w:rsidP="00644639">
            <w:pPr>
              <w:jc w:val="center"/>
            </w:pPr>
            <w:r>
              <w:rPr>
                <w:rFonts w:hint="eastAsia"/>
              </w:rPr>
              <w:t>◎</w:t>
            </w:r>
          </w:p>
        </w:tc>
        <w:tc>
          <w:tcPr>
            <w:tcW w:w="649" w:type="dxa"/>
            <w:vMerge/>
          </w:tcPr>
          <w:p w:rsidR="007F61D0" w:rsidRPr="00644639" w:rsidRDefault="007F61D0" w:rsidP="00644639">
            <w:pPr>
              <w:jc w:val="center"/>
            </w:pPr>
          </w:p>
        </w:tc>
      </w:tr>
      <w:tr w:rsidR="007F61D0" w:rsidTr="000B71C1">
        <w:tc>
          <w:tcPr>
            <w:tcW w:w="3191" w:type="dxa"/>
            <w:vMerge/>
          </w:tcPr>
          <w:p w:rsidR="007F61D0" w:rsidRPr="00D32334" w:rsidRDefault="007F61D0" w:rsidP="00644639">
            <w:pPr>
              <w:rPr>
                <w:sz w:val="18"/>
                <w:szCs w:val="18"/>
              </w:rPr>
            </w:pPr>
          </w:p>
        </w:tc>
        <w:tc>
          <w:tcPr>
            <w:tcW w:w="1545" w:type="dxa"/>
          </w:tcPr>
          <w:p w:rsidR="007F61D0" w:rsidRPr="00D32334" w:rsidRDefault="007F61D0" w:rsidP="00644639">
            <w:pPr>
              <w:rPr>
                <w:sz w:val="18"/>
                <w:szCs w:val="18"/>
              </w:rPr>
            </w:pPr>
            <w:r w:rsidRPr="00D32334">
              <w:rPr>
                <w:rFonts w:hint="eastAsia"/>
                <w:sz w:val="18"/>
                <w:szCs w:val="18"/>
              </w:rPr>
              <w:t>男性</w:t>
            </w:r>
            <w:r>
              <w:rPr>
                <w:rFonts w:hint="eastAsia"/>
                <w:sz w:val="18"/>
                <w:szCs w:val="18"/>
              </w:rPr>
              <w:t>(70</w:t>
            </w:r>
            <w:r w:rsidRPr="00D32334">
              <w:rPr>
                <w:rFonts w:hint="eastAsia"/>
                <w:sz w:val="18"/>
                <w:szCs w:val="18"/>
              </w:rPr>
              <w:t>歳以上</w:t>
            </w:r>
            <w:r>
              <w:rPr>
                <w:rFonts w:hint="eastAsia"/>
                <w:sz w:val="18"/>
                <w:szCs w:val="18"/>
              </w:rPr>
              <w:t>)</w:t>
            </w:r>
          </w:p>
        </w:tc>
        <w:tc>
          <w:tcPr>
            <w:tcW w:w="942" w:type="dxa"/>
          </w:tcPr>
          <w:p w:rsidR="007F61D0" w:rsidRPr="00876F54" w:rsidRDefault="007F61D0" w:rsidP="00644639">
            <w:pPr>
              <w:jc w:val="right"/>
              <w:rPr>
                <w:sz w:val="20"/>
                <w:szCs w:val="20"/>
              </w:rPr>
            </w:pPr>
            <w:r w:rsidRPr="00876F54">
              <w:rPr>
                <w:rFonts w:hint="eastAsia"/>
                <w:sz w:val="20"/>
                <w:szCs w:val="20"/>
              </w:rPr>
              <w:t>3,412</w:t>
            </w:r>
            <w:r w:rsidRPr="00876F54">
              <w:rPr>
                <w:rFonts w:hint="eastAsia"/>
                <w:sz w:val="20"/>
                <w:szCs w:val="20"/>
              </w:rPr>
              <w:t>歩</w:t>
            </w:r>
          </w:p>
        </w:tc>
        <w:tc>
          <w:tcPr>
            <w:tcW w:w="943" w:type="dxa"/>
          </w:tcPr>
          <w:p w:rsidR="007F61D0" w:rsidRPr="00876F54" w:rsidRDefault="007F61D0" w:rsidP="00644639">
            <w:pPr>
              <w:jc w:val="right"/>
              <w:rPr>
                <w:sz w:val="20"/>
                <w:szCs w:val="20"/>
              </w:rPr>
            </w:pPr>
            <w:r w:rsidRPr="00876F54">
              <w:rPr>
                <w:rFonts w:hint="eastAsia"/>
                <w:sz w:val="20"/>
                <w:szCs w:val="20"/>
              </w:rPr>
              <w:t>3,784</w:t>
            </w:r>
            <w:r w:rsidRPr="00876F54">
              <w:rPr>
                <w:rFonts w:hint="eastAsia"/>
                <w:sz w:val="20"/>
                <w:szCs w:val="20"/>
              </w:rPr>
              <w:t>歩</w:t>
            </w:r>
          </w:p>
        </w:tc>
        <w:tc>
          <w:tcPr>
            <w:tcW w:w="943" w:type="dxa"/>
          </w:tcPr>
          <w:p w:rsidR="007F61D0" w:rsidRPr="00644639" w:rsidRDefault="007F61D0" w:rsidP="00EF5991">
            <w:pPr>
              <w:jc w:val="right"/>
              <w:rPr>
                <w:sz w:val="20"/>
                <w:szCs w:val="20"/>
              </w:rPr>
            </w:pPr>
            <w:r w:rsidRPr="00644639">
              <w:rPr>
                <w:rFonts w:hint="eastAsia"/>
                <w:sz w:val="20"/>
                <w:szCs w:val="20"/>
              </w:rPr>
              <w:t>5,</w:t>
            </w:r>
            <w:r w:rsidR="00EF5991">
              <w:rPr>
                <w:rFonts w:hint="eastAsia"/>
                <w:sz w:val="20"/>
                <w:szCs w:val="20"/>
              </w:rPr>
              <w:t>586</w:t>
            </w:r>
            <w:r w:rsidRPr="00644639">
              <w:rPr>
                <w:rFonts w:hint="eastAsia"/>
                <w:sz w:val="20"/>
                <w:szCs w:val="20"/>
              </w:rPr>
              <w:t>歩</w:t>
            </w:r>
          </w:p>
        </w:tc>
        <w:tc>
          <w:tcPr>
            <w:tcW w:w="989" w:type="dxa"/>
            <w:vMerge/>
            <w:vAlign w:val="center"/>
          </w:tcPr>
          <w:p w:rsidR="007F61D0" w:rsidRPr="00644639" w:rsidRDefault="007F61D0" w:rsidP="00644639">
            <w:pPr>
              <w:jc w:val="center"/>
              <w:rPr>
                <w:sz w:val="20"/>
                <w:szCs w:val="20"/>
              </w:rPr>
            </w:pPr>
          </w:p>
        </w:tc>
        <w:tc>
          <w:tcPr>
            <w:tcW w:w="652" w:type="dxa"/>
          </w:tcPr>
          <w:p w:rsidR="007F61D0" w:rsidRPr="00644639" w:rsidRDefault="007F61D0" w:rsidP="00644639">
            <w:pPr>
              <w:jc w:val="center"/>
            </w:pPr>
            <w:r w:rsidRPr="00644639">
              <w:rPr>
                <w:rFonts w:hint="eastAsia"/>
              </w:rPr>
              <w:t>◎</w:t>
            </w:r>
          </w:p>
        </w:tc>
        <w:tc>
          <w:tcPr>
            <w:tcW w:w="649" w:type="dxa"/>
            <w:vMerge/>
          </w:tcPr>
          <w:p w:rsidR="007F61D0" w:rsidRPr="00644639" w:rsidRDefault="007F61D0" w:rsidP="00644639">
            <w:pPr>
              <w:jc w:val="center"/>
            </w:pPr>
          </w:p>
        </w:tc>
      </w:tr>
      <w:tr w:rsidR="007F61D0" w:rsidTr="000B71C1">
        <w:tc>
          <w:tcPr>
            <w:tcW w:w="3191" w:type="dxa"/>
            <w:vMerge/>
          </w:tcPr>
          <w:p w:rsidR="007F61D0" w:rsidRPr="00D32334" w:rsidRDefault="007F61D0" w:rsidP="00644639">
            <w:pPr>
              <w:rPr>
                <w:sz w:val="18"/>
                <w:szCs w:val="18"/>
              </w:rPr>
            </w:pPr>
          </w:p>
        </w:tc>
        <w:tc>
          <w:tcPr>
            <w:tcW w:w="1545" w:type="dxa"/>
          </w:tcPr>
          <w:p w:rsidR="007F61D0" w:rsidRPr="00D32334" w:rsidRDefault="007F61D0" w:rsidP="00644639">
            <w:pPr>
              <w:rPr>
                <w:sz w:val="18"/>
                <w:szCs w:val="18"/>
              </w:rPr>
            </w:pPr>
            <w:r>
              <w:rPr>
                <w:rFonts w:hint="eastAsia"/>
                <w:sz w:val="18"/>
                <w:szCs w:val="18"/>
              </w:rPr>
              <w:t>女性</w:t>
            </w:r>
            <w:r>
              <w:rPr>
                <w:rFonts w:hint="eastAsia"/>
                <w:sz w:val="18"/>
                <w:szCs w:val="18"/>
              </w:rPr>
              <w:t>(70</w:t>
            </w:r>
            <w:r w:rsidRPr="00D32334">
              <w:rPr>
                <w:rFonts w:hint="eastAsia"/>
                <w:sz w:val="18"/>
                <w:szCs w:val="18"/>
              </w:rPr>
              <w:t>歳以上</w:t>
            </w:r>
            <w:r>
              <w:rPr>
                <w:rFonts w:hint="eastAsia"/>
                <w:sz w:val="18"/>
                <w:szCs w:val="18"/>
              </w:rPr>
              <w:t>)</w:t>
            </w:r>
          </w:p>
        </w:tc>
        <w:tc>
          <w:tcPr>
            <w:tcW w:w="942" w:type="dxa"/>
          </w:tcPr>
          <w:p w:rsidR="007F61D0" w:rsidRPr="00876F54" w:rsidRDefault="007F61D0" w:rsidP="00644639">
            <w:pPr>
              <w:jc w:val="right"/>
              <w:rPr>
                <w:sz w:val="20"/>
                <w:szCs w:val="20"/>
              </w:rPr>
            </w:pPr>
            <w:r w:rsidRPr="00876F54">
              <w:rPr>
                <w:rFonts w:hint="eastAsia"/>
                <w:sz w:val="20"/>
                <w:szCs w:val="20"/>
              </w:rPr>
              <w:t>3,942</w:t>
            </w:r>
            <w:r w:rsidRPr="00876F54">
              <w:rPr>
                <w:rFonts w:hint="eastAsia"/>
                <w:sz w:val="20"/>
                <w:szCs w:val="20"/>
              </w:rPr>
              <w:t>歩</w:t>
            </w:r>
          </w:p>
        </w:tc>
        <w:tc>
          <w:tcPr>
            <w:tcW w:w="943" w:type="dxa"/>
          </w:tcPr>
          <w:p w:rsidR="007F61D0" w:rsidRPr="00876F54" w:rsidRDefault="007F61D0" w:rsidP="00644639">
            <w:pPr>
              <w:jc w:val="right"/>
              <w:rPr>
                <w:sz w:val="20"/>
                <w:szCs w:val="20"/>
              </w:rPr>
            </w:pPr>
            <w:r w:rsidRPr="00876F54">
              <w:rPr>
                <w:rFonts w:hint="eastAsia"/>
                <w:sz w:val="20"/>
                <w:szCs w:val="20"/>
              </w:rPr>
              <w:t>3,590</w:t>
            </w:r>
            <w:r w:rsidRPr="00876F54">
              <w:rPr>
                <w:rFonts w:hint="eastAsia"/>
                <w:sz w:val="20"/>
                <w:szCs w:val="20"/>
              </w:rPr>
              <w:t>歩</w:t>
            </w:r>
          </w:p>
        </w:tc>
        <w:tc>
          <w:tcPr>
            <w:tcW w:w="943" w:type="dxa"/>
          </w:tcPr>
          <w:p w:rsidR="007F61D0" w:rsidRPr="00644639" w:rsidRDefault="00EF5991" w:rsidP="00EF5991">
            <w:pPr>
              <w:jc w:val="right"/>
              <w:rPr>
                <w:sz w:val="20"/>
                <w:szCs w:val="20"/>
              </w:rPr>
            </w:pPr>
            <w:r>
              <w:rPr>
                <w:rFonts w:hint="eastAsia"/>
                <w:sz w:val="20"/>
                <w:szCs w:val="20"/>
              </w:rPr>
              <w:t>4</w:t>
            </w:r>
            <w:r w:rsidR="007F61D0" w:rsidRPr="00644639">
              <w:rPr>
                <w:rFonts w:hint="eastAsia"/>
                <w:sz w:val="20"/>
                <w:szCs w:val="20"/>
              </w:rPr>
              <w:t>,</w:t>
            </w:r>
            <w:r>
              <w:rPr>
                <w:rFonts w:hint="eastAsia"/>
                <w:sz w:val="20"/>
                <w:szCs w:val="20"/>
              </w:rPr>
              <w:t>716</w:t>
            </w:r>
            <w:r w:rsidR="007F61D0" w:rsidRPr="00644639">
              <w:rPr>
                <w:rFonts w:hint="eastAsia"/>
                <w:sz w:val="20"/>
                <w:szCs w:val="20"/>
              </w:rPr>
              <w:t>歩</w:t>
            </w:r>
          </w:p>
        </w:tc>
        <w:tc>
          <w:tcPr>
            <w:tcW w:w="989" w:type="dxa"/>
            <w:vMerge/>
            <w:vAlign w:val="center"/>
          </w:tcPr>
          <w:p w:rsidR="007F61D0" w:rsidRPr="00644639" w:rsidRDefault="007F61D0" w:rsidP="00644639">
            <w:pPr>
              <w:jc w:val="center"/>
              <w:rPr>
                <w:sz w:val="20"/>
                <w:szCs w:val="20"/>
              </w:rPr>
            </w:pPr>
          </w:p>
        </w:tc>
        <w:tc>
          <w:tcPr>
            <w:tcW w:w="652" w:type="dxa"/>
          </w:tcPr>
          <w:p w:rsidR="007F61D0" w:rsidRPr="00644639" w:rsidRDefault="00EF5991" w:rsidP="00644639">
            <w:pPr>
              <w:jc w:val="center"/>
            </w:pPr>
            <w:r>
              <w:rPr>
                <w:rFonts w:hint="eastAsia"/>
              </w:rPr>
              <w:t>○</w:t>
            </w:r>
          </w:p>
        </w:tc>
        <w:tc>
          <w:tcPr>
            <w:tcW w:w="649" w:type="dxa"/>
            <w:vMerge/>
          </w:tcPr>
          <w:p w:rsidR="007F61D0" w:rsidRPr="00644639" w:rsidRDefault="007F61D0" w:rsidP="00644639">
            <w:pPr>
              <w:jc w:val="center"/>
            </w:pPr>
          </w:p>
        </w:tc>
      </w:tr>
    </w:tbl>
    <w:p w:rsidR="00012943" w:rsidRPr="00E16DCE" w:rsidRDefault="00012943" w:rsidP="00012943">
      <w:pPr>
        <w:rPr>
          <w:sz w:val="20"/>
          <w:szCs w:val="20"/>
        </w:rPr>
      </w:pPr>
      <w:r w:rsidRPr="00E16DCE">
        <w:rPr>
          <w:rFonts w:hint="eastAsia"/>
          <w:sz w:val="20"/>
          <w:szCs w:val="20"/>
        </w:rPr>
        <w:t>《基準値・実績値等の出典資料》</w:t>
      </w:r>
    </w:p>
    <w:p w:rsidR="00012943" w:rsidRPr="00E16DCE" w:rsidRDefault="003E1A23" w:rsidP="00012943">
      <w:pPr>
        <w:spacing w:line="240" w:lineRule="exact"/>
        <w:ind w:firstLineChars="100" w:firstLine="200"/>
        <w:rPr>
          <w:rFonts w:asciiTheme="majorEastAsia" w:eastAsiaTheme="majorEastAsia" w:hAnsiTheme="majorEastAsia"/>
          <w:sz w:val="20"/>
          <w:szCs w:val="20"/>
        </w:rPr>
      </w:pPr>
      <w:r w:rsidRPr="00E16DCE">
        <w:rPr>
          <w:rFonts w:asciiTheme="majorEastAsia" w:eastAsiaTheme="majorEastAsia" w:hAnsiTheme="majorEastAsia" w:hint="eastAsia"/>
          <w:sz w:val="20"/>
          <w:szCs w:val="20"/>
        </w:rPr>
        <w:t>1</w:t>
      </w:r>
      <w:r w:rsidR="00887082" w:rsidRPr="00E16DCE">
        <w:rPr>
          <w:rFonts w:asciiTheme="majorEastAsia" w:eastAsiaTheme="majorEastAsia" w:hAnsiTheme="majorEastAsia" w:hint="eastAsia"/>
          <w:sz w:val="20"/>
          <w:szCs w:val="20"/>
        </w:rPr>
        <w:t xml:space="preserve">　</w:t>
      </w:r>
      <w:r w:rsidR="00012943" w:rsidRPr="00E16DCE">
        <w:rPr>
          <w:rFonts w:asciiTheme="majorEastAsia" w:eastAsiaTheme="majorEastAsia" w:hAnsiTheme="majorEastAsia" w:hint="eastAsia"/>
          <w:sz w:val="20"/>
          <w:szCs w:val="20"/>
        </w:rPr>
        <w:t>平成</w:t>
      </w:r>
      <w:r w:rsidR="0094445B" w:rsidRPr="00E16DCE">
        <w:rPr>
          <w:rFonts w:asciiTheme="majorEastAsia" w:eastAsiaTheme="majorEastAsia" w:hAnsiTheme="majorEastAsia" w:hint="eastAsia"/>
          <w:sz w:val="20"/>
          <w:szCs w:val="20"/>
        </w:rPr>
        <w:t>24年</w:t>
      </w:r>
      <w:r w:rsidR="00012943" w:rsidRPr="00E16DCE">
        <w:rPr>
          <w:rFonts w:asciiTheme="majorEastAsia" w:eastAsiaTheme="majorEastAsia" w:hAnsiTheme="majorEastAsia" w:hint="eastAsia"/>
          <w:sz w:val="20"/>
          <w:szCs w:val="20"/>
        </w:rPr>
        <w:t>度</w:t>
      </w:r>
      <w:r w:rsidRPr="00E16DCE">
        <w:rPr>
          <w:rFonts w:asciiTheme="majorEastAsia" w:eastAsiaTheme="majorEastAsia" w:hAnsiTheme="majorEastAsia" w:hint="eastAsia"/>
          <w:sz w:val="20"/>
          <w:szCs w:val="20"/>
        </w:rPr>
        <w:t>高松</w:t>
      </w:r>
      <w:r w:rsidR="00012943" w:rsidRPr="00E16DCE">
        <w:rPr>
          <w:rFonts w:asciiTheme="majorEastAsia" w:eastAsiaTheme="majorEastAsia" w:hAnsiTheme="majorEastAsia" w:hint="eastAsia"/>
          <w:sz w:val="20"/>
          <w:szCs w:val="20"/>
        </w:rPr>
        <w:t>市民の健康づくりに関する調査</w:t>
      </w:r>
    </w:p>
    <w:p w:rsidR="00012943" w:rsidRPr="00E16DCE" w:rsidRDefault="003E1A23" w:rsidP="00012943">
      <w:pPr>
        <w:spacing w:line="240" w:lineRule="exact"/>
        <w:ind w:firstLineChars="100" w:firstLine="200"/>
        <w:rPr>
          <w:rFonts w:asciiTheme="majorEastAsia" w:eastAsiaTheme="majorEastAsia" w:hAnsiTheme="majorEastAsia"/>
          <w:sz w:val="20"/>
          <w:szCs w:val="20"/>
        </w:rPr>
      </w:pPr>
      <w:r w:rsidRPr="00E16DCE">
        <w:rPr>
          <w:rFonts w:asciiTheme="majorEastAsia" w:eastAsiaTheme="majorEastAsia" w:hAnsiTheme="majorEastAsia" w:hint="eastAsia"/>
          <w:sz w:val="20"/>
          <w:szCs w:val="20"/>
        </w:rPr>
        <w:t>2</w:t>
      </w:r>
      <w:r w:rsidR="00887082" w:rsidRPr="00E16DCE">
        <w:rPr>
          <w:rFonts w:asciiTheme="majorEastAsia" w:eastAsiaTheme="majorEastAsia" w:hAnsiTheme="majorEastAsia" w:hint="eastAsia"/>
          <w:sz w:val="20"/>
          <w:szCs w:val="20"/>
        </w:rPr>
        <w:t xml:space="preserve">　</w:t>
      </w:r>
      <w:r w:rsidR="00012943" w:rsidRPr="00DB7EA6">
        <w:rPr>
          <w:rFonts w:asciiTheme="majorEastAsia" w:eastAsiaTheme="majorEastAsia" w:hAnsiTheme="majorEastAsia" w:hint="eastAsia"/>
          <w:sz w:val="20"/>
          <w:szCs w:val="20"/>
        </w:rPr>
        <w:t>平成</w:t>
      </w:r>
      <w:r w:rsidR="0094445B" w:rsidRPr="00DB7EA6">
        <w:rPr>
          <w:rFonts w:asciiTheme="majorEastAsia" w:eastAsiaTheme="majorEastAsia" w:hAnsiTheme="majorEastAsia" w:hint="eastAsia"/>
          <w:sz w:val="20"/>
          <w:szCs w:val="20"/>
        </w:rPr>
        <w:t>24年</w:t>
      </w:r>
      <w:r w:rsidR="001304F6" w:rsidRPr="00DB7EA6">
        <w:rPr>
          <w:rFonts w:asciiTheme="majorEastAsia" w:eastAsiaTheme="majorEastAsia" w:hAnsiTheme="majorEastAsia" w:hint="eastAsia"/>
          <w:sz w:val="20"/>
          <w:szCs w:val="20"/>
        </w:rPr>
        <w:t>国</w:t>
      </w:r>
      <w:r w:rsidR="00012943" w:rsidRPr="00DB7EA6">
        <w:rPr>
          <w:rFonts w:asciiTheme="majorEastAsia" w:eastAsiaTheme="majorEastAsia" w:hAnsiTheme="majorEastAsia" w:hint="eastAsia"/>
          <w:sz w:val="20"/>
          <w:szCs w:val="20"/>
        </w:rPr>
        <w:t>民健康</w:t>
      </w:r>
      <w:r w:rsidR="003B190C" w:rsidRPr="00DB7EA6">
        <w:rPr>
          <w:rFonts w:asciiTheme="majorEastAsia" w:eastAsiaTheme="majorEastAsia" w:hAnsiTheme="majorEastAsia" w:hint="eastAsia"/>
          <w:sz w:val="20"/>
          <w:szCs w:val="20"/>
        </w:rPr>
        <w:t>・</w:t>
      </w:r>
      <w:r w:rsidR="00012943" w:rsidRPr="00DB7EA6">
        <w:rPr>
          <w:rFonts w:asciiTheme="majorEastAsia" w:eastAsiaTheme="majorEastAsia" w:hAnsiTheme="majorEastAsia" w:hint="eastAsia"/>
          <w:sz w:val="20"/>
          <w:szCs w:val="20"/>
        </w:rPr>
        <w:t>栄養調査</w:t>
      </w:r>
      <w:r w:rsidR="003B190C" w:rsidRPr="00DB7EA6">
        <w:rPr>
          <w:rFonts w:asciiTheme="majorEastAsia" w:eastAsiaTheme="majorEastAsia" w:hAnsiTheme="majorEastAsia" w:hint="eastAsia"/>
          <w:sz w:val="20"/>
          <w:szCs w:val="20"/>
        </w:rPr>
        <w:t>（高松市分）</w:t>
      </w:r>
    </w:p>
    <w:p w:rsidR="00012943" w:rsidRPr="00E16DCE" w:rsidRDefault="00012943" w:rsidP="004F71C7">
      <w:pPr>
        <w:ind w:firstLineChars="100" w:firstLine="200"/>
        <w:rPr>
          <w:sz w:val="20"/>
          <w:szCs w:val="20"/>
        </w:rPr>
      </w:pPr>
    </w:p>
    <w:p w:rsidR="003F619A" w:rsidRPr="003E1A23" w:rsidRDefault="003F619A" w:rsidP="004F71C7">
      <w:pPr>
        <w:ind w:firstLineChars="100" w:firstLine="200"/>
        <w:rPr>
          <w:sz w:val="20"/>
          <w:szCs w:val="20"/>
        </w:rPr>
      </w:pPr>
    </w:p>
    <w:p w:rsidR="000E7F4C" w:rsidRPr="00245583" w:rsidRDefault="000E7F4C" w:rsidP="00376BBD">
      <w:pPr>
        <w:rPr>
          <w:rFonts w:asciiTheme="majorEastAsia" w:eastAsiaTheme="majorEastAsia" w:hAnsiTheme="majorEastAsia"/>
          <w:b/>
          <w:color w:val="FF0000"/>
          <w:sz w:val="22"/>
        </w:rPr>
      </w:pPr>
      <w:r w:rsidRPr="00245583">
        <w:rPr>
          <w:rFonts w:asciiTheme="majorEastAsia" w:eastAsiaTheme="majorEastAsia" w:hAnsiTheme="majorEastAsia" w:hint="eastAsia"/>
          <w:b/>
          <w:sz w:val="22"/>
        </w:rPr>
        <w:t>３　食生活</w:t>
      </w:r>
      <w:r w:rsidR="00E1515A">
        <w:rPr>
          <w:rFonts w:asciiTheme="majorEastAsia" w:eastAsiaTheme="majorEastAsia" w:hAnsiTheme="majorEastAsia" w:hint="eastAsia"/>
          <w:b/>
          <w:sz w:val="22"/>
        </w:rPr>
        <w:t>（19</w:t>
      </w:r>
      <w:r w:rsidR="00764A3E">
        <w:rPr>
          <w:rFonts w:asciiTheme="majorEastAsia" w:eastAsiaTheme="majorEastAsia" w:hAnsiTheme="majorEastAsia" w:hint="eastAsia"/>
          <w:b/>
          <w:sz w:val="22"/>
        </w:rPr>
        <w:t>；46</w:t>
      </w:r>
      <w:r w:rsidR="00E1515A">
        <w:rPr>
          <w:rFonts w:asciiTheme="majorEastAsia" w:eastAsiaTheme="majorEastAsia" w:hAnsiTheme="majorEastAsia" w:hint="eastAsia"/>
          <w:b/>
          <w:sz w:val="22"/>
        </w:rPr>
        <w:t>）</w:t>
      </w:r>
      <w:r w:rsidR="008B21A8" w:rsidRPr="00245583">
        <w:rPr>
          <w:rFonts w:asciiTheme="majorEastAsia" w:eastAsiaTheme="majorEastAsia" w:hAnsiTheme="majorEastAsia" w:hint="eastAsia"/>
          <w:b/>
          <w:sz w:val="22"/>
        </w:rPr>
        <w:t xml:space="preserve">　　　</w:t>
      </w:r>
      <w:r w:rsidR="008B21A8" w:rsidRPr="00EB1CF3">
        <w:rPr>
          <w:rFonts w:asciiTheme="majorEastAsia" w:eastAsiaTheme="majorEastAsia" w:hAnsiTheme="majorEastAsia" w:hint="eastAsia"/>
          <w:b/>
          <w:sz w:val="22"/>
        </w:rPr>
        <w:t xml:space="preserve">　◎：</w:t>
      </w:r>
      <w:r w:rsidR="00EB1CF3" w:rsidRPr="00EB1CF3">
        <w:rPr>
          <w:rFonts w:asciiTheme="majorEastAsia" w:eastAsiaTheme="majorEastAsia" w:hAnsiTheme="majorEastAsia" w:hint="eastAsia"/>
          <w:b/>
          <w:sz w:val="22"/>
        </w:rPr>
        <w:t>21</w:t>
      </w:r>
      <w:r w:rsidR="008B21A8" w:rsidRPr="00EB1CF3">
        <w:rPr>
          <w:rFonts w:asciiTheme="majorEastAsia" w:eastAsiaTheme="majorEastAsia" w:hAnsiTheme="majorEastAsia" w:hint="eastAsia"/>
          <w:b/>
          <w:sz w:val="22"/>
        </w:rPr>
        <w:t>，○：</w:t>
      </w:r>
      <w:r w:rsidR="00EB1CF3" w:rsidRPr="00EB1CF3">
        <w:rPr>
          <w:rFonts w:asciiTheme="majorEastAsia" w:eastAsiaTheme="majorEastAsia" w:hAnsiTheme="majorEastAsia" w:hint="eastAsia"/>
          <w:b/>
          <w:sz w:val="22"/>
        </w:rPr>
        <w:t>6</w:t>
      </w:r>
      <w:r w:rsidR="008B21A8" w:rsidRPr="00EB1CF3">
        <w:rPr>
          <w:rFonts w:asciiTheme="majorEastAsia" w:eastAsiaTheme="majorEastAsia" w:hAnsiTheme="majorEastAsia" w:hint="eastAsia"/>
          <w:b/>
          <w:sz w:val="22"/>
        </w:rPr>
        <w:t>，△：</w:t>
      </w:r>
      <w:r w:rsidR="00EB1CF3" w:rsidRPr="00EB1CF3">
        <w:rPr>
          <w:rFonts w:asciiTheme="majorEastAsia" w:eastAsiaTheme="majorEastAsia" w:hAnsiTheme="majorEastAsia" w:hint="eastAsia"/>
          <w:b/>
          <w:sz w:val="22"/>
        </w:rPr>
        <w:t>4</w:t>
      </w:r>
      <w:r w:rsidR="008B21A8" w:rsidRPr="00EB1CF3">
        <w:rPr>
          <w:rFonts w:asciiTheme="majorEastAsia" w:eastAsiaTheme="majorEastAsia" w:hAnsiTheme="majorEastAsia" w:hint="eastAsia"/>
          <w:b/>
          <w:sz w:val="22"/>
        </w:rPr>
        <w:t>，×：</w:t>
      </w:r>
      <w:r w:rsidR="00EB1CF3" w:rsidRPr="00EB1CF3">
        <w:rPr>
          <w:rFonts w:asciiTheme="majorEastAsia" w:eastAsiaTheme="majorEastAsia" w:hAnsiTheme="majorEastAsia" w:hint="eastAsia"/>
          <w:b/>
          <w:sz w:val="22"/>
        </w:rPr>
        <w:t>12</w:t>
      </w:r>
      <w:r w:rsidR="00764A3E" w:rsidRPr="00EB1CF3">
        <w:rPr>
          <w:rFonts w:asciiTheme="majorEastAsia" w:eastAsiaTheme="majorEastAsia" w:hAnsiTheme="majorEastAsia" w:hint="eastAsia"/>
          <w:b/>
          <w:sz w:val="22"/>
        </w:rPr>
        <w:t>，＊：3</w:t>
      </w:r>
      <w:r w:rsidR="008B21A8" w:rsidRPr="00EB1CF3">
        <w:rPr>
          <w:rFonts w:asciiTheme="majorEastAsia" w:eastAsiaTheme="majorEastAsia" w:hAnsiTheme="majorEastAsia" w:hint="eastAsia"/>
          <w:b/>
          <w:sz w:val="22"/>
        </w:rPr>
        <w:t xml:space="preserve">　　／総合判定：Ｂ</w:t>
      </w:r>
    </w:p>
    <w:p w:rsidR="000E7F4C" w:rsidRDefault="00876F54" w:rsidP="000E7F4C">
      <w:pPr>
        <w:ind w:firstLineChars="100" w:firstLine="210"/>
      </w:pPr>
      <w:r>
        <w:rPr>
          <w:rFonts w:hint="eastAsia"/>
        </w:rPr>
        <w:t>＜栄養状態・栄養素摂取＞</w:t>
      </w:r>
    </w:p>
    <w:tbl>
      <w:tblPr>
        <w:tblStyle w:val="a7"/>
        <w:tblW w:w="0" w:type="auto"/>
        <w:tblLook w:val="04A0" w:firstRow="1" w:lastRow="0" w:firstColumn="1" w:lastColumn="0" w:noHBand="0" w:noVBand="1"/>
      </w:tblPr>
      <w:tblGrid>
        <w:gridCol w:w="3153"/>
        <w:gridCol w:w="1533"/>
        <w:gridCol w:w="941"/>
        <w:gridCol w:w="1013"/>
        <w:gridCol w:w="937"/>
        <w:gridCol w:w="984"/>
        <w:gridCol w:w="648"/>
        <w:gridCol w:w="645"/>
      </w:tblGrid>
      <w:tr w:rsidR="00F47A87" w:rsidRPr="00876F54" w:rsidTr="0064751E">
        <w:tc>
          <w:tcPr>
            <w:tcW w:w="4686" w:type="dxa"/>
            <w:gridSpan w:val="2"/>
            <w:vAlign w:val="center"/>
          </w:tcPr>
          <w:p w:rsidR="00F47A87" w:rsidRPr="00876F54" w:rsidRDefault="00F47A87" w:rsidP="000E7F4C">
            <w:pPr>
              <w:jc w:val="center"/>
              <w:rPr>
                <w:sz w:val="20"/>
                <w:szCs w:val="20"/>
              </w:rPr>
            </w:pPr>
            <w:r w:rsidRPr="00876F54">
              <w:rPr>
                <w:rFonts w:hint="eastAsia"/>
                <w:sz w:val="20"/>
                <w:szCs w:val="20"/>
              </w:rPr>
              <w:t>目標項目</w:t>
            </w:r>
          </w:p>
        </w:tc>
        <w:tc>
          <w:tcPr>
            <w:tcW w:w="941" w:type="dxa"/>
            <w:vAlign w:val="center"/>
          </w:tcPr>
          <w:p w:rsidR="00F47A87" w:rsidRPr="00876F54" w:rsidRDefault="00F47A87" w:rsidP="000E7F4C">
            <w:pPr>
              <w:jc w:val="center"/>
              <w:rPr>
                <w:sz w:val="20"/>
                <w:szCs w:val="20"/>
              </w:rPr>
            </w:pPr>
            <w:r>
              <w:rPr>
                <w:rFonts w:hint="eastAsia"/>
                <w:sz w:val="20"/>
                <w:szCs w:val="20"/>
              </w:rPr>
              <w:t>基準値</w:t>
            </w:r>
          </w:p>
        </w:tc>
        <w:tc>
          <w:tcPr>
            <w:tcW w:w="1013" w:type="dxa"/>
            <w:vAlign w:val="center"/>
          </w:tcPr>
          <w:p w:rsidR="00F47A87" w:rsidRPr="00876F54" w:rsidRDefault="00F47A87" w:rsidP="000E7F4C">
            <w:pPr>
              <w:jc w:val="center"/>
              <w:rPr>
                <w:sz w:val="20"/>
                <w:szCs w:val="20"/>
              </w:rPr>
            </w:pPr>
            <w:r w:rsidRPr="00876F54">
              <w:rPr>
                <w:rFonts w:hint="eastAsia"/>
                <w:sz w:val="20"/>
                <w:szCs w:val="20"/>
              </w:rPr>
              <w:t>中間</w:t>
            </w:r>
          </w:p>
          <w:p w:rsidR="00F47A87" w:rsidRPr="00876F54" w:rsidRDefault="00F47A87" w:rsidP="000E7F4C">
            <w:pPr>
              <w:jc w:val="center"/>
              <w:rPr>
                <w:sz w:val="20"/>
                <w:szCs w:val="20"/>
              </w:rPr>
            </w:pPr>
            <w:r w:rsidRPr="00876F54">
              <w:rPr>
                <w:rFonts w:hint="eastAsia"/>
                <w:sz w:val="20"/>
                <w:szCs w:val="20"/>
              </w:rPr>
              <w:t>評価時</w:t>
            </w:r>
          </w:p>
        </w:tc>
        <w:tc>
          <w:tcPr>
            <w:tcW w:w="937" w:type="dxa"/>
            <w:vAlign w:val="center"/>
          </w:tcPr>
          <w:p w:rsidR="00F47A87" w:rsidRPr="00876F54" w:rsidRDefault="00F47A87" w:rsidP="000E7F4C">
            <w:pPr>
              <w:jc w:val="center"/>
              <w:rPr>
                <w:sz w:val="20"/>
                <w:szCs w:val="20"/>
              </w:rPr>
            </w:pPr>
            <w:r w:rsidRPr="00876F54">
              <w:rPr>
                <w:rFonts w:hint="eastAsia"/>
                <w:sz w:val="20"/>
                <w:szCs w:val="20"/>
              </w:rPr>
              <w:t>直近</w:t>
            </w:r>
          </w:p>
          <w:p w:rsidR="00F47A87" w:rsidRPr="00876F54" w:rsidRDefault="00F47A87" w:rsidP="000E7F4C">
            <w:pPr>
              <w:jc w:val="center"/>
              <w:rPr>
                <w:sz w:val="20"/>
                <w:szCs w:val="20"/>
              </w:rPr>
            </w:pPr>
            <w:r w:rsidRPr="00876F54">
              <w:rPr>
                <w:rFonts w:hint="eastAsia"/>
                <w:sz w:val="20"/>
                <w:szCs w:val="20"/>
              </w:rPr>
              <w:t>実績値</w:t>
            </w:r>
          </w:p>
        </w:tc>
        <w:tc>
          <w:tcPr>
            <w:tcW w:w="984" w:type="dxa"/>
            <w:vAlign w:val="center"/>
          </w:tcPr>
          <w:p w:rsidR="00F47A87" w:rsidRPr="00876F54" w:rsidRDefault="00F47A87" w:rsidP="000E7F4C">
            <w:pPr>
              <w:jc w:val="center"/>
              <w:rPr>
                <w:sz w:val="20"/>
                <w:szCs w:val="20"/>
              </w:rPr>
            </w:pPr>
            <w:r w:rsidRPr="00876F54">
              <w:rPr>
                <w:rFonts w:hint="eastAsia"/>
                <w:sz w:val="20"/>
                <w:szCs w:val="20"/>
              </w:rPr>
              <w:t>目標値</w:t>
            </w:r>
          </w:p>
        </w:tc>
        <w:tc>
          <w:tcPr>
            <w:tcW w:w="648" w:type="dxa"/>
            <w:vAlign w:val="center"/>
          </w:tcPr>
          <w:p w:rsidR="00F47A87" w:rsidRPr="00876F54" w:rsidRDefault="00F47A87" w:rsidP="000E7F4C">
            <w:pPr>
              <w:jc w:val="center"/>
              <w:rPr>
                <w:sz w:val="20"/>
                <w:szCs w:val="20"/>
              </w:rPr>
            </w:pPr>
            <w:r w:rsidRPr="00876F54">
              <w:rPr>
                <w:rFonts w:hint="eastAsia"/>
                <w:sz w:val="20"/>
                <w:szCs w:val="20"/>
              </w:rPr>
              <w:t>達成状況</w:t>
            </w:r>
          </w:p>
        </w:tc>
        <w:tc>
          <w:tcPr>
            <w:tcW w:w="645" w:type="dxa"/>
            <w:vAlign w:val="center"/>
          </w:tcPr>
          <w:p w:rsidR="00F47A87" w:rsidRPr="00876F54" w:rsidRDefault="00F47A87" w:rsidP="0064751E">
            <w:pPr>
              <w:jc w:val="center"/>
              <w:rPr>
                <w:sz w:val="20"/>
                <w:szCs w:val="20"/>
              </w:rPr>
            </w:pPr>
            <w:r>
              <w:rPr>
                <w:rFonts w:hint="eastAsia"/>
                <w:sz w:val="20"/>
                <w:szCs w:val="20"/>
              </w:rPr>
              <w:t>出典</w:t>
            </w:r>
          </w:p>
        </w:tc>
      </w:tr>
      <w:tr w:rsidR="0064751E" w:rsidTr="0064751E">
        <w:tc>
          <w:tcPr>
            <w:tcW w:w="3153" w:type="dxa"/>
          </w:tcPr>
          <w:p w:rsidR="0064751E" w:rsidRPr="00B90F25" w:rsidRDefault="00B90F25" w:rsidP="00876F54">
            <w:pPr>
              <w:rPr>
                <w:sz w:val="16"/>
                <w:szCs w:val="16"/>
              </w:rPr>
            </w:pPr>
            <w:r w:rsidRPr="00B90F25">
              <w:rPr>
                <w:rFonts w:hint="eastAsia"/>
                <w:sz w:val="18"/>
                <w:szCs w:val="18"/>
              </w:rPr>
              <w:t>１</w:t>
            </w:r>
            <w:r>
              <w:rPr>
                <w:rFonts w:hint="eastAsia"/>
                <w:sz w:val="16"/>
                <w:szCs w:val="16"/>
              </w:rPr>
              <w:t xml:space="preserve">　</w:t>
            </w:r>
            <w:r w:rsidR="0064751E" w:rsidRPr="00B90F25">
              <w:rPr>
                <w:rFonts w:hint="eastAsia"/>
                <w:sz w:val="16"/>
                <w:szCs w:val="16"/>
              </w:rPr>
              <w:t>１日当たりの脂肪ｴﾈﾙｷﾞｰ比率の減少</w:t>
            </w:r>
          </w:p>
        </w:tc>
        <w:tc>
          <w:tcPr>
            <w:tcW w:w="1533" w:type="dxa"/>
          </w:tcPr>
          <w:p w:rsidR="0064751E" w:rsidRPr="00D32334" w:rsidRDefault="0064751E" w:rsidP="000E7F4C">
            <w:pPr>
              <w:rPr>
                <w:sz w:val="18"/>
                <w:szCs w:val="18"/>
              </w:rPr>
            </w:pPr>
            <w:r>
              <w:rPr>
                <w:rFonts w:hint="eastAsia"/>
                <w:sz w:val="18"/>
                <w:szCs w:val="18"/>
              </w:rPr>
              <w:t>成人</w:t>
            </w:r>
            <w:r>
              <w:rPr>
                <w:rFonts w:hint="eastAsia"/>
                <w:sz w:val="18"/>
                <w:szCs w:val="18"/>
              </w:rPr>
              <w:t>(20</w:t>
            </w:r>
            <w:r>
              <w:rPr>
                <w:rFonts w:hint="eastAsia"/>
                <w:sz w:val="18"/>
                <w:szCs w:val="18"/>
              </w:rPr>
              <w:t>～</w:t>
            </w:r>
            <w:r>
              <w:rPr>
                <w:rFonts w:hint="eastAsia"/>
                <w:sz w:val="18"/>
                <w:szCs w:val="18"/>
              </w:rPr>
              <w:t>40</w:t>
            </w:r>
            <w:r>
              <w:rPr>
                <w:rFonts w:hint="eastAsia"/>
                <w:sz w:val="18"/>
                <w:szCs w:val="18"/>
              </w:rPr>
              <w:t>歳</w:t>
            </w:r>
            <w:r>
              <w:rPr>
                <w:rFonts w:hint="eastAsia"/>
                <w:sz w:val="18"/>
                <w:szCs w:val="18"/>
              </w:rPr>
              <w:t>)</w:t>
            </w:r>
          </w:p>
        </w:tc>
        <w:tc>
          <w:tcPr>
            <w:tcW w:w="941" w:type="dxa"/>
          </w:tcPr>
          <w:p w:rsidR="0064751E" w:rsidRPr="00AD128C" w:rsidRDefault="0064751E" w:rsidP="000E7F4C">
            <w:pPr>
              <w:jc w:val="right"/>
              <w:rPr>
                <w:sz w:val="20"/>
                <w:szCs w:val="20"/>
              </w:rPr>
            </w:pPr>
            <w:r>
              <w:rPr>
                <w:rFonts w:hint="eastAsia"/>
                <w:sz w:val="20"/>
                <w:szCs w:val="20"/>
              </w:rPr>
              <w:t>26.3%</w:t>
            </w:r>
          </w:p>
        </w:tc>
        <w:tc>
          <w:tcPr>
            <w:tcW w:w="1013" w:type="dxa"/>
          </w:tcPr>
          <w:p w:rsidR="0064751E" w:rsidRPr="00AD128C" w:rsidRDefault="0064751E" w:rsidP="000E7F4C">
            <w:pPr>
              <w:jc w:val="right"/>
              <w:rPr>
                <w:sz w:val="20"/>
                <w:szCs w:val="20"/>
              </w:rPr>
            </w:pPr>
            <w:r>
              <w:rPr>
                <w:rFonts w:hint="eastAsia"/>
                <w:sz w:val="20"/>
                <w:szCs w:val="20"/>
              </w:rPr>
              <w:t>24.7%</w:t>
            </w:r>
          </w:p>
        </w:tc>
        <w:tc>
          <w:tcPr>
            <w:tcW w:w="937" w:type="dxa"/>
          </w:tcPr>
          <w:p w:rsidR="0064751E" w:rsidRPr="00E16DCE" w:rsidRDefault="0064751E" w:rsidP="0094445B">
            <w:pPr>
              <w:jc w:val="right"/>
              <w:rPr>
                <w:sz w:val="20"/>
                <w:szCs w:val="20"/>
              </w:rPr>
            </w:pPr>
            <w:r w:rsidRPr="00E16DCE">
              <w:rPr>
                <w:rFonts w:hint="eastAsia"/>
                <w:sz w:val="20"/>
                <w:szCs w:val="20"/>
              </w:rPr>
              <w:t>2</w:t>
            </w:r>
            <w:r w:rsidR="0094445B" w:rsidRPr="00E16DCE">
              <w:rPr>
                <w:rFonts w:hint="eastAsia"/>
                <w:sz w:val="20"/>
                <w:szCs w:val="20"/>
              </w:rPr>
              <w:t>8.0</w:t>
            </w:r>
            <w:r w:rsidRPr="00E16DCE">
              <w:rPr>
                <w:rFonts w:hint="eastAsia"/>
                <w:sz w:val="20"/>
                <w:szCs w:val="20"/>
              </w:rPr>
              <w:t>%</w:t>
            </w:r>
          </w:p>
        </w:tc>
        <w:tc>
          <w:tcPr>
            <w:tcW w:w="984" w:type="dxa"/>
            <w:vAlign w:val="center"/>
          </w:tcPr>
          <w:p w:rsidR="0064751E" w:rsidRPr="00E16DCE" w:rsidRDefault="0064751E" w:rsidP="000E7F4C">
            <w:pPr>
              <w:jc w:val="center"/>
              <w:rPr>
                <w:sz w:val="18"/>
                <w:szCs w:val="18"/>
              </w:rPr>
            </w:pPr>
            <w:r w:rsidRPr="00E16DCE">
              <w:rPr>
                <w:rFonts w:hint="eastAsia"/>
                <w:sz w:val="18"/>
                <w:szCs w:val="18"/>
              </w:rPr>
              <w:t>25%</w:t>
            </w:r>
            <w:r w:rsidRPr="00E16DCE">
              <w:rPr>
                <w:rFonts w:hint="eastAsia"/>
                <w:sz w:val="18"/>
                <w:szCs w:val="18"/>
              </w:rPr>
              <w:t>以下</w:t>
            </w:r>
          </w:p>
        </w:tc>
        <w:tc>
          <w:tcPr>
            <w:tcW w:w="648" w:type="dxa"/>
          </w:tcPr>
          <w:p w:rsidR="0064751E" w:rsidRPr="00E16DCE" w:rsidRDefault="0094445B" w:rsidP="008320E5">
            <w:pPr>
              <w:jc w:val="center"/>
            </w:pPr>
            <w:r w:rsidRPr="00E16DCE">
              <w:rPr>
                <w:rFonts w:hint="eastAsia"/>
              </w:rPr>
              <w:t>×</w:t>
            </w:r>
          </w:p>
        </w:tc>
        <w:tc>
          <w:tcPr>
            <w:tcW w:w="645" w:type="dxa"/>
            <w:vAlign w:val="center"/>
          </w:tcPr>
          <w:p w:rsidR="0064751E" w:rsidRPr="00E16DCE" w:rsidRDefault="0094445B" w:rsidP="0064751E">
            <w:pPr>
              <w:jc w:val="center"/>
            </w:pPr>
            <w:r w:rsidRPr="00E16DCE">
              <w:rPr>
                <w:rFonts w:hint="eastAsia"/>
              </w:rPr>
              <w:t>3</w:t>
            </w:r>
          </w:p>
        </w:tc>
      </w:tr>
      <w:tr w:rsidR="0094445B" w:rsidTr="00F47A87">
        <w:tc>
          <w:tcPr>
            <w:tcW w:w="3153" w:type="dxa"/>
          </w:tcPr>
          <w:p w:rsidR="0094445B" w:rsidRPr="00B90F25" w:rsidRDefault="0094445B" w:rsidP="00AD128C">
            <w:pPr>
              <w:rPr>
                <w:sz w:val="16"/>
                <w:szCs w:val="16"/>
              </w:rPr>
            </w:pPr>
            <w:r w:rsidRPr="00B90F25">
              <w:rPr>
                <w:rFonts w:hint="eastAsia"/>
                <w:sz w:val="18"/>
                <w:szCs w:val="18"/>
              </w:rPr>
              <w:t>２</w:t>
            </w:r>
            <w:r>
              <w:rPr>
                <w:rFonts w:hint="eastAsia"/>
                <w:sz w:val="16"/>
                <w:szCs w:val="16"/>
              </w:rPr>
              <w:t xml:space="preserve">　</w:t>
            </w:r>
            <w:r w:rsidRPr="00B90F25">
              <w:rPr>
                <w:rFonts w:hint="eastAsia"/>
                <w:sz w:val="16"/>
                <w:szCs w:val="16"/>
              </w:rPr>
              <w:t>１日当たりの食塩の摂取量の減少</w:t>
            </w:r>
          </w:p>
        </w:tc>
        <w:tc>
          <w:tcPr>
            <w:tcW w:w="1533" w:type="dxa"/>
          </w:tcPr>
          <w:p w:rsidR="0094445B" w:rsidRPr="00AD128C" w:rsidRDefault="0094445B" w:rsidP="000E7F4C">
            <w:pPr>
              <w:rPr>
                <w:sz w:val="18"/>
                <w:szCs w:val="18"/>
              </w:rPr>
            </w:pPr>
            <w:r>
              <w:rPr>
                <w:rFonts w:hint="eastAsia"/>
                <w:sz w:val="18"/>
                <w:szCs w:val="18"/>
              </w:rPr>
              <w:t>成人</w:t>
            </w:r>
            <w:r>
              <w:rPr>
                <w:rFonts w:hint="eastAsia"/>
                <w:sz w:val="18"/>
                <w:szCs w:val="18"/>
              </w:rPr>
              <w:t>(20</w:t>
            </w:r>
            <w:r w:rsidRPr="00D32334">
              <w:rPr>
                <w:rFonts w:hint="eastAsia"/>
                <w:sz w:val="18"/>
                <w:szCs w:val="18"/>
              </w:rPr>
              <w:t>歳以上</w:t>
            </w:r>
            <w:r>
              <w:rPr>
                <w:rFonts w:hint="eastAsia"/>
                <w:sz w:val="18"/>
                <w:szCs w:val="18"/>
              </w:rPr>
              <w:t>)</w:t>
            </w:r>
          </w:p>
        </w:tc>
        <w:tc>
          <w:tcPr>
            <w:tcW w:w="941" w:type="dxa"/>
          </w:tcPr>
          <w:p w:rsidR="0094445B" w:rsidRPr="00AD128C" w:rsidRDefault="0094445B" w:rsidP="000E7F4C">
            <w:pPr>
              <w:jc w:val="right"/>
              <w:rPr>
                <w:sz w:val="20"/>
                <w:szCs w:val="20"/>
              </w:rPr>
            </w:pPr>
            <w:r>
              <w:rPr>
                <w:rFonts w:hint="eastAsia"/>
                <w:sz w:val="20"/>
                <w:szCs w:val="20"/>
              </w:rPr>
              <w:t>13.3g</w:t>
            </w:r>
          </w:p>
        </w:tc>
        <w:tc>
          <w:tcPr>
            <w:tcW w:w="1013" w:type="dxa"/>
          </w:tcPr>
          <w:p w:rsidR="0094445B" w:rsidRPr="00AD128C" w:rsidRDefault="0094445B" w:rsidP="000E7F4C">
            <w:pPr>
              <w:jc w:val="right"/>
              <w:rPr>
                <w:sz w:val="20"/>
                <w:szCs w:val="20"/>
              </w:rPr>
            </w:pPr>
            <w:r>
              <w:rPr>
                <w:rFonts w:hint="eastAsia"/>
                <w:sz w:val="20"/>
                <w:szCs w:val="20"/>
              </w:rPr>
              <w:t>11.6g</w:t>
            </w:r>
          </w:p>
        </w:tc>
        <w:tc>
          <w:tcPr>
            <w:tcW w:w="937" w:type="dxa"/>
          </w:tcPr>
          <w:p w:rsidR="0094445B" w:rsidRPr="00E16DCE" w:rsidRDefault="0094445B" w:rsidP="0094445B">
            <w:pPr>
              <w:jc w:val="right"/>
              <w:rPr>
                <w:sz w:val="20"/>
                <w:szCs w:val="20"/>
              </w:rPr>
            </w:pPr>
            <w:r w:rsidRPr="00E16DCE">
              <w:rPr>
                <w:rFonts w:hint="eastAsia"/>
                <w:sz w:val="20"/>
                <w:szCs w:val="20"/>
              </w:rPr>
              <w:t>9.3g</w:t>
            </w:r>
          </w:p>
        </w:tc>
        <w:tc>
          <w:tcPr>
            <w:tcW w:w="984" w:type="dxa"/>
            <w:vAlign w:val="center"/>
          </w:tcPr>
          <w:p w:rsidR="0094445B" w:rsidRPr="00E16DCE" w:rsidRDefault="0094445B" w:rsidP="000E7F4C">
            <w:pPr>
              <w:jc w:val="center"/>
              <w:rPr>
                <w:sz w:val="20"/>
                <w:szCs w:val="20"/>
              </w:rPr>
            </w:pPr>
            <w:r w:rsidRPr="00E16DCE">
              <w:rPr>
                <w:rFonts w:hint="eastAsia"/>
                <w:sz w:val="20"/>
                <w:szCs w:val="20"/>
              </w:rPr>
              <w:t>10g</w:t>
            </w:r>
            <w:r w:rsidRPr="00E16DCE">
              <w:rPr>
                <w:rFonts w:hint="eastAsia"/>
                <w:sz w:val="20"/>
                <w:szCs w:val="20"/>
              </w:rPr>
              <w:t>未満</w:t>
            </w:r>
          </w:p>
        </w:tc>
        <w:tc>
          <w:tcPr>
            <w:tcW w:w="648" w:type="dxa"/>
          </w:tcPr>
          <w:p w:rsidR="0094445B" w:rsidRPr="00E16DCE" w:rsidRDefault="0094445B" w:rsidP="008320E5">
            <w:pPr>
              <w:jc w:val="center"/>
            </w:pPr>
            <w:r w:rsidRPr="00E16DCE">
              <w:rPr>
                <w:rFonts w:hint="eastAsia"/>
              </w:rPr>
              <w:t>◎</w:t>
            </w:r>
          </w:p>
        </w:tc>
        <w:tc>
          <w:tcPr>
            <w:tcW w:w="645" w:type="dxa"/>
          </w:tcPr>
          <w:p w:rsidR="0094445B" w:rsidRPr="00E16DCE" w:rsidRDefault="0094445B" w:rsidP="0094445B">
            <w:pPr>
              <w:jc w:val="center"/>
            </w:pPr>
            <w:r w:rsidRPr="00E16DCE">
              <w:rPr>
                <w:rFonts w:hint="eastAsia"/>
              </w:rPr>
              <w:t>3</w:t>
            </w:r>
          </w:p>
        </w:tc>
      </w:tr>
      <w:tr w:rsidR="0094445B" w:rsidTr="00F47A87">
        <w:tc>
          <w:tcPr>
            <w:tcW w:w="3153" w:type="dxa"/>
          </w:tcPr>
          <w:p w:rsidR="0094445B" w:rsidRPr="00B90F25" w:rsidRDefault="0094445B" w:rsidP="00AD128C">
            <w:pPr>
              <w:rPr>
                <w:sz w:val="16"/>
                <w:szCs w:val="16"/>
              </w:rPr>
            </w:pPr>
            <w:r w:rsidRPr="00B90F25">
              <w:rPr>
                <w:rFonts w:hint="eastAsia"/>
                <w:sz w:val="18"/>
                <w:szCs w:val="18"/>
              </w:rPr>
              <w:t>３</w:t>
            </w:r>
            <w:r>
              <w:rPr>
                <w:rFonts w:hint="eastAsia"/>
                <w:sz w:val="16"/>
                <w:szCs w:val="16"/>
              </w:rPr>
              <w:t xml:space="preserve">　</w:t>
            </w:r>
            <w:r w:rsidRPr="00B90F25">
              <w:rPr>
                <w:rFonts w:hint="eastAsia"/>
                <w:sz w:val="16"/>
                <w:szCs w:val="16"/>
              </w:rPr>
              <w:t>１日当たりの野菜の摂取量の増加</w:t>
            </w:r>
          </w:p>
        </w:tc>
        <w:tc>
          <w:tcPr>
            <w:tcW w:w="1533" w:type="dxa"/>
          </w:tcPr>
          <w:p w:rsidR="0094445B" w:rsidRPr="00AD128C" w:rsidRDefault="0094445B" w:rsidP="00997611">
            <w:pPr>
              <w:rPr>
                <w:sz w:val="18"/>
                <w:szCs w:val="18"/>
              </w:rPr>
            </w:pPr>
            <w:r>
              <w:rPr>
                <w:rFonts w:hint="eastAsia"/>
                <w:sz w:val="18"/>
                <w:szCs w:val="18"/>
              </w:rPr>
              <w:t>成人</w:t>
            </w:r>
            <w:r>
              <w:rPr>
                <w:rFonts w:hint="eastAsia"/>
                <w:sz w:val="18"/>
                <w:szCs w:val="18"/>
              </w:rPr>
              <w:t>(20</w:t>
            </w:r>
            <w:r w:rsidRPr="00D32334">
              <w:rPr>
                <w:rFonts w:hint="eastAsia"/>
                <w:sz w:val="18"/>
                <w:szCs w:val="18"/>
              </w:rPr>
              <w:t>歳以上</w:t>
            </w:r>
            <w:r>
              <w:rPr>
                <w:rFonts w:hint="eastAsia"/>
                <w:sz w:val="18"/>
                <w:szCs w:val="18"/>
              </w:rPr>
              <w:t>)</w:t>
            </w:r>
          </w:p>
        </w:tc>
        <w:tc>
          <w:tcPr>
            <w:tcW w:w="941" w:type="dxa"/>
          </w:tcPr>
          <w:p w:rsidR="0094445B" w:rsidRPr="00AD128C" w:rsidRDefault="0094445B" w:rsidP="000E7F4C">
            <w:pPr>
              <w:jc w:val="right"/>
              <w:rPr>
                <w:sz w:val="20"/>
                <w:szCs w:val="20"/>
              </w:rPr>
            </w:pPr>
            <w:r>
              <w:rPr>
                <w:rFonts w:hint="eastAsia"/>
                <w:sz w:val="20"/>
                <w:szCs w:val="20"/>
              </w:rPr>
              <w:t>283.8g</w:t>
            </w:r>
          </w:p>
        </w:tc>
        <w:tc>
          <w:tcPr>
            <w:tcW w:w="1013" w:type="dxa"/>
          </w:tcPr>
          <w:p w:rsidR="0094445B" w:rsidRPr="00AD128C" w:rsidRDefault="0094445B" w:rsidP="000E7F4C">
            <w:pPr>
              <w:jc w:val="right"/>
              <w:rPr>
                <w:sz w:val="20"/>
                <w:szCs w:val="20"/>
              </w:rPr>
            </w:pPr>
            <w:r>
              <w:rPr>
                <w:rFonts w:hint="eastAsia"/>
                <w:sz w:val="20"/>
                <w:szCs w:val="20"/>
              </w:rPr>
              <w:t>214g</w:t>
            </w:r>
          </w:p>
        </w:tc>
        <w:tc>
          <w:tcPr>
            <w:tcW w:w="937" w:type="dxa"/>
          </w:tcPr>
          <w:p w:rsidR="0094445B" w:rsidRPr="00E16DCE" w:rsidRDefault="0094445B" w:rsidP="0094445B">
            <w:pPr>
              <w:jc w:val="right"/>
              <w:rPr>
                <w:sz w:val="20"/>
                <w:szCs w:val="20"/>
              </w:rPr>
            </w:pPr>
            <w:r w:rsidRPr="00E16DCE">
              <w:rPr>
                <w:rFonts w:hint="eastAsia"/>
                <w:sz w:val="20"/>
                <w:szCs w:val="20"/>
              </w:rPr>
              <w:t>281.3g</w:t>
            </w:r>
          </w:p>
        </w:tc>
        <w:tc>
          <w:tcPr>
            <w:tcW w:w="984" w:type="dxa"/>
            <w:vAlign w:val="center"/>
          </w:tcPr>
          <w:p w:rsidR="0094445B" w:rsidRPr="00E16DCE" w:rsidRDefault="0094445B" w:rsidP="000E7F4C">
            <w:pPr>
              <w:jc w:val="center"/>
              <w:rPr>
                <w:sz w:val="16"/>
                <w:szCs w:val="16"/>
              </w:rPr>
            </w:pPr>
            <w:r w:rsidRPr="00E16DCE">
              <w:rPr>
                <w:rFonts w:hint="eastAsia"/>
                <w:sz w:val="16"/>
                <w:szCs w:val="16"/>
              </w:rPr>
              <w:t>350g</w:t>
            </w:r>
            <w:r w:rsidRPr="00E16DCE">
              <w:rPr>
                <w:rFonts w:hint="eastAsia"/>
                <w:sz w:val="16"/>
                <w:szCs w:val="16"/>
              </w:rPr>
              <w:t>以上</w:t>
            </w:r>
          </w:p>
        </w:tc>
        <w:tc>
          <w:tcPr>
            <w:tcW w:w="648" w:type="dxa"/>
          </w:tcPr>
          <w:p w:rsidR="0094445B" w:rsidRPr="00E16DCE" w:rsidRDefault="00DB7EA6" w:rsidP="008320E5">
            <w:pPr>
              <w:jc w:val="center"/>
            </w:pPr>
            <w:r>
              <w:rPr>
                <w:rFonts w:hint="eastAsia"/>
                <w:szCs w:val="21"/>
              </w:rPr>
              <w:t>×</w:t>
            </w:r>
          </w:p>
        </w:tc>
        <w:tc>
          <w:tcPr>
            <w:tcW w:w="645" w:type="dxa"/>
          </w:tcPr>
          <w:p w:rsidR="0094445B" w:rsidRPr="00E16DCE" w:rsidRDefault="0094445B" w:rsidP="0094445B">
            <w:pPr>
              <w:jc w:val="center"/>
            </w:pPr>
            <w:r w:rsidRPr="00E16DCE">
              <w:rPr>
                <w:rFonts w:hint="eastAsia"/>
              </w:rPr>
              <w:t>3</w:t>
            </w:r>
          </w:p>
        </w:tc>
      </w:tr>
      <w:tr w:rsidR="0094445B" w:rsidTr="00F47A87">
        <w:tc>
          <w:tcPr>
            <w:tcW w:w="3153" w:type="dxa"/>
            <w:vMerge w:val="restart"/>
          </w:tcPr>
          <w:p w:rsidR="0094445B" w:rsidRDefault="0094445B" w:rsidP="000E7F4C">
            <w:pPr>
              <w:rPr>
                <w:sz w:val="18"/>
                <w:szCs w:val="18"/>
              </w:rPr>
            </w:pPr>
            <w:r>
              <w:rPr>
                <w:rFonts w:hint="eastAsia"/>
                <w:sz w:val="18"/>
                <w:szCs w:val="18"/>
              </w:rPr>
              <w:t>４　成人の１日当たりのカルシウム</w:t>
            </w:r>
          </w:p>
          <w:p w:rsidR="0094445B" w:rsidRDefault="0094445B" w:rsidP="00B90F25">
            <w:pPr>
              <w:ind w:firstLineChars="100" w:firstLine="180"/>
              <w:rPr>
                <w:sz w:val="18"/>
                <w:szCs w:val="18"/>
              </w:rPr>
            </w:pPr>
            <w:r>
              <w:rPr>
                <w:rFonts w:hint="eastAsia"/>
                <w:sz w:val="18"/>
                <w:szCs w:val="18"/>
              </w:rPr>
              <w:t>に富む食品の平均摂取量の増加</w:t>
            </w:r>
          </w:p>
        </w:tc>
        <w:tc>
          <w:tcPr>
            <w:tcW w:w="1533" w:type="dxa"/>
          </w:tcPr>
          <w:p w:rsidR="0094445B" w:rsidRPr="00997611" w:rsidRDefault="0094445B" w:rsidP="000E7F4C">
            <w:pPr>
              <w:rPr>
                <w:sz w:val="18"/>
                <w:szCs w:val="18"/>
              </w:rPr>
            </w:pPr>
            <w:r>
              <w:rPr>
                <w:rFonts w:hint="eastAsia"/>
                <w:sz w:val="18"/>
                <w:szCs w:val="18"/>
              </w:rPr>
              <w:t>牛乳・乳製品</w:t>
            </w:r>
          </w:p>
        </w:tc>
        <w:tc>
          <w:tcPr>
            <w:tcW w:w="941" w:type="dxa"/>
          </w:tcPr>
          <w:p w:rsidR="0094445B" w:rsidRPr="00AD128C" w:rsidRDefault="0094445B" w:rsidP="000E7F4C">
            <w:pPr>
              <w:jc w:val="right"/>
              <w:rPr>
                <w:sz w:val="20"/>
                <w:szCs w:val="20"/>
              </w:rPr>
            </w:pPr>
            <w:r>
              <w:rPr>
                <w:rFonts w:hint="eastAsia"/>
                <w:sz w:val="20"/>
                <w:szCs w:val="20"/>
              </w:rPr>
              <w:t>106.5g</w:t>
            </w:r>
          </w:p>
        </w:tc>
        <w:tc>
          <w:tcPr>
            <w:tcW w:w="1013" w:type="dxa"/>
          </w:tcPr>
          <w:p w:rsidR="0094445B" w:rsidRPr="00AD128C" w:rsidRDefault="0094445B" w:rsidP="000E7F4C">
            <w:pPr>
              <w:jc w:val="right"/>
              <w:rPr>
                <w:sz w:val="20"/>
                <w:szCs w:val="20"/>
              </w:rPr>
            </w:pPr>
            <w:r>
              <w:rPr>
                <w:rFonts w:hint="eastAsia"/>
                <w:sz w:val="20"/>
                <w:szCs w:val="20"/>
              </w:rPr>
              <w:t>116.5g</w:t>
            </w:r>
          </w:p>
        </w:tc>
        <w:tc>
          <w:tcPr>
            <w:tcW w:w="937" w:type="dxa"/>
          </w:tcPr>
          <w:p w:rsidR="0094445B" w:rsidRPr="00E16DCE" w:rsidRDefault="0094445B" w:rsidP="000E7F4C">
            <w:pPr>
              <w:jc w:val="right"/>
              <w:rPr>
                <w:sz w:val="20"/>
                <w:szCs w:val="20"/>
              </w:rPr>
            </w:pPr>
            <w:r w:rsidRPr="00E16DCE">
              <w:rPr>
                <w:rFonts w:hint="eastAsia"/>
                <w:sz w:val="20"/>
                <w:szCs w:val="20"/>
              </w:rPr>
              <w:t>129.4g</w:t>
            </w:r>
          </w:p>
        </w:tc>
        <w:tc>
          <w:tcPr>
            <w:tcW w:w="984" w:type="dxa"/>
            <w:vMerge w:val="restart"/>
            <w:vAlign w:val="center"/>
          </w:tcPr>
          <w:p w:rsidR="0094445B" w:rsidRPr="00E16DCE" w:rsidRDefault="0094445B" w:rsidP="00997611">
            <w:pPr>
              <w:jc w:val="center"/>
              <w:rPr>
                <w:sz w:val="20"/>
                <w:szCs w:val="20"/>
              </w:rPr>
            </w:pPr>
            <w:r w:rsidRPr="00E16DCE">
              <w:rPr>
                <w:rFonts w:hint="eastAsia"/>
                <w:sz w:val="20"/>
                <w:szCs w:val="20"/>
              </w:rPr>
              <w:t>130g</w:t>
            </w:r>
          </w:p>
          <w:p w:rsidR="0094445B" w:rsidRPr="00E16DCE" w:rsidRDefault="0094445B" w:rsidP="00997611">
            <w:pPr>
              <w:jc w:val="center"/>
              <w:rPr>
                <w:sz w:val="20"/>
                <w:szCs w:val="20"/>
              </w:rPr>
            </w:pPr>
            <w:r w:rsidRPr="00E16DCE">
              <w:rPr>
                <w:rFonts w:hint="eastAsia"/>
                <w:sz w:val="20"/>
                <w:szCs w:val="20"/>
              </w:rPr>
              <w:t>以上</w:t>
            </w:r>
          </w:p>
        </w:tc>
        <w:tc>
          <w:tcPr>
            <w:tcW w:w="648" w:type="dxa"/>
          </w:tcPr>
          <w:p w:rsidR="0094445B" w:rsidRPr="00E16DCE" w:rsidRDefault="0094445B" w:rsidP="008320E5">
            <w:pPr>
              <w:jc w:val="center"/>
            </w:pPr>
            <w:r w:rsidRPr="00E16DCE">
              <w:rPr>
                <w:rFonts w:hint="eastAsia"/>
              </w:rPr>
              <w:t>○</w:t>
            </w:r>
          </w:p>
        </w:tc>
        <w:tc>
          <w:tcPr>
            <w:tcW w:w="645" w:type="dxa"/>
          </w:tcPr>
          <w:p w:rsidR="0094445B" w:rsidRPr="00E16DCE" w:rsidRDefault="0094445B" w:rsidP="0094445B">
            <w:pPr>
              <w:jc w:val="center"/>
            </w:pPr>
            <w:r w:rsidRPr="00E16DCE">
              <w:rPr>
                <w:rFonts w:hint="eastAsia"/>
              </w:rPr>
              <w:t>3</w:t>
            </w:r>
          </w:p>
        </w:tc>
      </w:tr>
      <w:tr w:rsidR="0064751E" w:rsidTr="00F47A87">
        <w:tc>
          <w:tcPr>
            <w:tcW w:w="3153" w:type="dxa"/>
            <w:vMerge/>
          </w:tcPr>
          <w:p w:rsidR="0064751E" w:rsidRDefault="0064751E" w:rsidP="000E7F4C">
            <w:pPr>
              <w:rPr>
                <w:sz w:val="18"/>
                <w:szCs w:val="18"/>
              </w:rPr>
            </w:pPr>
          </w:p>
        </w:tc>
        <w:tc>
          <w:tcPr>
            <w:tcW w:w="1533" w:type="dxa"/>
          </w:tcPr>
          <w:p w:rsidR="0064751E" w:rsidRPr="00D32334" w:rsidRDefault="0064751E" w:rsidP="000E7F4C">
            <w:pPr>
              <w:rPr>
                <w:sz w:val="18"/>
                <w:szCs w:val="18"/>
              </w:rPr>
            </w:pPr>
            <w:r>
              <w:rPr>
                <w:rFonts w:hint="eastAsia"/>
                <w:sz w:val="18"/>
                <w:szCs w:val="18"/>
              </w:rPr>
              <w:t>女性</w:t>
            </w:r>
            <w:r>
              <w:rPr>
                <w:rFonts w:hint="eastAsia"/>
                <w:sz w:val="18"/>
                <w:szCs w:val="18"/>
              </w:rPr>
              <w:t>(13</w:t>
            </w:r>
            <w:r>
              <w:rPr>
                <w:rFonts w:hint="eastAsia"/>
                <w:sz w:val="18"/>
                <w:szCs w:val="18"/>
              </w:rPr>
              <w:t>～</w:t>
            </w:r>
            <w:r>
              <w:rPr>
                <w:rFonts w:hint="eastAsia"/>
                <w:sz w:val="18"/>
                <w:szCs w:val="18"/>
              </w:rPr>
              <w:t>19</w:t>
            </w:r>
            <w:r>
              <w:rPr>
                <w:rFonts w:hint="eastAsia"/>
                <w:sz w:val="18"/>
                <w:szCs w:val="18"/>
              </w:rPr>
              <w:t>歳</w:t>
            </w:r>
            <w:r>
              <w:rPr>
                <w:rFonts w:hint="eastAsia"/>
                <w:sz w:val="18"/>
                <w:szCs w:val="18"/>
              </w:rPr>
              <w:t>)</w:t>
            </w:r>
          </w:p>
        </w:tc>
        <w:tc>
          <w:tcPr>
            <w:tcW w:w="941" w:type="dxa"/>
          </w:tcPr>
          <w:p w:rsidR="0064751E" w:rsidRPr="00AD128C" w:rsidRDefault="0064751E" w:rsidP="000E7F4C">
            <w:pPr>
              <w:jc w:val="right"/>
              <w:rPr>
                <w:sz w:val="20"/>
                <w:szCs w:val="20"/>
              </w:rPr>
            </w:pPr>
            <w:r>
              <w:rPr>
                <w:rFonts w:hint="eastAsia"/>
                <w:sz w:val="20"/>
                <w:szCs w:val="20"/>
              </w:rPr>
              <w:t>79g</w:t>
            </w:r>
          </w:p>
        </w:tc>
        <w:tc>
          <w:tcPr>
            <w:tcW w:w="1013" w:type="dxa"/>
          </w:tcPr>
          <w:p w:rsidR="0064751E" w:rsidRDefault="0064751E" w:rsidP="008D5F8C">
            <w:pPr>
              <w:jc w:val="center"/>
            </w:pPr>
            <w:r w:rsidRPr="00046AC3">
              <w:rPr>
                <w:rFonts w:hint="eastAsia"/>
                <w:sz w:val="20"/>
                <w:szCs w:val="20"/>
              </w:rPr>
              <w:t>－</w:t>
            </w:r>
          </w:p>
        </w:tc>
        <w:tc>
          <w:tcPr>
            <w:tcW w:w="937" w:type="dxa"/>
          </w:tcPr>
          <w:p w:rsidR="0064751E" w:rsidRPr="00E16DCE" w:rsidRDefault="0064751E" w:rsidP="008320E5">
            <w:pPr>
              <w:jc w:val="center"/>
              <w:rPr>
                <w:sz w:val="20"/>
                <w:szCs w:val="20"/>
              </w:rPr>
            </w:pPr>
            <w:r w:rsidRPr="00E16DCE">
              <w:rPr>
                <w:rFonts w:hint="eastAsia"/>
                <w:sz w:val="20"/>
                <w:szCs w:val="20"/>
              </w:rPr>
              <w:t>－</w:t>
            </w:r>
          </w:p>
        </w:tc>
        <w:tc>
          <w:tcPr>
            <w:tcW w:w="984" w:type="dxa"/>
            <w:vMerge/>
            <w:vAlign w:val="center"/>
          </w:tcPr>
          <w:p w:rsidR="0064751E" w:rsidRPr="00E16DCE" w:rsidRDefault="0064751E" w:rsidP="000E7F4C">
            <w:pPr>
              <w:jc w:val="center"/>
              <w:rPr>
                <w:sz w:val="20"/>
                <w:szCs w:val="20"/>
              </w:rPr>
            </w:pPr>
          </w:p>
        </w:tc>
        <w:tc>
          <w:tcPr>
            <w:tcW w:w="648" w:type="dxa"/>
          </w:tcPr>
          <w:p w:rsidR="0064751E" w:rsidRPr="00E16DCE" w:rsidRDefault="0064751E" w:rsidP="008320E5">
            <w:pPr>
              <w:jc w:val="center"/>
            </w:pPr>
            <w:r w:rsidRPr="00E16DCE">
              <w:rPr>
                <w:rFonts w:hint="eastAsia"/>
              </w:rPr>
              <w:t>＊</w:t>
            </w:r>
          </w:p>
        </w:tc>
        <w:tc>
          <w:tcPr>
            <w:tcW w:w="645" w:type="dxa"/>
          </w:tcPr>
          <w:p w:rsidR="0064751E" w:rsidRPr="00E16DCE" w:rsidRDefault="0094445B" w:rsidP="008320E5">
            <w:pPr>
              <w:jc w:val="center"/>
            </w:pPr>
            <w:r w:rsidRPr="00E16DCE">
              <w:rPr>
                <w:rFonts w:hint="eastAsia"/>
              </w:rPr>
              <w:t>－</w:t>
            </w:r>
          </w:p>
        </w:tc>
      </w:tr>
      <w:tr w:rsidR="0094445B" w:rsidTr="00F47A87">
        <w:tc>
          <w:tcPr>
            <w:tcW w:w="3153" w:type="dxa"/>
            <w:vMerge/>
          </w:tcPr>
          <w:p w:rsidR="0094445B" w:rsidRDefault="0094445B" w:rsidP="000E7F4C">
            <w:pPr>
              <w:rPr>
                <w:sz w:val="18"/>
                <w:szCs w:val="18"/>
              </w:rPr>
            </w:pPr>
          </w:p>
        </w:tc>
        <w:tc>
          <w:tcPr>
            <w:tcW w:w="1533" w:type="dxa"/>
          </w:tcPr>
          <w:p w:rsidR="0094445B" w:rsidRPr="00D32334" w:rsidRDefault="0094445B" w:rsidP="000E7F4C">
            <w:pPr>
              <w:rPr>
                <w:sz w:val="18"/>
                <w:szCs w:val="18"/>
              </w:rPr>
            </w:pPr>
            <w:r>
              <w:rPr>
                <w:rFonts w:hint="eastAsia"/>
                <w:sz w:val="18"/>
                <w:szCs w:val="18"/>
              </w:rPr>
              <w:t>豆類</w:t>
            </w:r>
          </w:p>
        </w:tc>
        <w:tc>
          <w:tcPr>
            <w:tcW w:w="941" w:type="dxa"/>
          </w:tcPr>
          <w:p w:rsidR="0094445B" w:rsidRPr="00AD128C" w:rsidRDefault="0094445B" w:rsidP="000E7F4C">
            <w:pPr>
              <w:jc w:val="right"/>
              <w:rPr>
                <w:sz w:val="20"/>
                <w:szCs w:val="20"/>
              </w:rPr>
            </w:pPr>
            <w:r>
              <w:rPr>
                <w:rFonts w:hint="eastAsia"/>
                <w:sz w:val="20"/>
                <w:szCs w:val="20"/>
              </w:rPr>
              <w:t>74g</w:t>
            </w:r>
          </w:p>
        </w:tc>
        <w:tc>
          <w:tcPr>
            <w:tcW w:w="1013" w:type="dxa"/>
          </w:tcPr>
          <w:p w:rsidR="0094445B" w:rsidRPr="00AD128C" w:rsidRDefault="0094445B" w:rsidP="000E7F4C">
            <w:pPr>
              <w:jc w:val="right"/>
              <w:rPr>
                <w:sz w:val="20"/>
                <w:szCs w:val="20"/>
              </w:rPr>
            </w:pPr>
            <w:r>
              <w:rPr>
                <w:rFonts w:hint="eastAsia"/>
                <w:sz w:val="20"/>
                <w:szCs w:val="20"/>
              </w:rPr>
              <w:t>61.6g</w:t>
            </w:r>
          </w:p>
        </w:tc>
        <w:tc>
          <w:tcPr>
            <w:tcW w:w="937" w:type="dxa"/>
          </w:tcPr>
          <w:p w:rsidR="0094445B" w:rsidRPr="00E16DCE" w:rsidRDefault="0094445B" w:rsidP="0094445B">
            <w:pPr>
              <w:jc w:val="right"/>
              <w:rPr>
                <w:sz w:val="20"/>
                <w:szCs w:val="20"/>
              </w:rPr>
            </w:pPr>
            <w:r w:rsidRPr="00E16DCE">
              <w:rPr>
                <w:rFonts w:hint="eastAsia"/>
                <w:sz w:val="20"/>
                <w:szCs w:val="20"/>
              </w:rPr>
              <w:t>62.2g</w:t>
            </w:r>
          </w:p>
        </w:tc>
        <w:tc>
          <w:tcPr>
            <w:tcW w:w="984" w:type="dxa"/>
            <w:vAlign w:val="center"/>
          </w:tcPr>
          <w:p w:rsidR="0094445B" w:rsidRPr="00E16DCE" w:rsidRDefault="0094445B" w:rsidP="000E7F4C">
            <w:pPr>
              <w:jc w:val="center"/>
              <w:rPr>
                <w:sz w:val="16"/>
                <w:szCs w:val="16"/>
              </w:rPr>
            </w:pPr>
            <w:r w:rsidRPr="00E16DCE">
              <w:rPr>
                <w:rFonts w:hint="eastAsia"/>
                <w:sz w:val="16"/>
                <w:szCs w:val="16"/>
              </w:rPr>
              <w:t>100g</w:t>
            </w:r>
            <w:r w:rsidRPr="00E16DCE">
              <w:rPr>
                <w:rFonts w:hint="eastAsia"/>
                <w:sz w:val="16"/>
                <w:szCs w:val="16"/>
              </w:rPr>
              <w:t>以上</w:t>
            </w:r>
          </w:p>
        </w:tc>
        <w:tc>
          <w:tcPr>
            <w:tcW w:w="648" w:type="dxa"/>
          </w:tcPr>
          <w:p w:rsidR="0094445B" w:rsidRPr="00E16DCE" w:rsidRDefault="0094445B" w:rsidP="008320E5">
            <w:pPr>
              <w:jc w:val="center"/>
            </w:pPr>
            <w:r w:rsidRPr="00E16DCE">
              <w:rPr>
                <w:rFonts w:hint="eastAsia"/>
              </w:rPr>
              <w:t>×</w:t>
            </w:r>
          </w:p>
        </w:tc>
        <w:tc>
          <w:tcPr>
            <w:tcW w:w="645" w:type="dxa"/>
          </w:tcPr>
          <w:p w:rsidR="0094445B" w:rsidRPr="00E16DCE" w:rsidRDefault="0094445B" w:rsidP="0094445B">
            <w:pPr>
              <w:jc w:val="center"/>
            </w:pPr>
            <w:r w:rsidRPr="00E16DCE">
              <w:rPr>
                <w:rFonts w:hint="eastAsia"/>
              </w:rPr>
              <w:t>3</w:t>
            </w:r>
          </w:p>
        </w:tc>
      </w:tr>
      <w:tr w:rsidR="0094445B" w:rsidTr="00F47A87">
        <w:tc>
          <w:tcPr>
            <w:tcW w:w="3153" w:type="dxa"/>
            <w:vMerge/>
          </w:tcPr>
          <w:p w:rsidR="0094445B" w:rsidRDefault="0094445B" w:rsidP="000E7F4C">
            <w:pPr>
              <w:rPr>
                <w:sz w:val="18"/>
                <w:szCs w:val="18"/>
              </w:rPr>
            </w:pPr>
          </w:p>
        </w:tc>
        <w:tc>
          <w:tcPr>
            <w:tcW w:w="1533" w:type="dxa"/>
          </w:tcPr>
          <w:p w:rsidR="0094445B" w:rsidRPr="00D32334" w:rsidRDefault="0094445B" w:rsidP="000E7F4C">
            <w:pPr>
              <w:rPr>
                <w:sz w:val="18"/>
                <w:szCs w:val="18"/>
              </w:rPr>
            </w:pPr>
            <w:r>
              <w:rPr>
                <w:rFonts w:hint="eastAsia"/>
                <w:sz w:val="18"/>
                <w:szCs w:val="18"/>
              </w:rPr>
              <w:t>緑黄色野菜</w:t>
            </w:r>
          </w:p>
        </w:tc>
        <w:tc>
          <w:tcPr>
            <w:tcW w:w="941" w:type="dxa"/>
          </w:tcPr>
          <w:p w:rsidR="0094445B" w:rsidRPr="00AD128C" w:rsidRDefault="0094445B" w:rsidP="000E7F4C">
            <w:pPr>
              <w:jc w:val="right"/>
              <w:rPr>
                <w:sz w:val="20"/>
                <w:szCs w:val="20"/>
              </w:rPr>
            </w:pPr>
            <w:r>
              <w:rPr>
                <w:rFonts w:hint="eastAsia"/>
                <w:sz w:val="20"/>
                <w:szCs w:val="20"/>
              </w:rPr>
              <w:t>76.5g</w:t>
            </w:r>
          </w:p>
        </w:tc>
        <w:tc>
          <w:tcPr>
            <w:tcW w:w="1013" w:type="dxa"/>
          </w:tcPr>
          <w:p w:rsidR="0094445B" w:rsidRPr="00AD128C" w:rsidRDefault="0094445B" w:rsidP="000E7F4C">
            <w:pPr>
              <w:jc w:val="right"/>
              <w:rPr>
                <w:sz w:val="20"/>
                <w:szCs w:val="20"/>
              </w:rPr>
            </w:pPr>
            <w:r>
              <w:rPr>
                <w:rFonts w:hint="eastAsia"/>
                <w:sz w:val="20"/>
                <w:szCs w:val="20"/>
              </w:rPr>
              <w:t>64.7g</w:t>
            </w:r>
          </w:p>
        </w:tc>
        <w:tc>
          <w:tcPr>
            <w:tcW w:w="937" w:type="dxa"/>
          </w:tcPr>
          <w:p w:rsidR="0094445B" w:rsidRPr="00E16DCE" w:rsidRDefault="0094445B" w:rsidP="000E7F4C">
            <w:pPr>
              <w:jc w:val="right"/>
              <w:rPr>
                <w:sz w:val="20"/>
                <w:szCs w:val="20"/>
              </w:rPr>
            </w:pPr>
            <w:r w:rsidRPr="00E16DCE">
              <w:rPr>
                <w:rFonts w:hint="eastAsia"/>
                <w:sz w:val="20"/>
                <w:szCs w:val="20"/>
              </w:rPr>
              <w:t>107.2g</w:t>
            </w:r>
          </w:p>
        </w:tc>
        <w:tc>
          <w:tcPr>
            <w:tcW w:w="984" w:type="dxa"/>
            <w:vAlign w:val="center"/>
          </w:tcPr>
          <w:p w:rsidR="0094445B" w:rsidRPr="00E16DCE" w:rsidRDefault="0094445B" w:rsidP="000E7F4C">
            <w:pPr>
              <w:jc w:val="center"/>
              <w:rPr>
                <w:sz w:val="16"/>
                <w:szCs w:val="16"/>
              </w:rPr>
            </w:pPr>
            <w:r w:rsidRPr="00E16DCE">
              <w:rPr>
                <w:rFonts w:hint="eastAsia"/>
                <w:sz w:val="16"/>
                <w:szCs w:val="16"/>
              </w:rPr>
              <w:t>120g</w:t>
            </w:r>
            <w:r w:rsidRPr="00E16DCE">
              <w:rPr>
                <w:rFonts w:hint="eastAsia"/>
                <w:sz w:val="16"/>
                <w:szCs w:val="16"/>
              </w:rPr>
              <w:t>以上</w:t>
            </w:r>
          </w:p>
        </w:tc>
        <w:tc>
          <w:tcPr>
            <w:tcW w:w="648" w:type="dxa"/>
          </w:tcPr>
          <w:p w:rsidR="0094445B" w:rsidRPr="00E16DCE" w:rsidRDefault="0094445B" w:rsidP="008320E5">
            <w:pPr>
              <w:jc w:val="center"/>
            </w:pPr>
            <w:r w:rsidRPr="00E16DCE">
              <w:rPr>
                <w:rFonts w:hint="eastAsia"/>
              </w:rPr>
              <w:t>○</w:t>
            </w:r>
          </w:p>
        </w:tc>
        <w:tc>
          <w:tcPr>
            <w:tcW w:w="645" w:type="dxa"/>
          </w:tcPr>
          <w:p w:rsidR="0094445B" w:rsidRPr="00E16DCE" w:rsidRDefault="0094445B" w:rsidP="0094445B">
            <w:pPr>
              <w:jc w:val="center"/>
            </w:pPr>
            <w:r w:rsidRPr="00E16DCE">
              <w:rPr>
                <w:rFonts w:hint="eastAsia"/>
              </w:rPr>
              <w:t>3</w:t>
            </w:r>
          </w:p>
        </w:tc>
      </w:tr>
    </w:tbl>
    <w:p w:rsidR="000E7F4C" w:rsidRDefault="00997611" w:rsidP="000E7F4C">
      <w:pPr>
        <w:ind w:firstLineChars="100" w:firstLine="210"/>
      </w:pPr>
      <w:r>
        <w:rPr>
          <w:rFonts w:hint="eastAsia"/>
        </w:rPr>
        <w:t>＜知識・態度・行動＞</w:t>
      </w:r>
    </w:p>
    <w:tbl>
      <w:tblPr>
        <w:tblStyle w:val="a7"/>
        <w:tblW w:w="9854" w:type="dxa"/>
        <w:tblLook w:val="04A0" w:firstRow="1" w:lastRow="0" w:firstColumn="1" w:lastColumn="0" w:noHBand="0" w:noVBand="1"/>
      </w:tblPr>
      <w:tblGrid>
        <w:gridCol w:w="3085"/>
        <w:gridCol w:w="1559"/>
        <w:gridCol w:w="1035"/>
        <w:gridCol w:w="943"/>
        <w:gridCol w:w="943"/>
        <w:gridCol w:w="907"/>
        <w:gridCol w:w="733"/>
        <w:gridCol w:w="649"/>
      </w:tblGrid>
      <w:tr w:rsidR="00F47A87" w:rsidRPr="00876F54" w:rsidTr="00B90F25">
        <w:tc>
          <w:tcPr>
            <w:tcW w:w="4644" w:type="dxa"/>
            <w:gridSpan w:val="2"/>
            <w:shd w:val="clear" w:color="auto" w:fill="auto"/>
            <w:vAlign w:val="center"/>
          </w:tcPr>
          <w:p w:rsidR="00F47A87" w:rsidRPr="00876F54" w:rsidRDefault="00F47A87" w:rsidP="00997611">
            <w:pPr>
              <w:jc w:val="center"/>
              <w:rPr>
                <w:sz w:val="20"/>
                <w:szCs w:val="20"/>
              </w:rPr>
            </w:pPr>
            <w:r w:rsidRPr="00876F54">
              <w:rPr>
                <w:rFonts w:hint="eastAsia"/>
                <w:sz w:val="20"/>
                <w:szCs w:val="20"/>
              </w:rPr>
              <w:t>目標項目</w:t>
            </w:r>
          </w:p>
        </w:tc>
        <w:tc>
          <w:tcPr>
            <w:tcW w:w="1035" w:type="dxa"/>
            <w:shd w:val="clear" w:color="auto" w:fill="auto"/>
            <w:vAlign w:val="center"/>
          </w:tcPr>
          <w:p w:rsidR="00F47A87" w:rsidRPr="00876F54" w:rsidRDefault="00F47A87" w:rsidP="00997611">
            <w:pPr>
              <w:jc w:val="center"/>
              <w:rPr>
                <w:sz w:val="20"/>
                <w:szCs w:val="20"/>
              </w:rPr>
            </w:pPr>
            <w:r>
              <w:rPr>
                <w:rFonts w:hint="eastAsia"/>
                <w:sz w:val="20"/>
                <w:szCs w:val="20"/>
              </w:rPr>
              <w:t>基準値</w:t>
            </w:r>
          </w:p>
        </w:tc>
        <w:tc>
          <w:tcPr>
            <w:tcW w:w="943" w:type="dxa"/>
            <w:shd w:val="clear" w:color="auto" w:fill="auto"/>
            <w:vAlign w:val="center"/>
          </w:tcPr>
          <w:p w:rsidR="00F47A87" w:rsidRPr="00876F54" w:rsidRDefault="00F47A87" w:rsidP="00997611">
            <w:pPr>
              <w:jc w:val="center"/>
              <w:rPr>
                <w:sz w:val="20"/>
                <w:szCs w:val="20"/>
              </w:rPr>
            </w:pPr>
            <w:r w:rsidRPr="00876F54">
              <w:rPr>
                <w:rFonts w:hint="eastAsia"/>
                <w:sz w:val="20"/>
                <w:szCs w:val="20"/>
              </w:rPr>
              <w:t>中間</w:t>
            </w:r>
          </w:p>
          <w:p w:rsidR="00F47A87" w:rsidRPr="00876F54" w:rsidRDefault="00F47A87" w:rsidP="00997611">
            <w:pPr>
              <w:jc w:val="center"/>
              <w:rPr>
                <w:sz w:val="20"/>
                <w:szCs w:val="20"/>
              </w:rPr>
            </w:pPr>
            <w:r w:rsidRPr="00876F54">
              <w:rPr>
                <w:rFonts w:hint="eastAsia"/>
                <w:sz w:val="20"/>
                <w:szCs w:val="20"/>
              </w:rPr>
              <w:t>評価時</w:t>
            </w:r>
          </w:p>
        </w:tc>
        <w:tc>
          <w:tcPr>
            <w:tcW w:w="943" w:type="dxa"/>
            <w:shd w:val="clear" w:color="auto" w:fill="auto"/>
            <w:vAlign w:val="center"/>
          </w:tcPr>
          <w:p w:rsidR="00F47A87" w:rsidRPr="00876F54" w:rsidRDefault="00F47A87" w:rsidP="00997611">
            <w:pPr>
              <w:jc w:val="center"/>
              <w:rPr>
                <w:sz w:val="20"/>
                <w:szCs w:val="20"/>
              </w:rPr>
            </w:pPr>
            <w:r w:rsidRPr="00876F54">
              <w:rPr>
                <w:rFonts w:hint="eastAsia"/>
                <w:sz w:val="20"/>
                <w:szCs w:val="20"/>
              </w:rPr>
              <w:t>直近</w:t>
            </w:r>
          </w:p>
          <w:p w:rsidR="00F47A87" w:rsidRPr="00876F54" w:rsidRDefault="00F47A87" w:rsidP="00997611">
            <w:pPr>
              <w:jc w:val="center"/>
              <w:rPr>
                <w:sz w:val="20"/>
                <w:szCs w:val="20"/>
              </w:rPr>
            </w:pPr>
            <w:r w:rsidRPr="00876F54">
              <w:rPr>
                <w:rFonts w:hint="eastAsia"/>
                <w:sz w:val="20"/>
                <w:szCs w:val="20"/>
              </w:rPr>
              <w:t>実績値</w:t>
            </w:r>
          </w:p>
        </w:tc>
        <w:tc>
          <w:tcPr>
            <w:tcW w:w="907" w:type="dxa"/>
            <w:shd w:val="clear" w:color="auto" w:fill="auto"/>
            <w:vAlign w:val="center"/>
          </w:tcPr>
          <w:p w:rsidR="00F47A87" w:rsidRPr="00876F54" w:rsidRDefault="00F47A87" w:rsidP="00997611">
            <w:pPr>
              <w:jc w:val="center"/>
              <w:rPr>
                <w:sz w:val="20"/>
                <w:szCs w:val="20"/>
              </w:rPr>
            </w:pPr>
            <w:r w:rsidRPr="00876F54">
              <w:rPr>
                <w:rFonts w:hint="eastAsia"/>
                <w:sz w:val="20"/>
                <w:szCs w:val="20"/>
              </w:rPr>
              <w:t>目標値</w:t>
            </w:r>
          </w:p>
        </w:tc>
        <w:tc>
          <w:tcPr>
            <w:tcW w:w="733" w:type="dxa"/>
            <w:shd w:val="clear" w:color="auto" w:fill="auto"/>
            <w:vAlign w:val="center"/>
          </w:tcPr>
          <w:p w:rsidR="00F47A87" w:rsidRPr="00876F54" w:rsidRDefault="00F47A87" w:rsidP="00997611">
            <w:pPr>
              <w:jc w:val="center"/>
              <w:rPr>
                <w:sz w:val="20"/>
                <w:szCs w:val="20"/>
              </w:rPr>
            </w:pPr>
            <w:r w:rsidRPr="00876F54">
              <w:rPr>
                <w:rFonts w:hint="eastAsia"/>
                <w:sz w:val="20"/>
                <w:szCs w:val="20"/>
              </w:rPr>
              <w:t>達成状況</w:t>
            </w:r>
          </w:p>
        </w:tc>
        <w:tc>
          <w:tcPr>
            <w:tcW w:w="649" w:type="dxa"/>
            <w:shd w:val="clear" w:color="auto" w:fill="auto"/>
            <w:vAlign w:val="center"/>
          </w:tcPr>
          <w:p w:rsidR="00F47A87" w:rsidRPr="00876F54" w:rsidRDefault="00F47A87" w:rsidP="0063601D">
            <w:pPr>
              <w:jc w:val="center"/>
              <w:rPr>
                <w:sz w:val="20"/>
                <w:szCs w:val="20"/>
              </w:rPr>
            </w:pPr>
            <w:r>
              <w:rPr>
                <w:rFonts w:hint="eastAsia"/>
                <w:sz w:val="20"/>
                <w:szCs w:val="20"/>
              </w:rPr>
              <w:t>出典</w:t>
            </w:r>
          </w:p>
        </w:tc>
      </w:tr>
      <w:tr w:rsidR="00B90F25" w:rsidRPr="00876F54" w:rsidTr="00B90F25">
        <w:tc>
          <w:tcPr>
            <w:tcW w:w="3085" w:type="dxa"/>
            <w:vMerge w:val="restart"/>
            <w:shd w:val="clear" w:color="auto" w:fill="auto"/>
            <w:vAlign w:val="center"/>
          </w:tcPr>
          <w:p w:rsidR="00B90F25" w:rsidRDefault="00CD7FD0" w:rsidP="00E1515A">
            <w:pPr>
              <w:ind w:left="35"/>
              <w:jc w:val="left"/>
              <w:rPr>
                <w:sz w:val="20"/>
                <w:szCs w:val="20"/>
              </w:rPr>
            </w:pPr>
            <w:r>
              <w:rPr>
                <w:rFonts w:hint="eastAsia"/>
                <w:sz w:val="20"/>
                <w:szCs w:val="20"/>
              </w:rPr>
              <w:t>5-1</w:t>
            </w:r>
            <w:r w:rsidR="00B90F25">
              <w:rPr>
                <w:rFonts w:hint="eastAsia"/>
                <w:sz w:val="20"/>
                <w:szCs w:val="20"/>
              </w:rPr>
              <w:t xml:space="preserve">　朝食の欠食が見られる</w:t>
            </w:r>
          </w:p>
          <w:p w:rsidR="00B90F25" w:rsidRPr="00876F54" w:rsidRDefault="00B90F25" w:rsidP="00B90F25">
            <w:pPr>
              <w:ind w:left="35" w:firstLineChars="100" w:firstLine="200"/>
              <w:jc w:val="left"/>
              <w:rPr>
                <w:sz w:val="20"/>
                <w:szCs w:val="20"/>
              </w:rPr>
            </w:pPr>
            <w:r>
              <w:rPr>
                <w:rFonts w:hint="eastAsia"/>
                <w:sz w:val="20"/>
                <w:szCs w:val="20"/>
              </w:rPr>
              <w:t>幼児</w:t>
            </w:r>
          </w:p>
        </w:tc>
        <w:tc>
          <w:tcPr>
            <w:tcW w:w="1559" w:type="dxa"/>
            <w:shd w:val="clear" w:color="auto" w:fill="auto"/>
            <w:vAlign w:val="center"/>
          </w:tcPr>
          <w:p w:rsidR="00B90F25" w:rsidRPr="008D5F8C" w:rsidRDefault="00B90F25" w:rsidP="008D5F8C">
            <w:pPr>
              <w:jc w:val="left"/>
              <w:rPr>
                <w:sz w:val="16"/>
                <w:szCs w:val="16"/>
              </w:rPr>
            </w:pPr>
            <w:r w:rsidRPr="008D5F8C">
              <w:rPr>
                <w:rFonts w:hint="eastAsia"/>
                <w:sz w:val="16"/>
                <w:szCs w:val="16"/>
              </w:rPr>
              <w:t>幼児</w:t>
            </w:r>
            <w:r w:rsidRPr="008D5F8C">
              <w:rPr>
                <w:rFonts w:hint="eastAsia"/>
                <w:sz w:val="16"/>
                <w:szCs w:val="16"/>
              </w:rPr>
              <w:t>(1</w:t>
            </w:r>
            <w:r w:rsidRPr="008D5F8C">
              <w:rPr>
                <w:rFonts w:hint="eastAsia"/>
                <w:sz w:val="16"/>
                <w:szCs w:val="16"/>
              </w:rPr>
              <w:t>歳</w:t>
            </w:r>
            <w:r w:rsidRPr="008D5F8C">
              <w:rPr>
                <w:rFonts w:hint="eastAsia"/>
                <w:sz w:val="16"/>
                <w:szCs w:val="16"/>
              </w:rPr>
              <w:t>6</w:t>
            </w:r>
            <w:r w:rsidRPr="008D5F8C">
              <w:rPr>
                <w:rFonts w:hint="eastAsia"/>
                <w:sz w:val="16"/>
                <w:szCs w:val="16"/>
              </w:rPr>
              <w:t>か月児</w:t>
            </w:r>
            <w:r w:rsidRPr="008D5F8C">
              <w:rPr>
                <w:rFonts w:hint="eastAsia"/>
                <w:sz w:val="16"/>
                <w:szCs w:val="16"/>
              </w:rPr>
              <w:t>)</w:t>
            </w:r>
          </w:p>
        </w:tc>
        <w:tc>
          <w:tcPr>
            <w:tcW w:w="1035" w:type="dxa"/>
            <w:shd w:val="clear" w:color="auto" w:fill="auto"/>
          </w:tcPr>
          <w:p w:rsidR="00B90F25" w:rsidRDefault="00B90F25" w:rsidP="008D5F8C">
            <w:pPr>
              <w:jc w:val="center"/>
            </w:pPr>
            <w:r w:rsidRPr="00046AC3">
              <w:rPr>
                <w:rFonts w:hint="eastAsia"/>
                <w:sz w:val="20"/>
                <w:szCs w:val="20"/>
              </w:rPr>
              <w:t>－</w:t>
            </w:r>
          </w:p>
        </w:tc>
        <w:tc>
          <w:tcPr>
            <w:tcW w:w="943" w:type="dxa"/>
            <w:shd w:val="clear" w:color="auto" w:fill="auto"/>
            <w:vAlign w:val="center"/>
          </w:tcPr>
          <w:p w:rsidR="00B90F25" w:rsidRPr="00876F54" w:rsidRDefault="00B90F25" w:rsidP="00997611">
            <w:pPr>
              <w:jc w:val="right"/>
              <w:rPr>
                <w:sz w:val="20"/>
                <w:szCs w:val="20"/>
              </w:rPr>
            </w:pPr>
            <w:r>
              <w:rPr>
                <w:rFonts w:hint="eastAsia"/>
                <w:sz w:val="20"/>
                <w:szCs w:val="20"/>
              </w:rPr>
              <w:t>7.9%</w:t>
            </w:r>
          </w:p>
        </w:tc>
        <w:tc>
          <w:tcPr>
            <w:tcW w:w="943" w:type="dxa"/>
            <w:shd w:val="clear" w:color="auto" w:fill="auto"/>
            <w:vAlign w:val="center"/>
          </w:tcPr>
          <w:p w:rsidR="00B90F25" w:rsidRPr="00E16DCE" w:rsidRDefault="00B90F25" w:rsidP="0094445B">
            <w:pPr>
              <w:jc w:val="right"/>
              <w:rPr>
                <w:sz w:val="20"/>
                <w:szCs w:val="20"/>
              </w:rPr>
            </w:pPr>
            <w:r w:rsidRPr="00E16DCE">
              <w:rPr>
                <w:rFonts w:hint="eastAsia"/>
                <w:sz w:val="20"/>
                <w:szCs w:val="20"/>
              </w:rPr>
              <w:t>5.</w:t>
            </w:r>
            <w:r w:rsidR="0094445B" w:rsidRPr="00E16DCE">
              <w:rPr>
                <w:rFonts w:hint="eastAsia"/>
                <w:sz w:val="20"/>
                <w:szCs w:val="20"/>
              </w:rPr>
              <w:t>0</w:t>
            </w:r>
            <w:r w:rsidRPr="00E16DCE">
              <w:rPr>
                <w:rFonts w:hint="eastAsia"/>
                <w:sz w:val="20"/>
                <w:szCs w:val="20"/>
              </w:rPr>
              <w:t>%</w:t>
            </w:r>
          </w:p>
        </w:tc>
        <w:tc>
          <w:tcPr>
            <w:tcW w:w="907" w:type="dxa"/>
            <w:vMerge w:val="restart"/>
            <w:shd w:val="clear" w:color="auto" w:fill="auto"/>
            <w:vAlign w:val="center"/>
          </w:tcPr>
          <w:p w:rsidR="00B90F25" w:rsidRPr="00876F54" w:rsidRDefault="00B90F25" w:rsidP="00385BC5">
            <w:pPr>
              <w:jc w:val="center"/>
              <w:rPr>
                <w:sz w:val="20"/>
                <w:szCs w:val="20"/>
              </w:rPr>
            </w:pPr>
            <w:r>
              <w:rPr>
                <w:rFonts w:hint="eastAsia"/>
                <w:sz w:val="20"/>
                <w:szCs w:val="20"/>
              </w:rPr>
              <w:t>減らす</w:t>
            </w:r>
          </w:p>
        </w:tc>
        <w:tc>
          <w:tcPr>
            <w:tcW w:w="733" w:type="dxa"/>
            <w:shd w:val="clear" w:color="auto" w:fill="auto"/>
            <w:vAlign w:val="center"/>
          </w:tcPr>
          <w:p w:rsidR="00B90F25" w:rsidRPr="000A2A28" w:rsidRDefault="00B90F25" w:rsidP="00385BC5">
            <w:pPr>
              <w:jc w:val="center"/>
              <w:rPr>
                <w:szCs w:val="21"/>
              </w:rPr>
            </w:pPr>
            <w:r w:rsidRPr="000A2A28">
              <w:rPr>
                <w:rFonts w:hint="eastAsia"/>
                <w:szCs w:val="21"/>
              </w:rPr>
              <w:t>◎</w:t>
            </w:r>
          </w:p>
        </w:tc>
        <w:tc>
          <w:tcPr>
            <w:tcW w:w="649" w:type="dxa"/>
            <w:vMerge w:val="restart"/>
            <w:shd w:val="clear" w:color="auto" w:fill="auto"/>
            <w:vAlign w:val="center"/>
          </w:tcPr>
          <w:p w:rsidR="00B90F25" w:rsidRPr="000A2A28" w:rsidRDefault="0094445B" w:rsidP="0063601D">
            <w:pPr>
              <w:jc w:val="center"/>
              <w:rPr>
                <w:szCs w:val="21"/>
              </w:rPr>
            </w:pPr>
            <w:r>
              <w:rPr>
                <w:rFonts w:hint="eastAsia"/>
                <w:szCs w:val="21"/>
              </w:rPr>
              <w:t>4</w:t>
            </w:r>
          </w:p>
        </w:tc>
      </w:tr>
      <w:tr w:rsidR="00B90F25" w:rsidRPr="00876F54" w:rsidTr="00B90F25">
        <w:tc>
          <w:tcPr>
            <w:tcW w:w="3085" w:type="dxa"/>
            <w:vMerge/>
            <w:shd w:val="clear" w:color="auto" w:fill="auto"/>
            <w:vAlign w:val="center"/>
          </w:tcPr>
          <w:p w:rsidR="00B90F25" w:rsidRPr="00876F54" w:rsidRDefault="00B90F25" w:rsidP="00997611">
            <w:pPr>
              <w:jc w:val="left"/>
              <w:rPr>
                <w:sz w:val="20"/>
                <w:szCs w:val="20"/>
              </w:rPr>
            </w:pPr>
          </w:p>
        </w:tc>
        <w:tc>
          <w:tcPr>
            <w:tcW w:w="1559" w:type="dxa"/>
            <w:shd w:val="clear" w:color="auto" w:fill="auto"/>
            <w:vAlign w:val="center"/>
          </w:tcPr>
          <w:p w:rsidR="00B90F25" w:rsidRPr="00876F54" w:rsidRDefault="00B90F25" w:rsidP="008D5F8C">
            <w:pPr>
              <w:ind w:firstLineChars="200" w:firstLine="400"/>
              <w:jc w:val="left"/>
              <w:rPr>
                <w:sz w:val="20"/>
                <w:szCs w:val="20"/>
              </w:rPr>
            </w:pPr>
            <w:r>
              <w:rPr>
                <w:rFonts w:hint="eastAsia"/>
                <w:sz w:val="20"/>
                <w:szCs w:val="20"/>
              </w:rPr>
              <w:t>(3</w:t>
            </w:r>
            <w:r>
              <w:rPr>
                <w:rFonts w:hint="eastAsia"/>
                <w:sz w:val="20"/>
                <w:szCs w:val="20"/>
              </w:rPr>
              <w:t>歳児</w:t>
            </w:r>
            <w:r>
              <w:rPr>
                <w:rFonts w:hint="eastAsia"/>
                <w:sz w:val="20"/>
                <w:szCs w:val="20"/>
              </w:rPr>
              <w:t>)</w:t>
            </w:r>
          </w:p>
        </w:tc>
        <w:tc>
          <w:tcPr>
            <w:tcW w:w="1035" w:type="dxa"/>
            <w:shd w:val="clear" w:color="auto" w:fill="auto"/>
          </w:tcPr>
          <w:p w:rsidR="00B90F25" w:rsidRDefault="00B90F25" w:rsidP="008D5F8C">
            <w:pPr>
              <w:jc w:val="center"/>
            </w:pPr>
            <w:r w:rsidRPr="00046AC3">
              <w:rPr>
                <w:rFonts w:hint="eastAsia"/>
                <w:sz w:val="20"/>
                <w:szCs w:val="20"/>
              </w:rPr>
              <w:t>－</w:t>
            </w:r>
          </w:p>
        </w:tc>
        <w:tc>
          <w:tcPr>
            <w:tcW w:w="943" w:type="dxa"/>
            <w:shd w:val="clear" w:color="auto" w:fill="auto"/>
            <w:vAlign w:val="center"/>
          </w:tcPr>
          <w:p w:rsidR="00B90F25" w:rsidRPr="00876F54" w:rsidRDefault="00B90F25" w:rsidP="00997611">
            <w:pPr>
              <w:jc w:val="right"/>
              <w:rPr>
                <w:sz w:val="20"/>
                <w:szCs w:val="20"/>
              </w:rPr>
            </w:pPr>
            <w:r>
              <w:rPr>
                <w:rFonts w:hint="eastAsia"/>
                <w:sz w:val="20"/>
                <w:szCs w:val="20"/>
              </w:rPr>
              <w:t>9.0%</w:t>
            </w:r>
          </w:p>
        </w:tc>
        <w:tc>
          <w:tcPr>
            <w:tcW w:w="943" w:type="dxa"/>
            <w:shd w:val="clear" w:color="auto" w:fill="auto"/>
            <w:vAlign w:val="center"/>
          </w:tcPr>
          <w:p w:rsidR="00B90F25" w:rsidRPr="00E16DCE" w:rsidRDefault="0094445B" w:rsidP="00997611">
            <w:pPr>
              <w:jc w:val="right"/>
              <w:rPr>
                <w:sz w:val="20"/>
                <w:szCs w:val="20"/>
              </w:rPr>
            </w:pPr>
            <w:r w:rsidRPr="00E16DCE">
              <w:rPr>
                <w:rFonts w:hint="eastAsia"/>
                <w:sz w:val="20"/>
                <w:szCs w:val="20"/>
              </w:rPr>
              <w:t>5.9</w:t>
            </w:r>
            <w:r w:rsidR="00B90F25" w:rsidRPr="00E16DCE">
              <w:rPr>
                <w:rFonts w:hint="eastAsia"/>
                <w:sz w:val="20"/>
                <w:szCs w:val="20"/>
              </w:rPr>
              <w:t>%</w:t>
            </w:r>
          </w:p>
        </w:tc>
        <w:tc>
          <w:tcPr>
            <w:tcW w:w="907" w:type="dxa"/>
            <w:vMerge/>
            <w:shd w:val="clear" w:color="auto" w:fill="auto"/>
            <w:vAlign w:val="center"/>
          </w:tcPr>
          <w:p w:rsidR="00B90F25" w:rsidRPr="00876F54" w:rsidRDefault="00B90F25" w:rsidP="004D6633">
            <w:pPr>
              <w:jc w:val="center"/>
              <w:rPr>
                <w:sz w:val="20"/>
                <w:szCs w:val="20"/>
              </w:rPr>
            </w:pPr>
          </w:p>
        </w:tc>
        <w:tc>
          <w:tcPr>
            <w:tcW w:w="733" w:type="dxa"/>
            <w:shd w:val="clear" w:color="auto" w:fill="auto"/>
          </w:tcPr>
          <w:p w:rsidR="00B90F25" w:rsidRDefault="00B90F25" w:rsidP="000A2A28">
            <w:pPr>
              <w:jc w:val="center"/>
            </w:pPr>
            <w:r w:rsidRPr="005E48FA">
              <w:rPr>
                <w:rFonts w:hint="eastAsia"/>
                <w:szCs w:val="21"/>
              </w:rPr>
              <w:t>◎</w:t>
            </w:r>
          </w:p>
        </w:tc>
        <w:tc>
          <w:tcPr>
            <w:tcW w:w="649" w:type="dxa"/>
            <w:vMerge/>
            <w:shd w:val="clear" w:color="auto" w:fill="auto"/>
            <w:vAlign w:val="center"/>
          </w:tcPr>
          <w:p w:rsidR="00B90F25" w:rsidRPr="005E48FA" w:rsidRDefault="00B90F25" w:rsidP="0063601D">
            <w:pPr>
              <w:jc w:val="center"/>
              <w:rPr>
                <w:szCs w:val="21"/>
              </w:rPr>
            </w:pPr>
          </w:p>
        </w:tc>
      </w:tr>
      <w:tr w:rsidR="00B90F25" w:rsidRPr="00876F54" w:rsidTr="00B90F25">
        <w:tc>
          <w:tcPr>
            <w:tcW w:w="3085" w:type="dxa"/>
            <w:vMerge w:val="restart"/>
            <w:shd w:val="clear" w:color="auto" w:fill="auto"/>
            <w:vAlign w:val="center"/>
          </w:tcPr>
          <w:p w:rsidR="00CD7FD0" w:rsidRDefault="00CD7FD0" w:rsidP="00CD7FD0">
            <w:pPr>
              <w:ind w:left="35"/>
              <w:jc w:val="left"/>
              <w:rPr>
                <w:sz w:val="20"/>
                <w:szCs w:val="20"/>
              </w:rPr>
            </w:pPr>
            <w:r>
              <w:rPr>
                <w:rFonts w:hint="eastAsia"/>
                <w:sz w:val="20"/>
                <w:szCs w:val="20"/>
              </w:rPr>
              <w:t>5-2</w:t>
            </w:r>
            <w:r w:rsidR="00B90F25">
              <w:rPr>
                <w:rFonts w:hint="eastAsia"/>
                <w:sz w:val="20"/>
                <w:szCs w:val="20"/>
              </w:rPr>
              <w:t xml:space="preserve">　朝食をほぼ毎日食べない</w:t>
            </w:r>
          </w:p>
          <w:p w:rsidR="00B90F25" w:rsidRPr="00876F54" w:rsidRDefault="00B90F25" w:rsidP="00CD7FD0">
            <w:pPr>
              <w:ind w:left="35" w:firstLineChars="100" w:firstLine="200"/>
              <w:jc w:val="left"/>
              <w:rPr>
                <w:sz w:val="20"/>
                <w:szCs w:val="20"/>
              </w:rPr>
            </w:pPr>
            <w:r>
              <w:rPr>
                <w:rFonts w:hint="eastAsia"/>
                <w:sz w:val="20"/>
                <w:szCs w:val="20"/>
              </w:rPr>
              <w:t>児童</w:t>
            </w:r>
          </w:p>
        </w:tc>
        <w:tc>
          <w:tcPr>
            <w:tcW w:w="1559" w:type="dxa"/>
            <w:shd w:val="clear" w:color="auto" w:fill="auto"/>
            <w:vAlign w:val="center"/>
          </w:tcPr>
          <w:p w:rsidR="00B90F25" w:rsidRPr="008D5F8C" w:rsidRDefault="00B90F25" w:rsidP="00997611">
            <w:pPr>
              <w:jc w:val="left"/>
              <w:rPr>
                <w:sz w:val="20"/>
                <w:szCs w:val="20"/>
              </w:rPr>
            </w:pPr>
            <w:r>
              <w:rPr>
                <w:rFonts w:hint="eastAsia"/>
                <w:sz w:val="20"/>
                <w:szCs w:val="20"/>
              </w:rPr>
              <w:t>小学生</w:t>
            </w:r>
          </w:p>
        </w:tc>
        <w:tc>
          <w:tcPr>
            <w:tcW w:w="1035" w:type="dxa"/>
            <w:shd w:val="clear" w:color="auto" w:fill="auto"/>
          </w:tcPr>
          <w:p w:rsidR="00B90F25" w:rsidRDefault="00B90F25" w:rsidP="008D5F8C">
            <w:pPr>
              <w:jc w:val="center"/>
            </w:pPr>
            <w:r w:rsidRPr="00E27040">
              <w:rPr>
                <w:rFonts w:hint="eastAsia"/>
                <w:sz w:val="20"/>
                <w:szCs w:val="20"/>
              </w:rPr>
              <w:t>－</w:t>
            </w:r>
          </w:p>
        </w:tc>
        <w:tc>
          <w:tcPr>
            <w:tcW w:w="943" w:type="dxa"/>
            <w:shd w:val="clear" w:color="auto" w:fill="auto"/>
            <w:vAlign w:val="center"/>
          </w:tcPr>
          <w:p w:rsidR="00B90F25" w:rsidRPr="00876F54" w:rsidRDefault="00B90F25" w:rsidP="00997611">
            <w:pPr>
              <w:jc w:val="right"/>
              <w:rPr>
                <w:sz w:val="20"/>
                <w:szCs w:val="20"/>
              </w:rPr>
            </w:pPr>
            <w:r>
              <w:rPr>
                <w:rFonts w:hint="eastAsia"/>
                <w:sz w:val="20"/>
                <w:szCs w:val="20"/>
              </w:rPr>
              <w:t>20.1%</w:t>
            </w:r>
          </w:p>
        </w:tc>
        <w:tc>
          <w:tcPr>
            <w:tcW w:w="943" w:type="dxa"/>
            <w:shd w:val="clear" w:color="auto" w:fill="auto"/>
            <w:vAlign w:val="center"/>
          </w:tcPr>
          <w:p w:rsidR="00B90F25" w:rsidRPr="00E16DCE" w:rsidRDefault="0094445B" w:rsidP="00385BC5">
            <w:pPr>
              <w:jc w:val="right"/>
              <w:rPr>
                <w:sz w:val="20"/>
                <w:szCs w:val="20"/>
              </w:rPr>
            </w:pPr>
            <w:r w:rsidRPr="00E16DCE">
              <w:rPr>
                <w:rFonts w:hint="eastAsia"/>
                <w:sz w:val="20"/>
                <w:szCs w:val="20"/>
              </w:rPr>
              <w:t>13.4</w:t>
            </w:r>
            <w:r w:rsidR="00B90F25" w:rsidRPr="00E16DCE">
              <w:rPr>
                <w:rFonts w:hint="eastAsia"/>
                <w:sz w:val="20"/>
                <w:szCs w:val="20"/>
              </w:rPr>
              <w:t>%</w:t>
            </w:r>
          </w:p>
        </w:tc>
        <w:tc>
          <w:tcPr>
            <w:tcW w:w="907" w:type="dxa"/>
            <w:vMerge w:val="restart"/>
            <w:shd w:val="clear" w:color="auto" w:fill="auto"/>
            <w:vAlign w:val="center"/>
          </w:tcPr>
          <w:p w:rsidR="00B90F25" w:rsidRPr="00876F54" w:rsidRDefault="00B90F25" w:rsidP="00385BC5">
            <w:pPr>
              <w:jc w:val="center"/>
              <w:rPr>
                <w:sz w:val="20"/>
                <w:szCs w:val="20"/>
              </w:rPr>
            </w:pPr>
            <w:r>
              <w:rPr>
                <w:rFonts w:hint="eastAsia"/>
                <w:sz w:val="20"/>
                <w:szCs w:val="20"/>
              </w:rPr>
              <w:t>減らす</w:t>
            </w:r>
          </w:p>
        </w:tc>
        <w:tc>
          <w:tcPr>
            <w:tcW w:w="733" w:type="dxa"/>
            <w:shd w:val="clear" w:color="auto" w:fill="auto"/>
          </w:tcPr>
          <w:p w:rsidR="00B90F25" w:rsidRDefault="00B90F25" w:rsidP="00385BC5">
            <w:pPr>
              <w:jc w:val="center"/>
            </w:pPr>
            <w:r w:rsidRPr="005E48FA">
              <w:rPr>
                <w:rFonts w:hint="eastAsia"/>
                <w:szCs w:val="21"/>
              </w:rPr>
              <w:t>◎</w:t>
            </w:r>
          </w:p>
        </w:tc>
        <w:tc>
          <w:tcPr>
            <w:tcW w:w="649" w:type="dxa"/>
            <w:vMerge w:val="restart"/>
            <w:shd w:val="clear" w:color="auto" w:fill="auto"/>
            <w:vAlign w:val="center"/>
          </w:tcPr>
          <w:p w:rsidR="00B90F25" w:rsidRPr="005E48FA" w:rsidRDefault="0094445B" w:rsidP="0063601D">
            <w:pPr>
              <w:jc w:val="center"/>
              <w:rPr>
                <w:szCs w:val="21"/>
              </w:rPr>
            </w:pPr>
            <w:r>
              <w:rPr>
                <w:rFonts w:hint="eastAsia"/>
                <w:szCs w:val="21"/>
              </w:rPr>
              <w:t>5</w:t>
            </w:r>
          </w:p>
        </w:tc>
      </w:tr>
      <w:tr w:rsidR="00B90F25" w:rsidRPr="00876F54" w:rsidTr="00B90F25">
        <w:tc>
          <w:tcPr>
            <w:tcW w:w="3085" w:type="dxa"/>
            <w:vMerge/>
            <w:shd w:val="clear" w:color="auto" w:fill="auto"/>
            <w:vAlign w:val="center"/>
          </w:tcPr>
          <w:p w:rsidR="00B90F25" w:rsidRPr="00876F54" w:rsidRDefault="00B90F25" w:rsidP="00997611">
            <w:pPr>
              <w:jc w:val="left"/>
              <w:rPr>
                <w:sz w:val="20"/>
                <w:szCs w:val="20"/>
              </w:rPr>
            </w:pPr>
          </w:p>
        </w:tc>
        <w:tc>
          <w:tcPr>
            <w:tcW w:w="1559" w:type="dxa"/>
            <w:shd w:val="clear" w:color="auto" w:fill="auto"/>
            <w:vAlign w:val="center"/>
          </w:tcPr>
          <w:p w:rsidR="00B90F25" w:rsidRPr="00876F54" w:rsidRDefault="00B90F25" w:rsidP="00997611">
            <w:pPr>
              <w:jc w:val="left"/>
              <w:rPr>
                <w:sz w:val="20"/>
                <w:szCs w:val="20"/>
              </w:rPr>
            </w:pPr>
            <w:r>
              <w:rPr>
                <w:rFonts w:hint="eastAsia"/>
                <w:sz w:val="20"/>
                <w:szCs w:val="20"/>
              </w:rPr>
              <w:t>中学生</w:t>
            </w:r>
          </w:p>
        </w:tc>
        <w:tc>
          <w:tcPr>
            <w:tcW w:w="1035" w:type="dxa"/>
            <w:shd w:val="clear" w:color="auto" w:fill="auto"/>
          </w:tcPr>
          <w:p w:rsidR="00B90F25" w:rsidRDefault="00B90F25" w:rsidP="008D5F8C">
            <w:pPr>
              <w:jc w:val="center"/>
            </w:pPr>
            <w:r w:rsidRPr="00E27040">
              <w:rPr>
                <w:rFonts w:hint="eastAsia"/>
                <w:sz w:val="20"/>
                <w:szCs w:val="20"/>
              </w:rPr>
              <w:t>－</w:t>
            </w:r>
          </w:p>
        </w:tc>
        <w:tc>
          <w:tcPr>
            <w:tcW w:w="943" w:type="dxa"/>
            <w:shd w:val="clear" w:color="auto" w:fill="auto"/>
            <w:vAlign w:val="center"/>
          </w:tcPr>
          <w:p w:rsidR="00B90F25" w:rsidRPr="00876F54" w:rsidRDefault="00B90F25" w:rsidP="00997611">
            <w:pPr>
              <w:jc w:val="right"/>
              <w:rPr>
                <w:sz w:val="20"/>
                <w:szCs w:val="20"/>
              </w:rPr>
            </w:pPr>
            <w:r>
              <w:rPr>
                <w:rFonts w:hint="eastAsia"/>
                <w:sz w:val="20"/>
                <w:szCs w:val="20"/>
              </w:rPr>
              <w:t>22.3%</w:t>
            </w:r>
          </w:p>
        </w:tc>
        <w:tc>
          <w:tcPr>
            <w:tcW w:w="943" w:type="dxa"/>
            <w:shd w:val="clear" w:color="auto" w:fill="auto"/>
            <w:vAlign w:val="center"/>
          </w:tcPr>
          <w:p w:rsidR="00B90F25" w:rsidRPr="00E16DCE" w:rsidRDefault="00B90F25" w:rsidP="0094445B">
            <w:pPr>
              <w:jc w:val="right"/>
              <w:rPr>
                <w:sz w:val="20"/>
                <w:szCs w:val="20"/>
              </w:rPr>
            </w:pPr>
            <w:r w:rsidRPr="00E16DCE">
              <w:rPr>
                <w:rFonts w:hint="eastAsia"/>
                <w:sz w:val="20"/>
                <w:szCs w:val="20"/>
              </w:rPr>
              <w:t>1</w:t>
            </w:r>
            <w:r w:rsidR="0094445B" w:rsidRPr="00E16DCE">
              <w:rPr>
                <w:rFonts w:hint="eastAsia"/>
                <w:sz w:val="20"/>
                <w:szCs w:val="20"/>
              </w:rPr>
              <w:t>5</w:t>
            </w:r>
            <w:r w:rsidRPr="00E16DCE">
              <w:rPr>
                <w:rFonts w:hint="eastAsia"/>
                <w:sz w:val="20"/>
                <w:szCs w:val="20"/>
              </w:rPr>
              <w:t>.4%</w:t>
            </w:r>
          </w:p>
        </w:tc>
        <w:tc>
          <w:tcPr>
            <w:tcW w:w="907" w:type="dxa"/>
            <w:vMerge/>
            <w:shd w:val="clear" w:color="auto" w:fill="auto"/>
            <w:vAlign w:val="center"/>
          </w:tcPr>
          <w:p w:rsidR="00B90F25" w:rsidRPr="00876F54" w:rsidRDefault="00B90F25" w:rsidP="008D5F8C">
            <w:pPr>
              <w:jc w:val="right"/>
              <w:rPr>
                <w:sz w:val="20"/>
                <w:szCs w:val="20"/>
              </w:rPr>
            </w:pPr>
          </w:p>
        </w:tc>
        <w:tc>
          <w:tcPr>
            <w:tcW w:w="733" w:type="dxa"/>
            <w:shd w:val="clear" w:color="auto" w:fill="auto"/>
          </w:tcPr>
          <w:p w:rsidR="00B90F25" w:rsidRDefault="00B90F25" w:rsidP="000A2A28">
            <w:pPr>
              <w:jc w:val="center"/>
            </w:pPr>
            <w:r w:rsidRPr="005E48FA">
              <w:rPr>
                <w:rFonts w:hint="eastAsia"/>
                <w:szCs w:val="21"/>
              </w:rPr>
              <w:t>◎</w:t>
            </w:r>
          </w:p>
        </w:tc>
        <w:tc>
          <w:tcPr>
            <w:tcW w:w="649" w:type="dxa"/>
            <w:vMerge/>
            <w:shd w:val="clear" w:color="auto" w:fill="auto"/>
            <w:vAlign w:val="center"/>
          </w:tcPr>
          <w:p w:rsidR="00B90F25" w:rsidRPr="005E48FA" w:rsidRDefault="00B90F25" w:rsidP="0063601D">
            <w:pPr>
              <w:jc w:val="center"/>
              <w:rPr>
                <w:szCs w:val="21"/>
              </w:rPr>
            </w:pPr>
          </w:p>
        </w:tc>
      </w:tr>
      <w:tr w:rsidR="00B90F25" w:rsidRPr="00876F54" w:rsidTr="00B90F25">
        <w:tc>
          <w:tcPr>
            <w:tcW w:w="3085" w:type="dxa"/>
            <w:vMerge/>
            <w:shd w:val="clear" w:color="auto" w:fill="auto"/>
          </w:tcPr>
          <w:p w:rsidR="00B90F25" w:rsidRPr="00876F54" w:rsidRDefault="00B90F25" w:rsidP="00997611">
            <w:pPr>
              <w:jc w:val="left"/>
              <w:rPr>
                <w:sz w:val="20"/>
                <w:szCs w:val="20"/>
              </w:rPr>
            </w:pPr>
          </w:p>
        </w:tc>
        <w:tc>
          <w:tcPr>
            <w:tcW w:w="1559" w:type="dxa"/>
            <w:shd w:val="clear" w:color="auto" w:fill="auto"/>
          </w:tcPr>
          <w:p w:rsidR="00B90F25" w:rsidRPr="00876F54" w:rsidRDefault="00B90F25" w:rsidP="00997611">
            <w:pPr>
              <w:jc w:val="left"/>
              <w:rPr>
                <w:sz w:val="20"/>
                <w:szCs w:val="20"/>
              </w:rPr>
            </w:pPr>
            <w:r>
              <w:rPr>
                <w:rFonts w:hint="eastAsia"/>
                <w:sz w:val="20"/>
                <w:szCs w:val="20"/>
              </w:rPr>
              <w:t>高校生</w:t>
            </w:r>
          </w:p>
        </w:tc>
        <w:tc>
          <w:tcPr>
            <w:tcW w:w="1035" w:type="dxa"/>
            <w:shd w:val="clear" w:color="auto" w:fill="auto"/>
          </w:tcPr>
          <w:p w:rsidR="00B90F25" w:rsidRDefault="00B90F25" w:rsidP="008D5F8C">
            <w:pPr>
              <w:jc w:val="center"/>
            </w:pPr>
            <w:r w:rsidRPr="00E27040">
              <w:rPr>
                <w:rFonts w:hint="eastAsia"/>
                <w:sz w:val="20"/>
                <w:szCs w:val="20"/>
              </w:rPr>
              <w:t>－</w:t>
            </w:r>
          </w:p>
        </w:tc>
        <w:tc>
          <w:tcPr>
            <w:tcW w:w="943" w:type="dxa"/>
            <w:shd w:val="clear" w:color="auto" w:fill="auto"/>
          </w:tcPr>
          <w:p w:rsidR="00B90F25" w:rsidRPr="00876F54" w:rsidRDefault="00B90F25" w:rsidP="00997611">
            <w:pPr>
              <w:jc w:val="right"/>
              <w:rPr>
                <w:sz w:val="20"/>
                <w:szCs w:val="20"/>
              </w:rPr>
            </w:pPr>
            <w:r>
              <w:rPr>
                <w:rFonts w:hint="eastAsia"/>
                <w:sz w:val="20"/>
                <w:szCs w:val="20"/>
              </w:rPr>
              <w:t>2.9%</w:t>
            </w:r>
          </w:p>
        </w:tc>
        <w:tc>
          <w:tcPr>
            <w:tcW w:w="943" w:type="dxa"/>
            <w:shd w:val="clear" w:color="auto" w:fill="auto"/>
          </w:tcPr>
          <w:p w:rsidR="00B90F25" w:rsidRPr="00E16DCE" w:rsidRDefault="00B90F25" w:rsidP="00997611">
            <w:pPr>
              <w:jc w:val="right"/>
              <w:rPr>
                <w:sz w:val="20"/>
                <w:szCs w:val="20"/>
              </w:rPr>
            </w:pPr>
            <w:r w:rsidRPr="00E16DCE">
              <w:rPr>
                <w:rFonts w:hint="eastAsia"/>
                <w:sz w:val="20"/>
                <w:szCs w:val="20"/>
              </w:rPr>
              <w:t>2.7%</w:t>
            </w:r>
          </w:p>
        </w:tc>
        <w:tc>
          <w:tcPr>
            <w:tcW w:w="907" w:type="dxa"/>
            <w:vMerge/>
            <w:shd w:val="clear" w:color="auto" w:fill="auto"/>
          </w:tcPr>
          <w:p w:rsidR="00B90F25" w:rsidRPr="00876F54" w:rsidRDefault="00B90F25" w:rsidP="008D5F8C">
            <w:pPr>
              <w:jc w:val="right"/>
              <w:rPr>
                <w:sz w:val="20"/>
                <w:szCs w:val="20"/>
              </w:rPr>
            </w:pPr>
          </w:p>
        </w:tc>
        <w:tc>
          <w:tcPr>
            <w:tcW w:w="733" w:type="dxa"/>
            <w:shd w:val="clear" w:color="auto" w:fill="auto"/>
          </w:tcPr>
          <w:p w:rsidR="00B90F25" w:rsidRPr="00D11175" w:rsidRDefault="00B90F25" w:rsidP="00997611">
            <w:pPr>
              <w:jc w:val="center"/>
              <w:rPr>
                <w:szCs w:val="21"/>
              </w:rPr>
            </w:pPr>
            <w:r w:rsidRPr="00F302E6">
              <w:rPr>
                <w:rFonts w:hint="eastAsia"/>
                <w:szCs w:val="21"/>
              </w:rPr>
              <w:t>△</w:t>
            </w:r>
          </w:p>
        </w:tc>
        <w:tc>
          <w:tcPr>
            <w:tcW w:w="649" w:type="dxa"/>
            <w:shd w:val="clear" w:color="auto" w:fill="auto"/>
            <w:vAlign w:val="center"/>
          </w:tcPr>
          <w:p w:rsidR="00B90F25" w:rsidRPr="00F302E6" w:rsidRDefault="0094445B" w:rsidP="0063601D">
            <w:pPr>
              <w:jc w:val="center"/>
              <w:rPr>
                <w:szCs w:val="21"/>
              </w:rPr>
            </w:pPr>
            <w:r>
              <w:rPr>
                <w:rFonts w:hint="eastAsia"/>
                <w:szCs w:val="21"/>
              </w:rPr>
              <w:t>6</w:t>
            </w:r>
          </w:p>
        </w:tc>
      </w:tr>
      <w:tr w:rsidR="00B90F25" w:rsidRPr="00876F54" w:rsidTr="00B90F25">
        <w:tc>
          <w:tcPr>
            <w:tcW w:w="3085" w:type="dxa"/>
            <w:vMerge w:val="restart"/>
            <w:shd w:val="clear" w:color="auto" w:fill="auto"/>
            <w:vAlign w:val="center"/>
          </w:tcPr>
          <w:p w:rsidR="00B90F25" w:rsidRPr="00876F54" w:rsidRDefault="00CD7FD0" w:rsidP="00CD7FD0">
            <w:pPr>
              <w:ind w:left="200" w:hangingChars="100" w:hanging="200"/>
              <w:rPr>
                <w:sz w:val="20"/>
                <w:szCs w:val="20"/>
              </w:rPr>
            </w:pPr>
            <w:r>
              <w:rPr>
                <w:rFonts w:hint="eastAsia"/>
                <w:sz w:val="20"/>
                <w:szCs w:val="20"/>
              </w:rPr>
              <w:t>5-3</w:t>
            </w:r>
            <w:r w:rsidR="00B90F25">
              <w:rPr>
                <w:rFonts w:hint="eastAsia"/>
                <w:sz w:val="20"/>
                <w:szCs w:val="20"/>
              </w:rPr>
              <w:t xml:space="preserve">　朝食をほぼ毎日食べない成人</w:t>
            </w:r>
          </w:p>
        </w:tc>
        <w:tc>
          <w:tcPr>
            <w:tcW w:w="1559" w:type="dxa"/>
            <w:shd w:val="clear" w:color="auto" w:fill="auto"/>
          </w:tcPr>
          <w:p w:rsidR="00B90F25" w:rsidRPr="00F8354E" w:rsidRDefault="00B90F25" w:rsidP="00997611">
            <w:pPr>
              <w:jc w:val="left"/>
              <w:rPr>
                <w:sz w:val="18"/>
                <w:szCs w:val="18"/>
              </w:rPr>
            </w:pPr>
            <w:r w:rsidRPr="00F8354E">
              <w:rPr>
                <w:rFonts w:hint="eastAsia"/>
                <w:sz w:val="18"/>
                <w:szCs w:val="18"/>
              </w:rPr>
              <w:t>男性</w:t>
            </w:r>
            <w:r w:rsidRPr="00F8354E">
              <w:rPr>
                <w:rFonts w:hint="eastAsia"/>
                <w:sz w:val="18"/>
                <w:szCs w:val="18"/>
              </w:rPr>
              <w:t>(18</w:t>
            </w:r>
            <w:r w:rsidRPr="00F8354E">
              <w:rPr>
                <w:rFonts w:hint="eastAsia"/>
                <w:sz w:val="18"/>
                <w:szCs w:val="18"/>
              </w:rPr>
              <w:t>～</w:t>
            </w:r>
            <w:r w:rsidRPr="00F8354E">
              <w:rPr>
                <w:rFonts w:hint="eastAsia"/>
                <w:sz w:val="18"/>
                <w:szCs w:val="18"/>
              </w:rPr>
              <w:t>29</w:t>
            </w:r>
            <w:r w:rsidRPr="00F8354E">
              <w:rPr>
                <w:rFonts w:hint="eastAsia"/>
                <w:sz w:val="18"/>
                <w:szCs w:val="18"/>
              </w:rPr>
              <w:t>歳</w:t>
            </w:r>
            <w:r w:rsidRPr="00F8354E">
              <w:rPr>
                <w:rFonts w:hint="eastAsia"/>
                <w:sz w:val="18"/>
                <w:szCs w:val="18"/>
              </w:rPr>
              <w:t>)</w:t>
            </w:r>
          </w:p>
        </w:tc>
        <w:tc>
          <w:tcPr>
            <w:tcW w:w="1035" w:type="dxa"/>
            <w:shd w:val="clear" w:color="auto" w:fill="auto"/>
          </w:tcPr>
          <w:p w:rsidR="00B90F25" w:rsidRPr="00876F54" w:rsidRDefault="00B90F25" w:rsidP="00997611">
            <w:pPr>
              <w:jc w:val="right"/>
              <w:rPr>
                <w:sz w:val="20"/>
                <w:szCs w:val="20"/>
              </w:rPr>
            </w:pPr>
            <w:r>
              <w:rPr>
                <w:rFonts w:hint="eastAsia"/>
                <w:sz w:val="20"/>
                <w:szCs w:val="20"/>
              </w:rPr>
              <w:t>31.5%</w:t>
            </w:r>
          </w:p>
        </w:tc>
        <w:tc>
          <w:tcPr>
            <w:tcW w:w="943" w:type="dxa"/>
            <w:shd w:val="clear" w:color="auto" w:fill="auto"/>
          </w:tcPr>
          <w:p w:rsidR="00B90F25" w:rsidRPr="00876F54" w:rsidRDefault="00B90F25" w:rsidP="00997611">
            <w:pPr>
              <w:jc w:val="right"/>
              <w:rPr>
                <w:sz w:val="20"/>
                <w:szCs w:val="20"/>
              </w:rPr>
            </w:pPr>
            <w:r>
              <w:rPr>
                <w:rFonts w:hint="eastAsia"/>
                <w:sz w:val="20"/>
                <w:szCs w:val="20"/>
              </w:rPr>
              <w:t>20.7%</w:t>
            </w:r>
          </w:p>
        </w:tc>
        <w:tc>
          <w:tcPr>
            <w:tcW w:w="943" w:type="dxa"/>
            <w:shd w:val="clear" w:color="auto" w:fill="auto"/>
          </w:tcPr>
          <w:p w:rsidR="00B90F25" w:rsidRPr="00E16DCE" w:rsidRDefault="00B90F25" w:rsidP="00385BC5">
            <w:pPr>
              <w:jc w:val="right"/>
              <w:rPr>
                <w:sz w:val="20"/>
                <w:szCs w:val="20"/>
              </w:rPr>
            </w:pPr>
            <w:r w:rsidRPr="00E16DCE">
              <w:rPr>
                <w:rFonts w:hint="eastAsia"/>
                <w:sz w:val="20"/>
                <w:szCs w:val="20"/>
              </w:rPr>
              <w:t>18.2%</w:t>
            </w:r>
          </w:p>
        </w:tc>
        <w:tc>
          <w:tcPr>
            <w:tcW w:w="907" w:type="dxa"/>
            <w:vMerge w:val="restart"/>
            <w:shd w:val="clear" w:color="auto" w:fill="auto"/>
            <w:vAlign w:val="center"/>
          </w:tcPr>
          <w:p w:rsidR="00B90F25" w:rsidRDefault="00B90F25" w:rsidP="00385BC5">
            <w:pPr>
              <w:jc w:val="center"/>
              <w:rPr>
                <w:sz w:val="20"/>
                <w:szCs w:val="20"/>
              </w:rPr>
            </w:pPr>
            <w:r>
              <w:rPr>
                <w:rFonts w:hint="eastAsia"/>
                <w:sz w:val="20"/>
                <w:szCs w:val="20"/>
              </w:rPr>
              <w:t>15</w:t>
            </w:r>
            <w:r>
              <w:rPr>
                <w:rFonts w:hint="eastAsia"/>
                <w:sz w:val="20"/>
                <w:szCs w:val="20"/>
              </w:rPr>
              <w:t>％</w:t>
            </w:r>
          </w:p>
          <w:p w:rsidR="00B90F25" w:rsidRPr="00876F54" w:rsidRDefault="00B90F25" w:rsidP="00385BC5">
            <w:pPr>
              <w:jc w:val="center"/>
              <w:rPr>
                <w:sz w:val="20"/>
                <w:szCs w:val="20"/>
              </w:rPr>
            </w:pPr>
            <w:r>
              <w:rPr>
                <w:rFonts w:hint="eastAsia"/>
                <w:sz w:val="20"/>
                <w:szCs w:val="20"/>
              </w:rPr>
              <w:t>以下</w:t>
            </w:r>
          </w:p>
        </w:tc>
        <w:tc>
          <w:tcPr>
            <w:tcW w:w="733" w:type="dxa"/>
            <w:shd w:val="clear" w:color="auto" w:fill="auto"/>
          </w:tcPr>
          <w:p w:rsidR="00B90F25" w:rsidRPr="00D11175" w:rsidRDefault="00B90F25" w:rsidP="00385BC5">
            <w:pPr>
              <w:jc w:val="center"/>
              <w:rPr>
                <w:szCs w:val="21"/>
              </w:rPr>
            </w:pPr>
            <w:r w:rsidRPr="00D11175">
              <w:rPr>
                <w:rFonts w:hint="eastAsia"/>
                <w:szCs w:val="21"/>
              </w:rPr>
              <w:t>○</w:t>
            </w:r>
          </w:p>
        </w:tc>
        <w:tc>
          <w:tcPr>
            <w:tcW w:w="649" w:type="dxa"/>
            <w:vMerge w:val="restart"/>
            <w:shd w:val="clear" w:color="auto" w:fill="auto"/>
            <w:vAlign w:val="center"/>
          </w:tcPr>
          <w:p w:rsidR="00B90F25" w:rsidRPr="00D11175" w:rsidRDefault="0094445B" w:rsidP="0063601D">
            <w:pPr>
              <w:jc w:val="center"/>
              <w:rPr>
                <w:szCs w:val="21"/>
              </w:rPr>
            </w:pPr>
            <w:r>
              <w:rPr>
                <w:rFonts w:hint="eastAsia"/>
                <w:szCs w:val="21"/>
              </w:rPr>
              <w:t>1</w:t>
            </w:r>
          </w:p>
        </w:tc>
      </w:tr>
      <w:tr w:rsidR="00B90F25" w:rsidRPr="00876F54" w:rsidTr="00B90F25">
        <w:tc>
          <w:tcPr>
            <w:tcW w:w="3085" w:type="dxa"/>
            <w:vMerge/>
            <w:shd w:val="clear" w:color="auto" w:fill="auto"/>
          </w:tcPr>
          <w:p w:rsidR="00B90F25" w:rsidRPr="00876F54" w:rsidRDefault="00B90F25" w:rsidP="00997611">
            <w:pPr>
              <w:jc w:val="left"/>
              <w:rPr>
                <w:sz w:val="20"/>
                <w:szCs w:val="20"/>
              </w:rPr>
            </w:pPr>
          </w:p>
        </w:tc>
        <w:tc>
          <w:tcPr>
            <w:tcW w:w="1559" w:type="dxa"/>
            <w:shd w:val="clear" w:color="auto" w:fill="auto"/>
          </w:tcPr>
          <w:p w:rsidR="00B90F25" w:rsidRPr="00F8354E" w:rsidRDefault="00B90F25" w:rsidP="00F8354E">
            <w:pPr>
              <w:jc w:val="left"/>
              <w:rPr>
                <w:sz w:val="18"/>
                <w:szCs w:val="18"/>
              </w:rPr>
            </w:pPr>
            <w:r w:rsidRPr="00F8354E">
              <w:rPr>
                <w:rFonts w:hint="eastAsia"/>
                <w:sz w:val="18"/>
                <w:szCs w:val="18"/>
              </w:rPr>
              <w:t>男性</w:t>
            </w:r>
            <w:r w:rsidRPr="00F8354E">
              <w:rPr>
                <w:rFonts w:hint="eastAsia"/>
                <w:sz w:val="18"/>
                <w:szCs w:val="18"/>
              </w:rPr>
              <w:t>(</w:t>
            </w:r>
            <w:r>
              <w:rPr>
                <w:rFonts w:hint="eastAsia"/>
                <w:sz w:val="18"/>
                <w:szCs w:val="18"/>
              </w:rPr>
              <w:t>30</w:t>
            </w:r>
            <w:r w:rsidRPr="00F8354E">
              <w:rPr>
                <w:rFonts w:hint="eastAsia"/>
                <w:sz w:val="18"/>
                <w:szCs w:val="18"/>
              </w:rPr>
              <w:t>～</w:t>
            </w:r>
            <w:r>
              <w:rPr>
                <w:rFonts w:hint="eastAsia"/>
                <w:sz w:val="18"/>
                <w:szCs w:val="18"/>
              </w:rPr>
              <w:t>3</w:t>
            </w:r>
            <w:r w:rsidRPr="00F8354E">
              <w:rPr>
                <w:rFonts w:hint="eastAsia"/>
                <w:sz w:val="18"/>
                <w:szCs w:val="18"/>
              </w:rPr>
              <w:t>9</w:t>
            </w:r>
            <w:r w:rsidRPr="00F8354E">
              <w:rPr>
                <w:rFonts w:hint="eastAsia"/>
                <w:sz w:val="18"/>
                <w:szCs w:val="18"/>
              </w:rPr>
              <w:t>歳</w:t>
            </w:r>
            <w:r w:rsidRPr="00F8354E">
              <w:rPr>
                <w:rFonts w:hint="eastAsia"/>
                <w:sz w:val="18"/>
                <w:szCs w:val="18"/>
              </w:rPr>
              <w:t>)</w:t>
            </w:r>
          </w:p>
        </w:tc>
        <w:tc>
          <w:tcPr>
            <w:tcW w:w="1035" w:type="dxa"/>
            <w:shd w:val="clear" w:color="auto" w:fill="auto"/>
          </w:tcPr>
          <w:p w:rsidR="00B90F25" w:rsidRPr="00876F54" w:rsidRDefault="00B90F25" w:rsidP="00997611">
            <w:pPr>
              <w:jc w:val="right"/>
              <w:rPr>
                <w:sz w:val="20"/>
                <w:szCs w:val="20"/>
              </w:rPr>
            </w:pPr>
            <w:r>
              <w:rPr>
                <w:rFonts w:hint="eastAsia"/>
                <w:sz w:val="20"/>
                <w:szCs w:val="20"/>
              </w:rPr>
              <w:t>22.7%</w:t>
            </w:r>
          </w:p>
        </w:tc>
        <w:tc>
          <w:tcPr>
            <w:tcW w:w="943" w:type="dxa"/>
            <w:shd w:val="clear" w:color="auto" w:fill="auto"/>
          </w:tcPr>
          <w:p w:rsidR="00B90F25" w:rsidRPr="00876F54" w:rsidRDefault="00B90F25" w:rsidP="00997611">
            <w:pPr>
              <w:jc w:val="right"/>
              <w:rPr>
                <w:sz w:val="20"/>
                <w:szCs w:val="20"/>
              </w:rPr>
            </w:pPr>
            <w:r>
              <w:rPr>
                <w:rFonts w:hint="eastAsia"/>
                <w:sz w:val="20"/>
                <w:szCs w:val="20"/>
              </w:rPr>
              <w:t>18.8%</w:t>
            </w:r>
          </w:p>
        </w:tc>
        <w:tc>
          <w:tcPr>
            <w:tcW w:w="943" w:type="dxa"/>
            <w:shd w:val="clear" w:color="auto" w:fill="auto"/>
          </w:tcPr>
          <w:p w:rsidR="00B90F25" w:rsidRPr="00E16DCE" w:rsidRDefault="00B90F25" w:rsidP="00997611">
            <w:pPr>
              <w:jc w:val="right"/>
              <w:rPr>
                <w:sz w:val="20"/>
                <w:szCs w:val="20"/>
              </w:rPr>
            </w:pPr>
            <w:r w:rsidRPr="00E16DCE">
              <w:rPr>
                <w:rFonts w:hint="eastAsia"/>
                <w:sz w:val="20"/>
                <w:szCs w:val="20"/>
              </w:rPr>
              <w:t>19.6%</w:t>
            </w:r>
          </w:p>
        </w:tc>
        <w:tc>
          <w:tcPr>
            <w:tcW w:w="907" w:type="dxa"/>
            <w:vMerge/>
            <w:shd w:val="clear" w:color="auto" w:fill="auto"/>
          </w:tcPr>
          <w:p w:rsidR="00B90F25" w:rsidRPr="00876F54" w:rsidRDefault="00B90F25" w:rsidP="008D5F8C">
            <w:pPr>
              <w:jc w:val="right"/>
              <w:rPr>
                <w:sz w:val="20"/>
                <w:szCs w:val="20"/>
              </w:rPr>
            </w:pPr>
          </w:p>
        </w:tc>
        <w:tc>
          <w:tcPr>
            <w:tcW w:w="733" w:type="dxa"/>
            <w:shd w:val="clear" w:color="auto" w:fill="auto"/>
          </w:tcPr>
          <w:p w:rsidR="00B90F25" w:rsidRPr="00D11175" w:rsidRDefault="00B90F25" w:rsidP="00997611">
            <w:pPr>
              <w:jc w:val="center"/>
              <w:rPr>
                <w:szCs w:val="21"/>
              </w:rPr>
            </w:pPr>
            <w:r w:rsidRPr="00D11175">
              <w:rPr>
                <w:rFonts w:hint="eastAsia"/>
                <w:szCs w:val="21"/>
              </w:rPr>
              <w:t>○</w:t>
            </w:r>
          </w:p>
        </w:tc>
        <w:tc>
          <w:tcPr>
            <w:tcW w:w="649" w:type="dxa"/>
            <w:vMerge/>
            <w:shd w:val="clear" w:color="auto" w:fill="auto"/>
          </w:tcPr>
          <w:p w:rsidR="00B90F25" w:rsidRPr="00D11175" w:rsidRDefault="00B90F25" w:rsidP="00997611">
            <w:pPr>
              <w:jc w:val="center"/>
              <w:rPr>
                <w:szCs w:val="21"/>
              </w:rPr>
            </w:pPr>
          </w:p>
        </w:tc>
      </w:tr>
      <w:tr w:rsidR="00B90F25" w:rsidRPr="00876F54" w:rsidTr="00B90F25">
        <w:tc>
          <w:tcPr>
            <w:tcW w:w="3085" w:type="dxa"/>
            <w:vMerge/>
            <w:shd w:val="clear" w:color="auto" w:fill="auto"/>
          </w:tcPr>
          <w:p w:rsidR="00B90F25" w:rsidRPr="00876F54" w:rsidRDefault="00B90F25" w:rsidP="00997611">
            <w:pPr>
              <w:jc w:val="left"/>
              <w:rPr>
                <w:sz w:val="20"/>
                <w:szCs w:val="20"/>
              </w:rPr>
            </w:pPr>
          </w:p>
        </w:tc>
        <w:tc>
          <w:tcPr>
            <w:tcW w:w="1559" w:type="dxa"/>
            <w:shd w:val="clear" w:color="auto" w:fill="auto"/>
          </w:tcPr>
          <w:p w:rsidR="00B90F25" w:rsidRPr="00F8354E" w:rsidRDefault="00B90F25" w:rsidP="00874E62">
            <w:pPr>
              <w:jc w:val="left"/>
              <w:rPr>
                <w:sz w:val="18"/>
                <w:szCs w:val="18"/>
              </w:rPr>
            </w:pPr>
            <w:r>
              <w:rPr>
                <w:rFonts w:hint="eastAsia"/>
                <w:sz w:val="18"/>
                <w:szCs w:val="18"/>
              </w:rPr>
              <w:t>女性</w:t>
            </w:r>
            <w:r w:rsidRPr="00F8354E">
              <w:rPr>
                <w:rFonts w:hint="eastAsia"/>
                <w:sz w:val="18"/>
                <w:szCs w:val="18"/>
              </w:rPr>
              <w:t>(18</w:t>
            </w:r>
            <w:r w:rsidRPr="00F8354E">
              <w:rPr>
                <w:rFonts w:hint="eastAsia"/>
                <w:sz w:val="18"/>
                <w:szCs w:val="18"/>
              </w:rPr>
              <w:t>～</w:t>
            </w:r>
            <w:r w:rsidRPr="00F8354E">
              <w:rPr>
                <w:rFonts w:hint="eastAsia"/>
                <w:sz w:val="18"/>
                <w:szCs w:val="18"/>
              </w:rPr>
              <w:t>29</w:t>
            </w:r>
            <w:r w:rsidRPr="00F8354E">
              <w:rPr>
                <w:rFonts w:hint="eastAsia"/>
                <w:sz w:val="18"/>
                <w:szCs w:val="18"/>
              </w:rPr>
              <w:t>歳</w:t>
            </w:r>
            <w:r w:rsidRPr="00F8354E">
              <w:rPr>
                <w:rFonts w:hint="eastAsia"/>
                <w:sz w:val="18"/>
                <w:szCs w:val="18"/>
              </w:rPr>
              <w:t>)</w:t>
            </w:r>
          </w:p>
        </w:tc>
        <w:tc>
          <w:tcPr>
            <w:tcW w:w="1035" w:type="dxa"/>
            <w:shd w:val="clear" w:color="auto" w:fill="auto"/>
          </w:tcPr>
          <w:p w:rsidR="00B90F25" w:rsidRPr="00876F54" w:rsidRDefault="00B90F25" w:rsidP="00997611">
            <w:pPr>
              <w:jc w:val="right"/>
              <w:rPr>
                <w:sz w:val="20"/>
                <w:szCs w:val="20"/>
              </w:rPr>
            </w:pPr>
            <w:r>
              <w:rPr>
                <w:rFonts w:hint="eastAsia"/>
                <w:sz w:val="20"/>
                <w:szCs w:val="20"/>
              </w:rPr>
              <w:t>15.2%</w:t>
            </w:r>
          </w:p>
        </w:tc>
        <w:tc>
          <w:tcPr>
            <w:tcW w:w="943" w:type="dxa"/>
            <w:shd w:val="clear" w:color="auto" w:fill="auto"/>
          </w:tcPr>
          <w:p w:rsidR="00B90F25" w:rsidRPr="00876F54" w:rsidRDefault="00B90F25" w:rsidP="00997611">
            <w:pPr>
              <w:jc w:val="right"/>
              <w:rPr>
                <w:sz w:val="20"/>
                <w:szCs w:val="20"/>
              </w:rPr>
            </w:pPr>
            <w:r>
              <w:rPr>
                <w:rFonts w:hint="eastAsia"/>
                <w:sz w:val="20"/>
                <w:szCs w:val="20"/>
              </w:rPr>
              <w:t>7.1%</w:t>
            </w:r>
          </w:p>
        </w:tc>
        <w:tc>
          <w:tcPr>
            <w:tcW w:w="943" w:type="dxa"/>
            <w:shd w:val="clear" w:color="auto" w:fill="auto"/>
          </w:tcPr>
          <w:p w:rsidR="00B90F25" w:rsidRPr="00E16DCE" w:rsidRDefault="00B90F25" w:rsidP="00997611">
            <w:pPr>
              <w:jc w:val="right"/>
              <w:rPr>
                <w:sz w:val="20"/>
                <w:szCs w:val="20"/>
              </w:rPr>
            </w:pPr>
            <w:r w:rsidRPr="00E16DCE">
              <w:rPr>
                <w:rFonts w:hint="eastAsia"/>
                <w:sz w:val="20"/>
                <w:szCs w:val="20"/>
              </w:rPr>
              <w:t>10.5%</w:t>
            </w:r>
          </w:p>
        </w:tc>
        <w:tc>
          <w:tcPr>
            <w:tcW w:w="907" w:type="dxa"/>
            <w:vMerge/>
            <w:shd w:val="clear" w:color="auto" w:fill="auto"/>
          </w:tcPr>
          <w:p w:rsidR="00B90F25" w:rsidRPr="00876F54" w:rsidRDefault="00B90F25" w:rsidP="008D5F8C">
            <w:pPr>
              <w:jc w:val="right"/>
              <w:rPr>
                <w:sz w:val="20"/>
                <w:szCs w:val="20"/>
              </w:rPr>
            </w:pPr>
          </w:p>
        </w:tc>
        <w:tc>
          <w:tcPr>
            <w:tcW w:w="733" w:type="dxa"/>
            <w:shd w:val="clear" w:color="auto" w:fill="auto"/>
          </w:tcPr>
          <w:p w:rsidR="00B90F25" w:rsidRPr="000A2A28" w:rsidRDefault="00B90F25" w:rsidP="00997611">
            <w:pPr>
              <w:jc w:val="center"/>
              <w:rPr>
                <w:szCs w:val="21"/>
              </w:rPr>
            </w:pPr>
            <w:r>
              <w:rPr>
                <w:rFonts w:hint="eastAsia"/>
                <w:szCs w:val="21"/>
              </w:rPr>
              <w:t>◎</w:t>
            </w:r>
          </w:p>
        </w:tc>
        <w:tc>
          <w:tcPr>
            <w:tcW w:w="649" w:type="dxa"/>
            <w:vMerge/>
            <w:shd w:val="clear" w:color="auto" w:fill="auto"/>
          </w:tcPr>
          <w:p w:rsidR="00B90F25" w:rsidRDefault="00B90F25" w:rsidP="00997611">
            <w:pPr>
              <w:jc w:val="center"/>
              <w:rPr>
                <w:szCs w:val="21"/>
              </w:rPr>
            </w:pPr>
          </w:p>
        </w:tc>
      </w:tr>
      <w:tr w:rsidR="00F47A87" w:rsidRPr="00876F54" w:rsidTr="00B90F25">
        <w:tc>
          <w:tcPr>
            <w:tcW w:w="3085" w:type="dxa"/>
            <w:vMerge w:val="restart"/>
            <w:shd w:val="clear" w:color="auto" w:fill="auto"/>
          </w:tcPr>
          <w:p w:rsidR="00B90F25" w:rsidRDefault="00B90F25" w:rsidP="00997611">
            <w:pPr>
              <w:jc w:val="left"/>
              <w:rPr>
                <w:sz w:val="20"/>
                <w:szCs w:val="20"/>
              </w:rPr>
            </w:pPr>
            <w:r>
              <w:rPr>
                <w:rFonts w:hint="eastAsia"/>
                <w:sz w:val="20"/>
                <w:szCs w:val="20"/>
              </w:rPr>
              <w:t xml:space="preserve">６　</w:t>
            </w:r>
            <w:r w:rsidR="00F47A87">
              <w:rPr>
                <w:rFonts w:hint="eastAsia"/>
                <w:sz w:val="20"/>
                <w:szCs w:val="20"/>
              </w:rPr>
              <w:t>間食の時間を決めている家</w:t>
            </w:r>
          </w:p>
          <w:p w:rsidR="00F47A87" w:rsidRPr="00876F54" w:rsidRDefault="00F47A87" w:rsidP="00B90F25">
            <w:pPr>
              <w:ind w:firstLineChars="100" w:firstLine="200"/>
              <w:jc w:val="left"/>
              <w:rPr>
                <w:sz w:val="20"/>
                <w:szCs w:val="20"/>
              </w:rPr>
            </w:pPr>
            <w:r>
              <w:rPr>
                <w:rFonts w:hint="eastAsia"/>
                <w:sz w:val="20"/>
                <w:szCs w:val="20"/>
              </w:rPr>
              <w:t>庭の割合の増加</w:t>
            </w:r>
          </w:p>
        </w:tc>
        <w:tc>
          <w:tcPr>
            <w:tcW w:w="1559" w:type="dxa"/>
            <w:shd w:val="clear" w:color="auto" w:fill="auto"/>
            <w:vAlign w:val="center"/>
          </w:tcPr>
          <w:p w:rsidR="00F47A87" w:rsidRPr="008D5F8C" w:rsidRDefault="00F47A87" w:rsidP="00874E62">
            <w:pPr>
              <w:jc w:val="left"/>
              <w:rPr>
                <w:sz w:val="16"/>
                <w:szCs w:val="16"/>
              </w:rPr>
            </w:pPr>
            <w:r w:rsidRPr="008D5F8C">
              <w:rPr>
                <w:rFonts w:hint="eastAsia"/>
                <w:sz w:val="16"/>
                <w:szCs w:val="16"/>
              </w:rPr>
              <w:t>幼児</w:t>
            </w:r>
            <w:r w:rsidRPr="008D5F8C">
              <w:rPr>
                <w:rFonts w:hint="eastAsia"/>
                <w:sz w:val="16"/>
                <w:szCs w:val="16"/>
              </w:rPr>
              <w:t>(1</w:t>
            </w:r>
            <w:r w:rsidRPr="008D5F8C">
              <w:rPr>
                <w:rFonts w:hint="eastAsia"/>
                <w:sz w:val="16"/>
                <w:szCs w:val="16"/>
              </w:rPr>
              <w:t>歳</w:t>
            </w:r>
            <w:r w:rsidRPr="008D5F8C">
              <w:rPr>
                <w:rFonts w:hint="eastAsia"/>
                <w:sz w:val="16"/>
                <w:szCs w:val="16"/>
              </w:rPr>
              <w:t>6</w:t>
            </w:r>
            <w:r w:rsidRPr="008D5F8C">
              <w:rPr>
                <w:rFonts w:hint="eastAsia"/>
                <w:sz w:val="16"/>
                <w:szCs w:val="16"/>
              </w:rPr>
              <w:t>か月児</w:t>
            </w:r>
            <w:r w:rsidRPr="008D5F8C">
              <w:rPr>
                <w:rFonts w:hint="eastAsia"/>
                <w:sz w:val="16"/>
                <w:szCs w:val="16"/>
              </w:rPr>
              <w:t>)</w:t>
            </w:r>
          </w:p>
        </w:tc>
        <w:tc>
          <w:tcPr>
            <w:tcW w:w="1035" w:type="dxa"/>
            <w:shd w:val="clear" w:color="auto" w:fill="auto"/>
          </w:tcPr>
          <w:p w:rsidR="00F47A87" w:rsidRDefault="00F47A87" w:rsidP="00874E62">
            <w:pPr>
              <w:jc w:val="center"/>
            </w:pPr>
            <w:r w:rsidRPr="00046AC3">
              <w:rPr>
                <w:rFonts w:hint="eastAsia"/>
                <w:sz w:val="20"/>
                <w:szCs w:val="20"/>
              </w:rPr>
              <w:t>－</w:t>
            </w:r>
          </w:p>
        </w:tc>
        <w:tc>
          <w:tcPr>
            <w:tcW w:w="943" w:type="dxa"/>
            <w:shd w:val="clear" w:color="auto" w:fill="auto"/>
          </w:tcPr>
          <w:p w:rsidR="00F47A87" w:rsidRPr="00876F54" w:rsidRDefault="00F47A87" w:rsidP="00997611">
            <w:pPr>
              <w:jc w:val="right"/>
              <w:rPr>
                <w:sz w:val="20"/>
                <w:szCs w:val="20"/>
              </w:rPr>
            </w:pPr>
            <w:r>
              <w:rPr>
                <w:rFonts w:hint="eastAsia"/>
                <w:sz w:val="20"/>
                <w:szCs w:val="20"/>
              </w:rPr>
              <w:t>62.5%</w:t>
            </w:r>
          </w:p>
        </w:tc>
        <w:tc>
          <w:tcPr>
            <w:tcW w:w="943" w:type="dxa"/>
            <w:shd w:val="clear" w:color="auto" w:fill="auto"/>
          </w:tcPr>
          <w:p w:rsidR="00F47A87" w:rsidRPr="00E16DCE" w:rsidRDefault="00F47A87" w:rsidP="00385BC5">
            <w:pPr>
              <w:jc w:val="right"/>
              <w:rPr>
                <w:sz w:val="20"/>
                <w:szCs w:val="20"/>
              </w:rPr>
            </w:pPr>
            <w:r w:rsidRPr="00E16DCE">
              <w:rPr>
                <w:rFonts w:hint="eastAsia"/>
                <w:sz w:val="20"/>
                <w:szCs w:val="20"/>
              </w:rPr>
              <w:t>59.4%</w:t>
            </w:r>
          </w:p>
        </w:tc>
        <w:tc>
          <w:tcPr>
            <w:tcW w:w="907" w:type="dxa"/>
            <w:vMerge w:val="restart"/>
            <w:shd w:val="clear" w:color="auto" w:fill="auto"/>
            <w:vAlign w:val="center"/>
          </w:tcPr>
          <w:p w:rsidR="00F47A87" w:rsidRDefault="00F47A87" w:rsidP="00385BC5">
            <w:pPr>
              <w:jc w:val="center"/>
              <w:rPr>
                <w:sz w:val="20"/>
                <w:szCs w:val="20"/>
              </w:rPr>
            </w:pPr>
            <w:r>
              <w:rPr>
                <w:rFonts w:hint="eastAsia"/>
                <w:sz w:val="20"/>
                <w:szCs w:val="20"/>
              </w:rPr>
              <w:t>70%</w:t>
            </w:r>
          </w:p>
          <w:p w:rsidR="00F47A87" w:rsidRPr="00876F54" w:rsidRDefault="00F47A87" w:rsidP="00385BC5">
            <w:pPr>
              <w:jc w:val="center"/>
              <w:rPr>
                <w:sz w:val="20"/>
                <w:szCs w:val="20"/>
              </w:rPr>
            </w:pPr>
            <w:r>
              <w:rPr>
                <w:rFonts w:hint="eastAsia"/>
                <w:sz w:val="20"/>
                <w:szCs w:val="20"/>
              </w:rPr>
              <w:t>以上</w:t>
            </w:r>
          </w:p>
        </w:tc>
        <w:tc>
          <w:tcPr>
            <w:tcW w:w="733" w:type="dxa"/>
            <w:shd w:val="clear" w:color="auto" w:fill="auto"/>
          </w:tcPr>
          <w:p w:rsidR="00F47A87" w:rsidRDefault="00F47A87" w:rsidP="00385BC5">
            <w:pPr>
              <w:jc w:val="center"/>
            </w:pPr>
            <w:r>
              <w:rPr>
                <w:rFonts w:hint="eastAsia"/>
                <w:szCs w:val="21"/>
              </w:rPr>
              <w:t>×</w:t>
            </w:r>
          </w:p>
        </w:tc>
        <w:tc>
          <w:tcPr>
            <w:tcW w:w="649" w:type="dxa"/>
            <w:vMerge w:val="restart"/>
            <w:shd w:val="clear" w:color="auto" w:fill="auto"/>
            <w:vAlign w:val="center"/>
          </w:tcPr>
          <w:p w:rsidR="00F47A87" w:rsidRDefault="0094445B" w:rsidP="0063601D">
            <w:pPr>
              <w:jc w:val="center"/>
              <w:rPr>
                <w:szCs w:val="21"/>
              </w:rPr>
            </w:pPr>
            <w:r>
              <w:rPr>
                <w:rFonts w:hint="eastAsia"/>
                <w:szCs w:val="21"/>
              </w:rPr>
              <w:t>4</w:t>
            </w:r>
          </w:p>
        </w:tc>
      </w:tr>
      <w:tr w:rsidR="00F47A87" w:rsidRPr="00876F54" w:rsidTr="00B90F25">
        <w:tc>
          <w:tcPr>
            <w:tcW w:w="3085" w:type="dxa"/>
            <w:vMerge/>
            <w:shd w:val="clear" w:color="auto" w:fill="auto"/>
          </w:tcPr>
          <w:p w:rsidR="00F47A87" w:rsidRPr="00876F54" w:rsidRDefault="00F47A87" w:rsidP="00997611">
            <w:pPr>
              <w:jc w:val="left"/>
              <w:rPr>
                <w:sz w:val="20"/>
                <w:szCs w:val="20"/>
              </w:rPr>
            </w:pPr>
          </w:p>
        </w:tc>
        <w:tc>
          <w:tcPr>
            <w:tcW w:w="1559" w:type="dxa"/>
            <w:shd w:val="clear" w:color="auto" w:fill="auto"/>
            <w:vAlign w:val="center"/>
          </w:tcPr>
          <w:p w:rsidR="00F47A87" w:rsidRPr="00876F54" w:rsidRDefault="00F47A87" w:rsidP="00874E62">
            <w:pPr>
              <w:ind w:firstLineChars="200" w:firstLine="400"/>
              <w:jc w:val="left"/>
              <w:rPr>
                <w:sz w:val="20"/>
                <w:szCs w:val="20"/>
              </w:rPr>
            </w:pPr>
            <w:r>
              <w:rPr>
                <w:rFonts w:hint="eastAsia"/>
                <w:sz w:val="20"/>
                <w:szCs w:val="20"/>
              </w:rPr>
              <w:t>(3</w:t>
            </w:r>
            <w:r>
              <w:rPr>
                <w:rFonts w:hint="eastAsia"/>
                <w:sz w:val="20"/>
                <w:szCs w:val="20"/>
              </w:rPr>
              <w:t>歳児</w:t>
            </w:r>
            <w:r>
              <w:rPr>
                <w:rFonts w:hint="eastAsia"/>
                <w:sz w:val="20"/>
                <w:szCs w:val="20"/>
              </w:rPr>
              <w:t>)</w:t>
            </w:r>
          </w:p>
        </w:tc>
        <w:tc>
          <w:tcPr>
            <w:tcW w:w="1035" w:type="dxa"/>
            <w:shd w:val="clear" w:color="auto" w:fill="auto"/>
          </w:tcPr>
          <w:p w:rsidR="00F47A87" w:rsidRDefault="00F47A87" w:rsidP="00874E62">
            <w:pPr>
              <w:jc w:val="center"/>
            </w:pPr>
            <w:r w:rsidRPr="00046AC3">
              <w:rPr>
                <w:rFonts w:hint="eastAsia"/>
                <w:sz w:val="20"/>
                <w:szCs w:val="20"/>
              </w:rPr>
              <w:t>－</w:t>
            </w:r>
          </w:p>
        </w:tc>
        <w:tc>
          <w:tcPr>
            <w:tcW w:w="943" w:type="dxa"/>
            <w:shd w:val="clear" w:color="auto" w:fill="auto"/>
          </w:tcPr>
          <w:p w:rsidR="00F47A87" w:rsidRPr="00876F54" w:rsidRDefault="00F47A87" w:rsidP="00997611">
            <w:pPr>
              <w:jc w:val="right"/>
              <w:rPr>
                <w:sz w:val="20"/>
                <w:szCs w:val="20"/>
              </w:rPr>
            </w:pPr>
            <w:r>
              <w:rPr>
                <w:rFonts w:hint="eastAsia"/>
                <w:sz w:val="20"/>
                <w:szCs w:val="20"/>
              </w:rPr>
              <w:t>62.9%</w:t>
            </w:r>
          </w:p>
        </w:tc>
        <w:tc>
          <w:tcPr>
            <w:tcW w:w="943" w:type="dxa"/>
            <w:shd w:val="clear" w:color="auto" w:fill="auto"/>
          </w:tcPr>
          <w:p w:rsidR="00F47A87" w:rsidRPr="00E16DCE" w:rsidRDefault="00F47A87" w:rsidP="0094445B">
            <w:pPr>
              <w:jc w:val="right"/>
              <w:rPr>
                <w:sz w:val="20"/>
                <w:szCs w:val="20"/>
              </w:rPr>
            </w:pPr>
            <w:r w:rsidRPr="00E16DCE">
              <w:rPr>
                <w:rFonts w:hint="eastAsia"/>
                <w:sz w:val="20"/>
                <w:szCs w:val="20"/>
              </w:rPr>
              <w:t>5</w:t>
            </w:r>
            <w:r w:rsidR="0094445B" w:rsidRPr="00E16DCE">
              <w:rPr>
                <w:rFonts w:hint="eastAsia"/>
                <w:sz w:val="20"/>
                <w:szCs w:val="20"/>
              </w:rPr>
              <w:t>9.2</w:t>
            </w:r>
            <w:r w:rsidRPr="00E16DCE">
              <w:rPr>
                <w:rFonts w:hint="eastAsia"/>
                <w:sz w:val="20"/>
                <w:szCs w:val="20"/>
              </w:rPr>
              <w:t>%</w:t>
            </w:r>
          </w:p>
        </w:tc>
        <w:tc>
          <w:tcPr>
            <w:tcW w:w="907" w:type="dxa"/>
            <w:vMerge/>
            <w:shd w:val="clear" w:color="auto" w:fill="auto"/>
          </w:tcPr>
          <w:p w:rsidR="00F47A87" w:rsidRPr="00876F54" w:rsidRDefault="00F47A87" w:rsidP="008D5F8C">
            <w:pPr>
              <w:jc w:val="right"/>
              <w:rPr>
                <w:sz w:val="20"/>
                <w:szCs w:val="20"/>
              </w:rPr>
            </w:pPr>
          </w:p>
        </w:tc>
        <w:tc>
          <w:tcPr>
            <w:tcW w:w="733" w:type="dxa"/>
            <w:shd w:val="clear" w:color="auto" w:fill="auto"/>
          </w:tcPr>
          <w:p w:rsidR="00F47A87" w:rsidRDefault="00F47A87" w:rsidP="000A2A28">
            <w:pPr>
              <w:jc w:val="center"/>
            </w:pPr>
            <w:r>
              <w:rPr>
                <w:rFonts w:hint="eastAsia"/>
                <w:szCs w:val="21"/>
              </w:rPr>
              <w:t>×</w:t>
            </w:r>
          </w:p>
        </w:tc>
        <w:tc>
          <w:tcPr>
            <w:tcW w:w="649" w:type="dxa"/>
            <w:vMerge/>
            <w:shd w:val="clear" w:color="auto" w:fill="auto"/>
            <w:vAlign w:val="center"/>
          </w:tcPr>
          <w:p w:rsidR="00F47A87" w:rsidRDefault="00F47A87" w:rsidP="0063601D">
            <w:pPr>
              <w:jc w:val="center"/>
              <w:rPr>
                <w:szCs w:val="21"/>
              </w:rPr>
            </w:pPr>
          </w:p>
        </w:tc>
      </w:tr>
      <w:tr w:rsidR="00F47A87" w:rsidRPr="00876F54" w:rsidTr="00B90F25">
        <w:tc>
          <w:tcPr>
            <w:tcW w:w="3085" w:type="dxa"/>
            <w:vMerge w:val="restart"/>
            <w:shd w:val="clear" w:color="auto" w:fill="auto"/>
            <w:vAlign w:val="center"/>
          </w:tcPr>
          <w:p w:rsidR="00B90F25" w:rsidRDefault="00B90F25" w:rsidP="003F0B8D">
            <w:pPr>
              <w:rPr>
                <w:sz w:val="20"/>
                <w:szCs w:val="20"/>
              </w:rPr>
            </w:pPr>
            <w:r>
              <w:rPr>
                <w:rFonts w:hint="eastAsia"/>
                <w:sz w:val="20"/>
                <w:szCs w:val="20"/>
              </w:rPr>
              <w:lastRenderedPageBreak/>
              <w:t xml:space="preserve">７　</w:t>
            </w:r>
            <w:r w:rsidR="00F47A87">
              <w:rPr>
                <w:rFonts w:hint="eastAsia"/>
                <w:sz w:val="20"/>
                <w:szCs w:val="20"/>
              </w:rPr>
              <w:t>家族そろって食事をとる家</w:t>
            </w:r>
          </w:p>
          <w:p w:rsidR="00F47A87" w:rsidRPr="00876F54" w:rsidRDefault="00F47A87" w:rsidP="00B90F25">
            <w:pPr>
              <w:ind w:firstLineChars="100" w:firstLine="200"/>
              <w:rPr>
                <w:sz w:val="20"/>
                <w:szCs w:val="20"/>
              </w:rPr>
            </w:pPr>
            <w:r>
              <w:rPr>
                <w:rFonts w:hint="eastAsia"/>
                <w:sz w:val="20"/>
                <w:szCs w:val="20"/>
              </w:rPr>
              <w:t>庭の割合の増加</w:t>
            </w:r>
          </w:p>
        </w:tc>
        <w:tc>
          <w:tcPr>
            <w:tcW w:w="1559" w:type="dxa"/>
            <w:shd w:val="clear" w:color="auto" w:fill="auto"/>
          </w:tcPr>
          <w:p w:rsidR="00F47A87" w:rsidRPr="00876F54" w:rsidRDefault="00F47A87" w:rsidP="00997611">
            <w:pPr>
              <w:jc w:val="left"/>
              <w:rPr>
                <w:sz w:val="20"/>
                <w:szCs w:val="20"/>
              </w:rPr>
            </w:pPr>
            <w:r>
              <w:rPr>
                <w:rFonts w:hint="eastAsia"/>
                <w:sz w:val="16"/>
                <w:szCs w:val="16"/>
              </w:rPr>
              <w:t>朝食</w:t>
            </w:r>
            <w:r w:rsidRPr="008D5F8C">
              <w:rPr>
                <w:rFonts w:hint="eastAsia"/>
                <w:sz w:val="16"/>
                <w:szCs w:val="16"/>
              </w:rPr>
              <w:t>(1</w:t>
            </w:r>
            <w:r w:rsidRPr="008D5F8C">
              <w:rPr>
                <w:rFonts w:hint="eastAsia"/>
                <w:sz w:val="16"/>
                <w:szCs w:val="16"/>
              </w:rPr>
              <w:t>歳</w:t>
            </w:r>
            <w:r w:rsidRPr="008D5F8C">
              <w:rPr>
                <w:rFonts w:hint="eastAsia"/>
                <w:sz w:val="16"/>
                <w:szCs w:val="16"/>
              </w:rPr>
              <w:t>6</w:t>
            </w:r>
            <w:r w:rsidRPr="008D5F8C">
              <w:rPr>
                <w:rFonts w:hint="eastAsia"/>
                <w:sz w:val="16"/>
                <w:szCs w:val="16"/>
              </w:rPr>
              <w:t>か月児</w:t>
            </w:r>
            <w:r w:rsidRPr="008D5F8C">
              <w:rPr>
                <w:rFonts w:hint="eastAsia"/>
                <w:sz w:val="16"/>
                <w:szCs w:val="16"/>
              </w:rPr>
              <w:t>)</w:t>
            </w:r>
          </w:p>
        </w:tc>
        <w:tc>
          <w:tcPr>
            <w:tcW w:w="1035" w:type="dxa"/>
            <w:shd w:val="clear" w:color="auto" w:fill="auto"/>
          </w:tcPr>
          <w:p w:rsidR="00F47A87" w:rsidRDefault="00F47A87" w:rsidP="00874E62">
            <w:pPr>
              <w:jc w:val="center"/>
            </w:pPr>
            <w:r w:rsidRPr="00046AC3">
              <w:rPr>
                <w:rFonts w:hint="eastAsia"/>
                <w:sz w:val="20"/>
                <w:szCs w:val="20"/>
              </w:rPr>
              <w:t>－</w:t>
            </w:r>
          </w:p>
        </w:tc>
        <w:tc>
          <w:tcPr>
            <w:tcW w:w="943" w:type="dxa"/>
            <w:shd w:val="clear" w:color="auto" w:fill="auto"/>
          </w:tcPr>
          <w:p w:rsidR="00F47A87" w:rsidRPr="00876F54" w:rsidRDefault="00F47A87" w:rsidP="00997611">
            <w:pPr>
              <w:jc w:val="right"/>
              <w:rPr>
                <w:sz w:val="20"/>
                <w:szCs w:val="20"/>
              </w:rPr>
            </w:pPr>
            <w:r>
              <w:rPr>
                <w:rFonts w:hint="eastAsia"/>
                <w:sz w:val="20"/>
                <w:szCs w:val="20"/>
              </w:rPr>
              <w:t>28.2%</w:t>
            </w:r>
          </w:p>
        </w:tc>
        <w:tc>
          <w:tcPr>
            <w:tcW w:w="943" w:type="dxa"/>
            <w:shd w:val="clear" w:color="auto" w:fill="auto"/>
          </w:tcPr>
          <w:p w:rsidR="00F47A87" w:rsidRPr="00E16DCE" w:rsidRDefault="00F47A87" w:rsidP="00EB0D7A">
            <w:pPr>
              <w:jc w:val="right"/>
              <w:rPr>
                <w:sz w:val="20"/>
                <w:szCs w:val="20"/>
              </w:rPr>
            </w:pPr>
            <w:r w:rsidRPr="00E16DCE">
              <w:rPr>
                <w:rFonts w:hint="eastAsia"/>
                <w:sz w:val="20"/>
                <w:szCs w:val="20"/>
              </w:rPr>
              <w:t>2</w:t>
            </w:r>
            <w:r w:rsidR="00EB0D7A" w:rsidRPr="00E16DCE">
              <w:rPr>
                <w:rFonts w:hint="eastAsia"/>
                <w:sz w:val="20"/>
                <w:szCs w:val="20"/>
              </w:rPr>
              <w:t>9.6</w:t>
            </w:r>
            <w:r w:rsidRPr="00E16DCE">
              <w:rPr>
                <w:rFonts w:hint="eastAsia"/>
                <w:sz w:val="20"/>
                <w:szCs w:val="20"/>
              </w:rPr>
              <w:t>%</w:t>
            </w:r>
          </w:p>
        </w:tc>
        <w:tc>
          <w:tcPr>
            <w:tcW w:w="907" w:type="dxa"/>
            <w:vMerge w:val="restart"/>
            <w:shd w:val="clear" w:color="auto" w:fill="auto"/>
          </w:tcPr>
          <w:p w:rsidR="00F47A87" w:rsidRPr="00E16DCE" w:rsidRDefault="00F47A87" w:rsidP="00874E62">
            <w:pPr>
              <w:jc w:val="center"/>
              <w:rPr>
                <w:sz w:val="20"/>
                <w:szCs w:val="20"/>
              </w:rPr>
            </w:pPr>
            <w:r w:rsidRPr="00E16DCE">
              <w:rPr>
                <w:rFonts w:hint="eastAsia"/>
                <w:sz w:val="20"/>
                <w:szCs w:val="20"/>
              </w:rPr>
              <w:t>30%</w:t>
            </w:r>
          </w:p>
          <w:p w:rsidR="00F47A87" w:rsidRPr="00E16DCE" w:rsidRDefault="00F47A87" w:rsidP="00874E62">
            <w:pPr>
              <w:jc w:val="center"/>
              <w:rPr>
                <w:sz w:val="20"/>
                <w:szCs w:val="20"/>
              </w:rPr>
            </w:pPr>
            <w:r w:rsidRPr="00E16DCE">
              <w:rPr>
                <w:rFonts w:hint="eastAsia"/>
                <w:sz w:val="20"/>
                <w:szCs w:val="20"/>
              </w:rPr>
              <w:t>以上</w:t>
            </w:r>
          </w:p>
        </w:tc>
        <w:tc>
          <w:tcPr>
            <w:tcW w:w="733" w:type="dxa"/>
            <w:shd w:val="clear" w:color="auto" w:fill="auto"/>
          </w:tcPr>
          <w:p w:rsidR="00F47A87" w:rsidRPr="00E16DCE" w:rsidRDefault="00E16DCE" w:rsidP="00997611">
            <w:pPr>
              <w:jc w:val="center"/>
              <w:rPr>
                <w:szCs w:val="21"/>
              </w:rPr>
            </w:pPr>
            <w:r w:rsidRPr="00E16DCE">
              <w:rPr>
                <w:rFonts w:hint="eastAsia"/>
                <w:szCs w:val="21"/>
              </w:rPr>
              <w:t>○</w:t>
            </w:r>
          </w:p>
        </w:tc>
        <w:tc>
          <w:tcPr>
            <w:tcW w:w="649" w:type="dxa"/>
            <w:vMerge w:val="restart"/>
            <w:shd w:val="clear" w:color="auto" w:fill="auto"/>
            <w:vAlign w:val="center"/>
          </w:tcPr>
          <w:p w:rsidR="00F47A87" w:rsidRPr="00F302E6" w:rsidRDefault="00EB0D7A" w:rsidP="0063601D">
            <w:pPr>
              <w:jc w:val="center"/>
              <w:rPr>
                <w:szCs w:val="21"/>
              </w:rPr>
            </w:pPr>
            <w:r>
              <w:rPr>
                <w:rFonts w:hint="eastAsia"/>
                <w:szCs w:val="21"/>
              </w:rPr>
              <w:t>4</w:t>
            </w:r>
          </w:p>
        </w:tc>
      </w:tr>
      <w:tr w:rsidR="00F47A87" w:rsidRPr="00876F54" w:rsidTr="00B90F25">
        <w:tc>
          <w:tcPr>
            <w:tcW w:w="3085" w:type="dxa"/>
            <w:vMerge/>
            <w:shd w:val="clear" w:color="auto" w:fill="auto"/>
          </w:tcPr>
          <w:p w:rsidR="00F47A87" w:rsidRPr="00876F54" w:rsidRDefault="00F47A87" w:rsidP="00997611">
            <w:pPr>
              <w:jc w:val="left"/>
              <w:rPr>
                <w:sz w:val="20"/>
                <w:szCs w:val="20"/>
              </w:rPr>
            </w:pPr>
          </w:p>
        </w:tc>
        <w:tc>
          <w:tcPr>
            <w:tcW w:w="1559" w:type="dxa"/>
            <w:shd w:val="clear" w:color="auto" w:fill="auto"/>
          </w:tcPr>
          <w:p w:rsidR="00F47A87" w:rsidRPr="00874E62" w:rsidRDefault="00F47A87" w:rsidP="00874E62">
            <w:pPr>
              <w:jc w:val="left"/>
              <w:rPr>
                <w:sz w:val="16"/>
                <w:szCs w:val="16"/>
              </w:rPr>
            </w:pPr>
            <w:r>
              <w:rPr>
                <w:rFonts w:hint="eastAsia"/>
                <w:sz w:val="20"/>
                <w:szCs w:val="20"/>
              </w:rPr>
              <w:t>朝食</w:t>
            </w:r>
            <w:r>
              <w:rPr>
                <w:rFonts w:hint="eastAsia"/>
                <w:sz w:val="20"/>
                <w:szCs w:val="20"/>
              </w:rPr>
              <w:t>(3</w:t>
            </w:r>
            <w:r>
              <w:rPr>
                <w:rFonts w:hint="eastAsia"/>
                <w:sz w:val="20"/>
                <w:szCs w:val="20"/>
              </w:rPr>
              <w:t>歳児</w:t>
            </w:r>
            <w:r>
              <w:rPr>
                <w:rFonts w:hint="eastAsia"/>
                <w:sz w:val="20"/>
                <w:szCs w:val="20"/>
              </w:rPr>
              <w:t>)</w:t>
            </w:r>
          </w:p>
        </w:tc>
        <w:tc>
          <w:tcPr>
            <w:tcW w:w="1035" w:type="dxa"/>
            <w:shd w:val="clear" w:color="auto" w:fill="auto"/>
          </w:tcPr>
          <w:p w:rsidR="00F47A87" w:rsidRDefault="00F47A87" w:rsidP="00874E62">
            <w:pPr>
              <w:jc w:val="center"/>
            </w:pPr>
            <w:r w:rsidRPr="00046AC3">
              <w:rPr>
                <w:rFonts w:hint="eastAsia"/>
                <w:sz w:val="20"/>
                <w:szCs w:val="20"/>
              </w:rPr>
              <w:t>－</w:t>
            </w:r>
          </w:p>
        </w:tc>
        <w:tc>
          <w:tcPr>
            <w:tcW w:w="943" w:type="dxa"/>
            <w:shd w:val="clear" w:color="auto" w:fill="auto"/>
          </w:tcPr>
          <w:p w:rsidR="00F47A87" w:rsidRPr="00876F54" w:rsidRDefault="00F47A87" w:rsidP="00997611">
            <w:pPr>
              <w:jc w:val="right"/>
              <w:rPr>
                <w:sz w:val="20"/>
                <w:szCs w:val="20"/>
              </w:rPr>
            </w:pPr>
            <w:r>
              <w:rPr>
                <w:rFonts w:hint="eastAsia"/>
                <w:sz w:val="20"/>
                <w:szCs w:val="20"/>
              </w:rPr>
              <w:t>27.7%</w:t>
            </w:r>
          </w:p>
        </w:tc>
        <w:tc>
          <w:tcPr>
            <w:tcW w:w="943" w:type="dxa"/>
            <w:shd w:val="clear" w:color="auto" w:fill="auto"/>
          </w:tcPr>
          <w:p w:rsidR="00F47A87" w:rsidRPr="00E16DCE" w:rsidRDefault="00EB0D7A" w:rsidP="00997611">
            <w:pPr>
              <w:jc w:val="right"/>
              <w:rPr>
                <w:sz w:val="20"/>
                <w:szCs w:val="20"/>
              </w:rPr>
            </w:pPr>
            <w:r w:rsidRPr="00E16DCE">
              <w:rPr>
                <w:rFonts w:hint="eastAsia"/>
                <w:sz w:val="20"/>
                <w:szCs w:val="20"/>
              </w:rPr>
              <w:t>29.7</w:t>
            </w:r>
            <w:r w:rsidR="00F47A87" w:rsidRPr="00E16DCE">
              <w:rPr>
                <w:rFonts w:hint="eastAsia"/>
                <w:sz w:val="20"/>
                <w:szCs w:val="20"/>
              </w:rPr>
              <w:t>%</w:t>
            </w:r>
          </w:p>
        </w:tc>
        <w:tc>
          <w:tcPr>
            <w:tcW w:w="907" w:type="dxa"/>
            <w:vMerge/>
            <w:shd w:val="clear" w:color="auto" w:fill="auto"/>
          </w:tcPr>
          <w:p w:rsidR="00F47A87" w:rsidRPr="00E16DCE" w:rsidRDefault="00F47A87" w:rsidP="008D5F8C">
            <w:pPr>
              <w:jc w:val="right"/>
              <w:rPr>
                <w:sz w:val="20"/>
                <w:szCs w:val="20"/>
              </w:rPr>
            </w:pPr>
          </w:p>
        </w:tc>
        <w:tc>
          <w:tcPr>
            <w:tcW w:w="733" w:type="dxa"/>
            <w:shd w:val="clear" w:color="auto" w:fill="auto"/>
          </w:tcPr>
          <w:p w:rsidR="00F47A87" w:rsidRPr="00E16DCE" w:rsidRDefault="00EB0D7A" w:rsidP="00997611">
            <w:pPr>
              <w:jc w:val="center"/>
              <w:rPr>
                <w:szCs w:val="21"/>
              </w:rPr>
            </w:pPr>
            <w:r w:rsidRPr="00E16DCE">
              <w:rPr>
                <w:rFonts w:hint="eastAsia"/>
                <w:szCs w:val="21"/>
              </w:rPr>
              <w:t>○</w:t>
            </w:r>
          </w:p>
        </w:tc>
        <w:tc>
          <w:tcPr>
            <w:tcW w:w="649" w:type="dxa"/>
            <w:vMerge/>
            <w:shd w:val="clear" w:color="auto" w:fill="auto"/>
            <w:vAlign w:val="center"/>
          </w:tcPr>
          <w:p w:rsidR="00F47A87" w:rsidRDefault="00F47A87" w:rsidP="0063601D">
            <w:pPr>
              <w:jc w:val="center"/>
              <w:rPr>
                <w:szCs w:val="21"/>
              </w:rPr>
            </w:pPr>
          </w:p>
        </w:tc>
      </w:tr>
      <w:tr w:rsidR="00F47A87" w:rsidRPr="00876F54" w:rsidTr="00B90F25">
        <w:tc>
          <w:tcPr>
            <w:tcW w:w="3085" w:type="dxa"/>
            <w:vMerge/>
            <w:shd w:val="clear" w:color="auto" w:fill="auto"/>
          </w:tcPr>
          <w:p w:rsidR="00F47A87" w:rsidRPr="00876F54" w:rsidRDefault="00F47A87" w:rsidP="00997611">
            <w:pPr>
              <w:jc w:val="left"/>
              <w:rPr>
                <w:sz w:val="20"/>
                <w:szCs w:val="20"/>
              </w:rPr>
            </w:pPr>
          </w:p>
        </w:tc>
        <w:tc>
          <w:tcPr>
            <w:tcW w:w="1559" w:type="dxa"/>
            <w:shd w:val="clear" w:color="auto" w:fill="auto"/>
          </w:tcPr>
          <w:p w:rsidR="00F47A87" w:rsidRPr="00876F54" w:rsidRDefault="00F47A87" w:rsidP="00997611">
            <w:pPr>
              <w:jc w:val="left"/>
              <w:rPr>
                <w:sz w:val="20"/>
                <w:szCs w:val="20"/>
              </w:rPr>
            </w:pPr>
            <w:r w:rsidRPr="00874E62">
              <w:rPr>
                <w:rFonts w:hint="eastAsia"/>
                <w:sz w:val="16"/>
                <w:szCs w:val="16"/>
              </w:rPr>
              <w:t>夕食</w:t>
            </w:r>
            <w:r w:rsidRPr="008D5F8C">
              <w:rPr>
                <w:rFonts w:hint="eastAsia"/>
                <w:sz w:val="16"/>
                <w:szCs w:val="16"/>
              </w:rPr>
              <w:t>(1</w:t>
            </w:r>
            <w:r w:rsidRPr="008D5F8C">
              <w:rPr>
                <w:rFonts w:hint="eastAsia"/>
                <w:sz w:val="16"/>
                <w:szCs w:val="16"/>
              </w:rPr>
              <w:t>歳</w:t>
            </w:r>
            <w:r w:rsidRPr="008D5F8C">
              <w:rPr>
                <w:rFonts w:hint="eastAsia"/>
                <w:sz w:val="16"/>
                <w:szCs w:val="16"/>
              </w:rPr>
              <w:t>6</w:t>
            </w:r>
            <w:r w:rsidRPr="008D5F8C">
              <w:rPr>
                <w:rFonts w:hint="eastAsia"/>
                <w:sz w:val="16"/>
                <w:szCs w:val="16"/>
              </w:rPr>
              <w:t>か月児</w:t>
            </w:r>
            <w:r w:rsidRPr="008D5F8C">
              <w:rPr>
                <w:rFonts w:hint="eastAsia"/>
                <w:sz w:val="16"/>
                <w:szCs w:val="16"/>
              </w:rPr>
              <w:t>)</w:t>
            </w:r>
          </w:p>
        </w:tc>
        <w:tc>
          <w:tcPr>
            <w:tcW w:w="1035" w:type="dxa"/>
            <w:shd w:val="clear" w:color="auto" w:fill="auto"/>
          </w:tcPr>
          <w:p w:rsidR="00F47A87" w:rsidRDefault="00F47A87" w:rsidP="00874E62">
            <w:pPr>
              <w:jc w:val="center"/>
            </w:pPr>
            <w:r w:rsidRPr="00046AC3">
              <w:rPr>
                <w:rFonts w:hint="eastAsia"/>
                <w:sz w:val="20"/>
                <w:szCs w:val="20"/>
              </w:rPr>
              <w:t>－</w:t>
            </w:r>
          </w:p>
        </w:tc>
        <w:tc>
          <w:tcPr>
            <w:tcW w:w="943" w:type="dxa"/>
            <w:shd w:val="clear" w:color="auto" w:fill="auto"/>
          </w:tcPr>
          <w:p w:rsidR="00F47A87" w:rsidRPr="00876F54" w:rsidRDefault="00F47A87" w:rsidP="00997611">
            <w:pPr>
              <w:jc w:val="right"/>
              <w:rPr>
                <w:sz w:val="20"/>
                <w:szCs w:val="20"/>
              </w:rPr>
            </w:pPr>
            <w:r>
              <w:rPr>
                <w:rFonts w:hint="eastAsia"/>
                <w:sz w:val="20"/>
                <w:szCs w:val="20"/>
              </w:rPr>
              <w:t>47.4%</w:t>
            </w:r>
          </w:p>
        </w:tc>
        <w:tc>
          <w:tcPr>
            <w:tcW w:w="943" w:type="dxa"/>
            <w:shd w:val="clear" w:color="auto" w:fill="auto"/>
          </w:tcPr>
          <w:p w:rsidR="00F47A87" w:rsidRPr="00E16DCE" w:rsidRDefault="00EB0D7A" w:rsidP="00997611">
            <w:pPr>
              <w:jc w:val="right"/>
              <w:rPr>
                <w:sz w:val="20"/>
                <w:szCs w:val="20"/>
              </w:rPr>
            </w:pPr>
            <w:r w:rsidRPr="00E16DCE">
              <w:rPr>
                <w:rFonts w:hint="eastAsia"/>
                <w:sz w:val="20"/>
                <w:szCs w:val="20"/>
              </w:rPr>
              <w:t>40.2</w:t>
            </w:r>
            <w:r w:rsidR="00F47A87" w:rsidRPr="00E16DCE">
              <w:rPr>
                <w:rFonts w:hint="eastAsia"/>
                <w:sz w:val="20"/>
                <w:szCs w:val="20"/>
              </w:rPr>
              <w:t>%</w:t>
            </w:r>
          </w:p>
        </w:tc>
        <w:tc>
          <w:tcPr>
            <w:tcW w:w="907" w:type="dxa"/>
            <w:vMerge w:val="restart"/>
            <w:shd w:val="clear" w:color="auto" w:fill="auto"/>
          </w:tcPr>
          <w:p w:rsidR="00F47A87" w:rsidRPr="00E16DCE" w:rsidRDefault="00F47A87" w:rsidP="00874E62">
            <w:pPr>
              <w:jc w:val="center"/>
              <w:rPr>
                <w:sz w:val="20"/>
                <w:szCs w:val="20"/>
              </w:rPr>
            </w:pPr>
            <w:r w:rsidRPr="00E16DCE">
              <w:rPr>
                <w:rFonts w:hint="eastAsia"/>
                <w:sz w:val="20"/>
                <w:szCs w:val="20"/>
              </w:rPr>
              <w:t>50%</w:t>
            </w:r>
          </w:p>
          <w:p w:rsidR="00F47A87" w:rsidRPr="00E16DCE" w:rsidRDefault="00F47A87" w:rsidP="00874E62">
            <w:pPr>
              <w:jc w:val="center"/>
              <w:rPr>
                <w:sz w:val="20"/>
                <w:szCs w:val="20"/>
              </w:rPr>
            </w:pPr>
            <w:r w:rsidRPr="00E16DCE">
              <w:rPr>
                <w:rFonts w:hint="eastAsia"/>
                <w:sz w:val="20"/>
                <w:szCs w:val="20"/>
              </w:rPr>
              <w:t>以上</w:t>
            </w:r>
          </w:p>
        </w:tc>
        <w:tc>
          <w:tcPr>
            <w:tcW w:w="733" w:type="dxa"/>
            <w:shd w:val="clear" w:color="auto" w:fill="auto"/>
          </w:tcPr>
          <w:p w:rsidR="00F47A87" w:rsidRPr="00E16DCE" w:rsidRDefault="00F47A87" w:rsidP="00997611">
            <w:pPr>
              <w:jc w:val="center"/>
              <w:rPr>
                <w:szCs w:val="21"/>
              </w:rPr>
            </w:pPr>
            <w:r w:rsidRPr="00E16DCE">
              <w:rPr>
                <w:rFonts w:hint="eastAsia"/>
                <w:szCs w:val="21"/>
              </w:rPr>
              <w:t>×</w:t>
            </w:r>
          </w:p>
        </w:tc>
        <w:tc>
          <w:tcPr>
            <w:tcW w:w="649" w:type="dxa"/>
            <w:vMerge/>
            <w:shd w:val="clear" w:color="auto" w:fill="auto"/>
            <w:vAlign w:val="center"/>
          </w:tcPr>
          <w:p w:rsidR="00F47A87" w:rsidRDefault="00F47A87" w:rsidP="0063601D">
            <w:pPr>
              <w:jc w:val="center"/>
              <w:rPr>
                <w:szCs w:val="21"/>
              </w:rPr>
            </w:pPr>
          </w:p>
        </w:tc>
      </w:tr>
      <w:tr w:rsidR="00F47A87" w:rsidRPr="00876F54" w:rsidTr="00B90F25">
        <w:tc>
          <w:tcPr>
            <w:tcW w:w="3085" w:type="dxa"/>
            <w:vMerge/>
            <w:shd w:val="clear" w:color="auto" w:fill="auto"/>
          </w:tcPr>
          <w:p w:rsidR="00F47A87" w:rsidRPr="00876F54" w:rsidRDefault="00F47A87" w:rsidP="00997611">
            <w:pPr>
              <w:jc w:val="left"/>
              <w:rPr>
                <w:sz w:val="20"/>
                <w:szCs w:val="20"/>
              </w:rPr>
            </w:pPr>
          </w:p>
        </w:tc>
        <w:tc>
          <w:tcPr>
            <w:tcW w:w="1559" w:type="dxa"/>
            <w:shd w:val="clear" w:color="auto" w:fill="auto"/>
          </w:tcPr>
          <w:p w:rsidR="00F47A87" w:rsidRPr="00876F54" w:rsidRDefault="00F47A87" w:rsidP="00997611">
            <w:pPr>
              <w:jc w:val="left"/>
              <w:rPr>
                <w:sz w:val="20"/>
                <w:szCs w:val="20"/>
              </w:rPr>
            </w:pPr>
            <w:r>
              <w:rPr>
                <w:rFonts w:hint="eastAsia"/>
                <w:sz w:val="20"/>
                <w:szCs w:val="20"/>
              </w:rPr>
              <w:t>夕食</w:t>
            </w:r>
            <w:r>
              <w:rPr>
                <w:rFonts w:hint="eastAsia"/>
                <w:sz w:val="20"/>
                <w:szCs w:val="20"/>
              </w:rPr>
              <w:t>(3</w:t>
            </w:r>
            <w:r>
              <w:rPr>
                <w:rFonts w:hint="eastAsia"/>
                <w:sz w:val="20"/>
                <w:szCs w:val="20"/>
              </w:rPr>
              <w:t>歳児</w:t>
            </w:r>
            <w:r>
              <w:rPr>
                <w:rFonts w:hint="eastAsia"/>
                <w:sz w:val="20"/>
                <w:szCs w:val="20"/>
              </w:rPr>
              <w:t>)</w:t>
            </w:r>
          </w:p>
        </w:tc>
        <w:tc>
          <w:tcPr>
            <w:tcW w:w="1035" w:type="dxa"/>
            <w:shd w:val="clear" w:color="auto" w:fill="auto"/>
          </w:tcPr>
          <w:p w:rsidR="00F47A87" w:rsidRDefault="00F47A87" w:rsidP="00874E62">
            <w:pPr>
              <w:jc w:val="center"/>
            </w:pPr>
            <w:r w:rsidRPr="00046AC3">
              <w:rPr>
                <w:rFonts w:hint="eastAsia"/>
                <w:sz w:val="20"/>
                <w:szCs w:val="20"/>
              </w:rPr>
              <w:t>－</w:t>
            </w:r>
          </w:p>
        </w:tc>
        <w:tc>
          <w:tcPr>
            <w:tcW w:w="943" w:type="dxa"/>
            <w:shd w:val="clear" w:color="auto" w:fill="auto"/>
          </w:tcPr>
          <w:p w:rsidR="00F47A87" w:rsidRPr="00876F54" w:rsidRDefault="00F47A87" w:rsidP="00997611">
            <w:pPr>
              <w:jc w:val="right"/>
              <w:rPr>
                <w:sz w:val="20"/>
                <w:szCs w:val="20"/>
              </w:rPr>
            </w:pPr>
            <w:r>
              <w:rPr>
                <w:rFonts w:hint="eastAsia"/>
                <w:sz w:val="20"/>
                <w:szCs w:val="20"/>
              </w:rPr>
              <w:t>49.7%</w:t>
            </w:r>
          </w:p>
        </w:tc>
        <w:tc>
          <w:tcPr>
            <w:tcW w:w="943" w:type="dxa"/>
            <w:shd w:val="clear" w:color="auto" w:fill="auto"/>
          </w:tcPr>
          <w:p w:rsidR="00F47A87" w:rsidRPr="00E16DCE" w:rsidRDefault="00F47A87" w:rsidP="00EB0D7A">
            <w:pPr>
              <w:jc w:val="right"/>
              <w:rPr>
                <w:sz w:val="20"/>
                <w:szCs w:val="20"/>
              </w:rPr>
            </w:pPr>
            <w:r w:rsidRPr="00E16DCE">
              <w:rPr>
                <w:rFonts w:hint="eastAsia"/>
                <w:sz w:val="20"/>
                <w:szCs w:val="20"/>
              </w:rPr>
              <w:t>4</w:t>
            </w:r>
            <w:r w:rsidR="00EB0D7A" w:rsidRPr="00E16DCE">
              <w:rPr>
                <w:rFonts w:hint="eastAsia"/>
                <w:sz w:val="20"/>
                <w:szCs w:val="20"/>
              </w:rPr>
              <w:t>4.5</w:t>
            </w:r>
            <w:r w:rsidRPr="00E16DCE">
              <w:rPr>
                <w:rFonts w:hint="eastAsia"/>
                <w:sz w:val="20"/>
                <w:szCs w:val="20"/>
              </w:rPr>
              <w:t>%</w:t>
            </w:r>
          </w:p>
        </w:tc>
        <w:tc>
          <w:tcPr>
            <w:tcW w:w="907" w:type="dxa"/>
            <w:vMerge/>
            <w:shd w:val="clear" w:color="auto" w:fill="auto"/>
          </w:tcPr>
          <w:p w:rsidR="00F47A87" w:rsidRPr="00E16DCE" w:rsidRDefault="00F47A87" w:rsidP="008D5F8C">
            <w:pPr>
              <w:jc w:val="right"/>
              <w:rPr>
                <w:sz w:val="20"/>
                <w:szCs w:val="20"/>
              </w:rPr>
            </w:pPr>
          </w:p>
        </w:tc>
        <w:tc>
          <w:tcPr>
            <w:tcW w:w="733" w:type="dxa"/>
            <w:shd w:val="clear" w:color="auto" w:fill="auto"/>
          </w:tcPr>
          <w:p w:rsidR="00F47A87" w:rsidRPr="00E16DCE" w:rsidRDefault="00F47A87" w:rsidP="00997611">
            <w:pPr>
              <w:jc w:val="center"/>
              <w:rPr>
                <w:szCs w:val="21"/>
              </w:rPr>
            </w:pPr>
            <w:r w:rsidRPr="00E16DCE">
              <w:rPr>
                <w:rFonts w:hint="eastAsia"/>
                <w:szCs w:val="21"/>
              </w:rPr>
              <w:t>×</w:t>
            </w:r>
          </w:p>
        </w:tc>
        <w:tc>
          <w:tcPr>
            <w:tcW w:w="649" w:type="dxa"/>
            <w:vMerge/>
            <w:shd w:val="clear" w:color="auto" w:fill="auto"/>
            <w:vAlign w:val="center"/>
          </w:tcPr>
          <w:p w:rsidR="00F47A87" w:rsidRDefault="00F47A87" w:rsidP="0063601D">
            <w:pPr>
              <w:jc w:val="center"/>
              <w:rPr>
                <w:szCs w:val="21"/>
              </w:rPr>
            </w:pPr>
          </w:p>
        </w:tc>
      </w:tr>
      <w:tr w:rsidR="00F47A87" w:rsidRPr="00876F54" w:rsidTr="00B90F25">
        <w:tc>
          <w:tcPr>
            <w:tcW w:w="3085" w:type="dxa"/>
            <w:vMerge w:val="restart"/>
            <w:shd w:val="clear" w:color="auto" w:fill="auto"/>
          </w:tcPr>
          <w:p w:rsidR="00B90F25" w:rsidRDefault="00B90F25" w:rsidP="003F0B8D">
            <w:pPr>
              <w:jc w:val="left"/>
              <w:rPr>
                <w:sz w:val="20"/>
                <w:szCs w:val="20"/>
              </w:rPr>
            </w:pPr>
            <w:r>
              <w:rPr>
                <w:rFonts w:hint="eastAsia"/>
                <w:sz w:val="20"/>
                <w:szCs w:val="20"/>
              </w:rPr>
              <w:t xml:space="preserve">８　</w:t>
            </w:r>
            <w:r w:rsidR="00F47A87">
              <w:rPr>
                <w:rFonts w:hint="eastAsia"/>
                <w:sz w:val="20"/>
                <w:szCs w:val="20"/>
              </w:rPr>
              <w:t>１日に１回以上家族と一緒</w:t>
            </w:r>
          </w:p>
          <w:p w:rsidR="00F47A87" w:rsidRPr="00876F54" w:rsidRDefault="00F47A87" w:rsidP="00B90F25">
            <w:pPr>
              <w:ind w:firstLineChars="100" w:firstLine="200"/>
              <w:jc w:val="left"/>
              <w:rPr>
                <w:sz w:val="20"/>
                <w:szCs w:val="20"/>
              </w:rPr>
            </w:pPr>
            <w:r>
              <w:rPr>
                <w:rFonts w:hint="eastAsia"/>
                <w:sz w:val="20"/>
                <w:szCs w:val="20"/>
              </w:rPr>
              <w:t>に食事をする人の割合の増加</w:t>
            </w:r>
          </w:p>
        </w:tc>
        <w:tc>
          <w:tcPr>
            <w:tcW w:w="1559" w:type="dxa"/>
            <w:shd w:val="clear" w:color="auto" w:fill="auto"/>
          </w:tcPr>
          <w:p w:rsidR="00F47A87" w:rsidRPr="003F0B8D" w:rsidRDefault="00F47A87" w:rsidP="00997611">
            <w:pPr>
              <w:jc w:val="left"/>
              <w:rPr>
                <w:sz w:val="20"/>
                <w:szCs w:val="20"/>
              </w:rPr>
            </w:pPr>
            <w:r>
              <w:rPr>
                <w:rFonts w:hint="eastAsia"/>
                <w:sz w:val="20"/>
                <w:szCs w:val="20"/>
              </w:rPr>
              <w:t>総数</w:t>
            </w:r>
          </w:p>
        </w:tc>
        <w:tc>
          <w:tcPr>
            <w:tcW w:w="1035" w:type="dxa"/>
            <w:shd w:val="clear" w:color="auto" w:fill="auto"/>
          </w:tcPr>
          <w:p w:rsidR="00F47A87" w:rsidRDefault="00F47A87" w:rsidP="003F0B8D">
            <w:pPr>
              <w:jc w:val="center"/>
            </w:pPr>
            <w:r w:rsidRPr="00046AC3">
              <w:rPr>
                <w:rFonts w:hint="eastAsia"/>
                <w:sz w:val="20"/>
                <w:szCs w:val="20"/>
              </w:rPr>
              <w:t>－</w:t>
            </w:r>
          </w:p>
        </w:tc>
        <w:tc>
          <w:tcPr>
            <w:tcW w:w="943" w:type="dxa"/>
            <w:shd w:val="clear" w:color="auto" w:fill="auto"/>
          </w:tcPr>
          <w:p w:rsidR="00F47A87" w:rsidRPr="00876F54" w:rsidRDefault="00F47A87" w:rsidP="00997611">
            <w:pPr>
              <w:jc w:val="right"/>
              <w:rPr>
                <w:sz w:val="20"/>
                <w:szCs w:val="20"/>
              </w:rPr>
            </w:pPr>
            <w:r>
              <w:rPr>
                <w:rFonts w:hint="eastAsia"/>
                <w:sz w:val="20"/>
                <w:szCs w:val="20"/>
              </w:rPr>
              <w:t>75.4%</w:t>
            </w:r>
          </w:p>
        </w:tc>
        <w:tc>
          <w:tcPr>
            <w:tcW w:w="943" w:type="dxa"/>
            <w:shd w:val="clear" w:color="auto" w:fill="auto"/>
          </w:tcPr>
          <w:p w:rsidR="00F47A87" w:rsidRPr="00E16DCE" w:rsidRDefault="00F47A87" w:rsidP="00997611">
            <w:pPr>
              <w:jc w:val="right"/>
              <w:rPr>
                <w:sz w:val="20"/>
                <w:szCs w:val="20"/>
              </w:rPr>
            </w:pPr>
            <w:r w:rsidRPr="00E16DCE">
              <w:rPr>
                <w:rFonts w:hint="eastAsia"/>
                <w:sz w:val="20"/>
                <w:szCs w:val="20"/>
              </w:rPr>
              <w:t>81.2%</w:t>
            </w:r>
          </w:p>
        </w:tc>
        <w:tc>
          <w:tcPr>
            <w:tcW w:w="907" w:type="dxa"/>
            <w:shd w:val="clear" w:color="auto" w:fill="auto"/>
          </w:tcPr>
          <w:p w:rsidR="00F47A87" w:rsidRPr="00E16DCE" w:rsidRDefault="00F47A87" w:rsidP="003F0B8D">
            <w:pPr>
              <w:jc w:val="center"/>
              <w:rPr>
                <w:sz w:val="16"/>
                <w:szCs w:val="16"/>
              </w:rPr>
            </w:pPr>
            <w:r w:rsidRPr="00E16DCE">
              <w:rPr>
                <w:rFonts w:hint="eastAsia"/>
                <w:sz w:val="16"/>
                <w:szCs w:val="16"/>
              </w:rPr>
              <w:t>80%</w:t>
            </w:r>
            <w:r w:rsidRPr="00E16DCE">
              <w:rPr>
                <w:rFonts w:hint="eastAsia"/>
                <w:sz w:val="16"/>
                <w:szCs w:val="16"/>
              </w:rPr>
              <w:t>以上</w:t>
            </w:r>
          </w:p>
        </w:tc>
        <w:tc>
          <w:tcPr>
            <w:tcW w:w="733" w:type="dxa"/>
            <w:shd w:val="clear" w:color="auto" w:fill="auto"/>
          </w:tcPr>
          <w:p w:rsidR="00F47A87" w:rsidRPr="00E16DCE" w:rsidRDefault="00F47A87" w:rsidP="000A2A28">
            <w:pPr>
              <w:jc w:val="center"/>
            </w:pPr>
            <w:r w:rsidRPr="00E16DCE">
              <w:rPr>
                <w:rFonts w:hint="eastAsia"/>
                <w:szCs w:val="21"/>
              </w:rPr>
              <w:t>◎</w:t>
            </w:r>
          </w:p>
        </w:tc>
        <w:tc>
          <w:tcPr>
            <w:tcW w:w="649" w:type="dxa"/>
            <w:vMerge w:val="restart"/>
            <w:shd w:val="clear" w:color="auto" w:fill="auto"/>
            <w:vAlign w:val="center"/>
          </w:tcPr>
          <w:p w:rsidR="00F47A87" w:rsidRPr="001D0E9F" w:rsidRDefault="00EB0D7A" w:rsidP="0063601D">
            <w:pPr>
              <w:jc w:val="center"/>
              <w:rPr>
                <w:szCs w:val="21"/>
              </w:rPr>
            </w:pPr>
            <w:r>
              <w:rPr>
                <w:rFonts w:hint="eastAsia"/>
                <w:szCs w:val="21"/>
              </w:rPr>
              <w:t>2</w:t>
            </w:r>
          </w:p>
        </w:tc>
      </w:tr>
      <w:tr w:rsidR="00F47A87" w:rsidRPr="00876F54" w:rsidTr="00B90F25">
        <w:tc>
          <w:tcPr>
            <w:tcW w:w="3085" w:type="dxa"/>
            <w:vMerge/>
            <w:shd w:val="clear" w:color="auto" w:fill="auto"/>
          </w:tcPr>
          <w:p w:rsidR="00F47A87" w:rsidRPr="00876F54" w:rsidRDefault="00F47A87" w:rsidP="00997611">
            <w:pPr>
              <w:jc w:val="left"/>
              <w:rPr>
                <w:sz w:val="20"/>
                <w:szCs w:val="20"/>
              </w:rPr>
            </w:pPr>
          </w:p>
        </w:tc>
        <w:tc>
          <w:tcPr>
            <w:tcW w:w="1559" w:type="dxa"/>
            <w:shd w:val="clear" w:color="auto" w:fill="auto"/>
          </w:tcPr>
          <w:p w:rsidR="00F47A87" w:rsidRPr="00876F54" w:rsidRDefault="00F47A87" w:rsidP="00997611">
            <w:pPr>
              <w:jc w:val="left"/>
              <w:rPr>
                <w:sz w:val="20"/>
                <w:szCs w:val="20"/>
              </w:rPr>
            </w:pPr>
            <w:r>
              <w:rPr>
                <w:rFonts w:hint="eastAsia"/>
                <w:sz w:val="20"/>
                <w:szCs w:val="20"/>
              </w:rPr>
              <w:t>15</w:t>
            </w:r>
            <w:r>
              <w:rPr>
                <w:rFonts w:hint="eastAsia"/>
                <w:sz w:val="20"/>
                <w:szCs w:val="20"/>
              </w:rPr>
              <w:t>～</w:t>
            </w:r>
            <w:r>
              <w:rPr>
                <w:rFonts w:hint="eastAsia"/>
                <w:sz w:val="20"/>
                <w:szCs w:val="20"/>
              </w:rPr>
              <w:t>19</w:t>
            </w:r>
            <w:r>
              <w:rPr>
                <w:rFonts w:hint="eastAsia"/>
                <w:sz w:val="20"/>
                <w:szCs w:val="20"/>
              </w:rPr>
              <w:t>歳</w:t>
            </w:r>
          </w:p>
        </w:tc>
        <w:tc>
          <w:tcPr>
            <w:tcW w:w="1035" w:type="dxa"/>
            <w:shd w:val="clear" w:color="auto" w:fill="auto"/>
          </w:tcPr>
          <w:p w:rsidR="00F47A87" w:rsidRDefault="00F47A87" w:rsidP="003F0B8D">
            <w:pPr>
              <w:jc w:val="center"/>
            </w:pPr>
            <w:r w:rsidRPr="00046AC3">
              <w:rPr>
                <w:rFonts w:hint="eastAsia"/>
                <w:sz w:val="20"/>
                <w:szCs w:val="20"/>
              </w:rPr>
              <w:t>－</w:t>
            </w:r>
          </w:p>
        </w:tc>
        <w:tc>
          <w:tcPr>
            <w:tcW w:w="943" w:type="dxa"/>
            <w:shd w:val="clear" w:color="auto" w:fill="auto"/>
          </w:tcPr>
          <w:p w:rsidR="00F47A87" w:rsidRPr="00876F54" w:rsidRDefault="00F47A87" w:rsidP="00997611">
            <w:pPr>
              <w:jc w:val="right"/>
              <w:rPr>
                <w:sz w:val="20"/>
                <w:szCs w:val="20"/>
              </w:rPr>
            </w:pPr>
            <w:r>
              <w:rPr>
                <w:rFonts w:hint="eastAsia"/>
                <w:sz w:val="20"/>
                <w:szCs w:val="20"/>
              </w:rPr>
              <w:t>60.0%</w:t>
            </w:r>
          </w:p>
        </w:tc>
        <w:tc>
          <w:tcPr>
            <w:tcW w:w="943" w:type="dxa"/>
            <w:shd w:val="clear" w:color="auto" w:fill="auto"/>
          </w:tcPr>
          <w:p w:rsidR="00F47A87" w:rsidRPr="00E16DCE" w:rsidRDefault="00F47A87" w:rsidP="00997611">
            <w:pPr>
              <w:jc w:val="right"/>
              <w:rPr>
                <w:sz w:val="20"/>
                <w:szCs w:val="20"/>
              </w:rPr>
            </w:pPr>
            <w:r w:rsidRPr="00E16DCE">
              <w:rPr>
                <w:rFonts w:hint="eastAsia"/>
                <w:sz w:val="20"/>
                <w:szCs w:val="20"/>
              </w:rPr>
              <w:t>94.4%</w:t>
            </w:r>
          </w:p>
        </w:tc>
        <w:tc>
          <w:tcPr>
            <w:tcW w:w="907" w:type="dxa"/>
            <w:shd w:val="clear" w:color="auto" w:fill="auto"/>
          </w:tcPr>
          <w:p w:rsidR="00F47A87" w:rsidRPr="00E16DCE" w:rsidRDefault="00F47A87" w:rsidP="003F0B8D">
            <w:pPr>
              <w:jc w:val="center"/>
              <w:rPr>
                <w:sz w:val="16"/>
                <w:szCs w:val="16"/>
              </w:rPr>
            </w:pPr>
            <w:r w:rsidRPr="00E16DCE">
              <w:rPr>
                <w:rFonts w:hint="eastAsia"/>
                <w:sz w:val="16"/>
                <w:szCs w:val="16"/>
              </w:rPr>
              <w:t>70%</w:t>
            </w:r>
            <w:r w:rsidRPr="00E16DCE">
              <w:rPr>
                <w:rFonts w:hint="eastAsia"/>
                <w:sz w:val="16"/>
                <w:szCs w:val="16"/>
              </w:rPr>
              <w:t>以上</w:t>
            </w:r>
          </w:p>
        </w:tc>
        <w:tc>
          <w:tcPr>
            <w:tcW w:w="733" w:type="dxa"/>
            <w:shd w:val="clear" w:color="auto" w:fill="auto"/>
          </w:tcPr>
          <w:p w:rsidR="00F47A87" w:rsidRPr="00E16DCE" w:rsidRDefault="00F47A87" w:rsidP="000A2A28">
            <w:pPr>
              <w:jc w:val="center"/>
            </w:pPr>
            <w:r w:rsidRPr="00E16DCE">
              <w:rPr>
                <w:rFonts w:hint="eastAsia"/>
                <w:szCs w:val="21"/>
              </w:rPr>
              <w:t>◎</w:t>
            </w:r>
          </w:p>
        </w:tc>
        <w:tc>
          <w:tcPr>
            <w:tcW w:w="649" w:type="dxa"/>
            <w:vMerge/>
            <w:shd w:val="clear" w:color="auto" w:fill="auto"/>
            <w:vAlign w:val="center"/>
          </w:tcPr>
          <w:p w:rsidR="00F47A87" w:rsidRPr="001D0E9F" w:rsidRDefault="00F47A87" w:rsidP="0063601D">
            <w:pPr>
              <w:jc w:val="center"/>
              <w:rPr>
                <w:szCs w:val="21"/>
              </w:rPr>
            </w:pPr>
          </w:p>
        </w:tc>
      </w:tr>
      <w:tr w:rsidR="00F47A87" w:rsidRPr="00876F54" w:rsidTr="00B90F25">
        <w:tc>
          <w:tcPr>
            <w:tcW w:w="3085" w:type="dxa"/>
            <w:vMerge w:val="restart"/>
            <w:shd w:val="clear" w:color="auto" w:fill="auto"/>
          </w:tcPr>
          <w:p w:rsidR="00B90F25" w:rsidRDefault="00B90F25" w:rsidP="00F47A87">
            <w:pPr>
              <w:spacing w:line="240" w:lineRule="exact"/>
              <w:jc w:val="left"/>
              <w:rPr>
                <w:sz w:val="20"/>
                <w:szCs w:val="20"/>
              </w:rPr>
            </w:pPr>
            <w:r>
              <w:rPr>
                <w:rFonts w:hint="eastAsia"/>
                <w:sz w:val="20"/>
                <w:szCs w:val="20"/>
              </w:rPr>
              <w:t xml:space="preserve">９　</w:t>
            </w:r>
            <w:r w:rsidR="00F47A87">
              <w:rPr>
                <w:rFonts w:hint="eastAsia"/>
                <w:sz w:val="20"/>
                <w:szCs w:val="20"/>
              </w:rPr>
              <w:t>主食・主菜・副菜をそろえ</w:t>
            </w:r>
          </w:p>
          <w:p w:rsidR="00B90F25" w:rsidRDefault="00F47A87" w:rsidP="00B90F25">
            <w:pPr>
              <w:spacing w:line="240" w:lineRule="exact"/>
              <w:ind w:firstLineChars="100" w:firstLine="200"/>
              <w:jc w:val="left"/>
              <w:rPr>
                <w:sz w:val="20"/>
                <w:szCs w:val="20"/>
              </w:rPr>
            </w:pPr>
            <w:r>
              <w:rPr>
                <w:rFonts w:hint="eastAsia"/>
                <w:sz w:val="20"/>
                <w:szCs w:val="20"/>
              </w:rPr>
              <w:t>て食べるようにしている人の</w:t>
            </w:r>
          </w:p>
          <w:p w:rsidR="00F47A87" w:rsidRPr="00876F54" w:rsidRDefault="00F47A87" w:rsidP="00B90F25">
            <w:pPr>
              <w:spacing w:line="240" w:lineRule="exact"/>
              <w:ind w:firstLineChars="100" w:firstLine="200"/>
              <w:jc w:val="left"/>
              <w:rPr>
                <w:sz w:val="20"/>
                <w:szCs w:val="20"/>
              </w:rPr>
            </w:pPr>
            <w:r>
              <w:rPr>
                <w:rFonts w:hint="eastAsia"/>
                <w:sz w:val="20"/>
                <w:szCs w:val="20"/>
              </w:rPr>
              <w:t>割合の増加</w:t>
            </w:r>
          </w:p>
        </w:tc>
        <w:tc>
          <w:tcPr>
            <w:tcW w:w="1559" w:type="dxa"/>
            <w:shd w:val="clear" w:color="auto" w:fill="auto"/>
          </w:tcPr>
          <w:p w:rsidR="00F47A87" w:rsidRPr="00876F54" w:rsidRDefault="00F47A87" w:rsidP="00997611">
            <w:pPr>
              <w:jc w:val="left"/>
              <w:rPr>
                <w:sz w:val="20"/>
                <w:szCs w:val="20"/>
              </w:rPr>
            </w:pPr>
            <w:r>
              <w:rPr>
                <w:rFonts w:hint="eastAsia"/>
                <w:sz w:val="20"/>
                <w:szCs w:val="20"/>
              </w:rPr>
              <w:t>男性</w:t>
            </w:r>
          </w:p>
        </w:tc>
        <w:tc>
          <w:tcPr>
            <w:tcW w:w="1035" w:type="dxa"/>
            <w:shd w:val="clear" w:color="auto" w:fill="auto"/>
          </w:tcPr>
          <w:p w:rsidR="00F47A87" w:rsidRDefault="00F47A87" w:rsidP="003F0B8D">
            <w:pPr>
              <w:jc w:val="center"/>
            </w:pPr>
            <w:r w:rsidRPr="00046AC3">
              <w:rPr>
                <w:rFonts w:hint="eastAsia"/>
                <w:sz w:val="20"/>
                <w:szCs w:val="20"/>
              </w:rPr>
              <w:t>－</w:t>
            </w:r>
          </w:p>
        </w:tc>
        <w:tc>
          <w:tcPr>
            <w:tcW w:w="943" w:type="dxa"/>
            <w:shd w:val="clear" w:color="auto" w:fill="auto"/>
          </w:tcPr>
          <w:p w:rsidR="00F47A87" w:rsidRPr="00876F54" w:rsidRDefault="00F47A87" w:rsidP="00997611">
            <w:pPr>
              <w:jc w:val="right"/>
              <w:rPr>
                <w:sz w:val="20"/>
                <w:szCs w:val="20"/>
              </w:rPr>
            </w:pPr>
            <w:r>
              <w:rPr>
                <w:rFonts w:hint="eastAsia"/>
                <w:sz w:val="20"/>
                <w:szCs w:val="20"/>
              </w:rPr>
              <w:t>59.7%</w:t>
            </w:r>
          </w:p>
        </w:tc>
        <w:tc>
          <w:tcPr>
            <w:tcW w:w="943" w:type="dxa"/>
            <w:shd w:val="clear" w:color="auto" w:fill="auto"/>
          </w:tcPr>
          <w:p w:rsidR="00F47A87" w:rsidRPr="00E16DCE" w:rsidRDefault="00F47A87" w:rsidP="00997611">
            <w:pPr>
              <w:jc w:val="right"/>
              <w:rPr>
                <w:sz w:val="20"/>
                <w:szCs w:val="20"/>
              </w:rPr>
            </w:pPr>
            <w:r w:rsidRPr="00E16DCE">
              <w:rPr>
                <w:rFonts w:hint="eastAsia"/>
                <w:sz w:val="20"/>
                <w:szCs w:val="20"/>
              </w:rPr>
              <w:t>71.5%</w:t>
            </w:r>
          </w:p>
        </w:tc>
        <w:tc>
          <w:tcPr>
            <w:tcW w:w="907" w:type="dxa"/>
            <w:vMerge w:val="restart"/>
            <w:shd w:val="clear" w:color="auto" w:fill="auto"/>
          </w:tcPr>
          <w:p w:rsidR="00F47A87" w:rsidRPr="00E16DCE" w:rsidRDefault="00F47A87" w:rsidP="003F0B8D">
            <w:pPr>
              <w:jc w:val="center"/>
              <w:rPr>
                <w:sz w:val="20"/>
                <w:szCs w:val="20"/>
              </w:rPr>
            </w:pPr>
            <w:r w:rsidRPr="00E16DCE">
              <w:rPr>
                <w:rFonts w:hint="eastAsia"/>
                <w:sz w:val="20"/>
                <w:szCs w:val="20"/>
              </w:rPr>
              <w:t>70%</w:t>
            </w:r>
          </w:p>
          <w:p w:rsidR="00F47A87" w:rsidRPr="00E16DCE" w:rsidRDefault="00F47A87" w:rsidP="003F0B8D">
            <w:pPr>
              <w:jc w:val="center"/>
              <w:rPr>
                <w:sz w:val="20"/>
                <w:szCs w:val="20"/>
              </w:rPr>
            </w:pPr>
            <w:r w:rsidRPr="00E16DCE">
              <w:rPr>
                <w:rFonts w:hint="eastAsia"/>
                <w:sz w:val="20"/>
                <w:szCs w:val="20"/>
              </w:rPr>
              <w:t>以上</w:t>
            </w:r>
          </w:p>
        </w:tc>
        <w:tc>
          <w:tcPr>
            <w:tcW w:w="733" w:type="dxa"/>
            <w:shd w:val="clear" w:color="auto" w:fill="auto"/>
          </w:tcPr>
          <w:p w:rsidR="00F47A87" w:rsidRPr="00E16DCE" w:rsidRDefault="00F47A87" w:rsidP="000A2A28">
            <w:pPr>
              <w:jc w:val="center"/>
            </w:pPr>
            <w:r w:rsidRPr="00E16DCE">
              <w:rPr>
                <w:rFonts w:hint="eastAsia"/>
                <w:szCs w:val="21"/>
              </w:rPr>
              <w:t>◎</w:t>
            </w:r>
          </w:p>
        </w:tc>
        <w:tc>
          <w:tcPr>
            <w:tcW w:w="649" w:type="dxa"/>
            <w:vMerge w:val="restart"/>
            <w:shd w:val="clear" w:color="auto" w:fill="auto"/>
            <w:vAlign w:val="center"/>
          </w:tcPr>
          <w:p w:rsidR="00F47A87" w:rsidRPr="001D0E9F" w:rsidRDefault="00EB0D7A" w:rsidP="0063601D">
            <w:pPr>
              <w:jc w:val="center"/>
              <w:rPr>
                <w:szCs w:val="21"/>
              </w:rPr>
            </w:pPr>
            <w:r>
              <w:rPr>
                <w:rFonts w:hint="eastAsia"/>
                <w:szCs w:val="21"/>
              </w:rPr>
              <w:t>2</w:t>
            </w:r>
          </w:p>
        </w:tc>
      </w:tr>
      <w:tr w:rsidR="00F47A87" w:rsidRPr="00876F54" w:rsidTr="00B90F25">
        <w:tc>
          <w:tcPr>
            <w:tcW w:w="3085" w:type="dxa"/>
            <w:vMerge/>
            <w:shd w:val="clear" w:color="auto" w:fill="auto"/>
          </w:tcPr>
          <w:p w:rsidR="00F47A87" w:rsidRPr="00876F54" w:rsidRDefault="00F47A87" w:rsidP="00997611">
            <w:pPr>
              <w:jc w:val="left"/>
              <w:rPr>
                <w:sz w:val="20"/>
                <w:szCs w:val="20"/>
              </w:rPr>
            </w:pPr>
          </w:p>
        </w:tc>
        <w:tc>
          <w:tcPr>
            <w:tcW w:w="1559" w:type="dxa"/>
            <w:shd w:val="clear" w:color="auto" w:fill="auto"/>
          </w:tcPr>
          <w:p w:rsidR="00F47A87" w:rsidRPr="00876F54" w:rsidRDefault="00F47A87" w:rsidP="00997611">
            <w:pPr>
              <w:jc w:val="left"/>
              <w:rPr>
                <w:sz w:val="20"/>
                <w:szCs w:val="20"/>
              </w:rPr>
            </w:pPr>
            <w:r>
              <w:rPr>
                <w:rFonts w:hint="eastAsia"/>
                <w:sz w:val="20"/>
                <w:szCs w:val="20"/>
              </w:rPr>
              <w:t>女性</w:t>
            </w:r>
          </w:p>
        </w:tc>
        <w:tc>
          <w:tcPr>
            <w:tcW w:w="1035" w:type="dxa"/>
            <w:shd w:val="clear" w:color="auto" w:fill="auto"/>
          </w:tcPr>
          <w:p w:rsidR="00F47A87" w:rsidRDefault="00F47A87" w:rsidP="003F0B8D">
            <w:pPr>
              <w:jc w:val="center"/>
            </w:pPr>
            <w:r w:rsidRPr="00046AC3">
              <w:rPr>
                <w:rFonts w:hint="eastAsia"/>
                <w:sz w:val="20"/>
                <w:szCs w:val="20"/>
              </w:rPr>
              <w:t>－</w:t>
            </w:r>
          </w:p>
        </w:tc>
        <w:tc>
          <w:tcPr>
            <w:tcW w:w="943" w:type="dxa"/>
            <w:shd w:val="clear" w:color="auto" w:fill="auto"/>
          </w:tcPr>
          <w:p w:rsidR="00F47A87" w:rsidRPr="00876F54" w:rsidRDefault="00F47A87" w:rsidP="00997611">
            <w:pPr>
              <w:jc w:val="right"/>
              <w:rPr>
                <w:sz w:val="20"/>
                <w:szCs w:val="20"/>
              </w:rPr>
            </w:pPr>
            <w:r>
              <w:rPr>
                <w:rFonts w:hint="eastAsia"/>
                <w:sz w:val="20"/>
                <w:szCs w:val="20"/>
              </w:rPr>
              <w:t>63.8%</w:t>
            </w:r>
          </w:p>
        </w:tc>
        <w:tc>
          <w:tcPr>
            <w:tcW w:w="943" w:type="dxa"/>
            <w:shd w:val="clear" w:color="auto" w:fill="auto"/>
          </w:tcPr>
          <w:p w:rsidR="00F47A87" w:rsidRPr="00E16DCE" w:rsidRDefault="00F47A87" w:rsidP="00997611">
            <w:pPr>
              <w:jc w:val="right"/>
              <w:rPr>
                <w:sz w:val="20"/>
                <w:szCs w:val="20"/>
              </w:rPr>
            </w:pPr>
            <w:r w:rsidRPr="00E16DCE">
              <w:rPr>
                <w:rFonts w:hint="eastAsia"/>
                <w:sz w:val="20"/>
                <w:szCs w:val="20"/>
              </w:rPr>
              <w:t>80.1%</w:t>
            </w:r>
          </w:p>
        </w:tc>
        <w:tc>
          <w:tcPr>
            <w:tcW w:w="907" w:type="dxa"/>
            <w:vMerge/>
            <w:shd w:val="clear" w:color="auto" w:fill="auto"/>
          </w:tcPr>
          <w:p w:rsidR="00F47A87" w:rsidRPr="00E16DCE" w:rsidRDefault="00F47A87" w:rsidP="008D5F8C">
            <w:pPr>
              <w:jc w:val="right"/>
              <w:rPr>
                <w:sz w:val="20"/>
                <w:szCs w:val="20"/>
              </w:rPr>
            </w:pPr>
          </w:p>
        </w:tc>
        <w:tc>
          <w:tcPr>
            <w:tcW w:w="733" w:type="dxa"/>
            <w:shd w:val="clear" w:color="auto" w:fill="auto"/>
          </w:tcPr>
          <w:p w:rsidR="00F47A87" w:rsidRPr="00E16DCE" w:rsidRDefault="00F47A87" w:rsidP="000A2A28">
            <w:pPr>
              <w:jc w:val="center"/>
            </w:pPr>
            <w:r w:rsidRPr="00E16DCE">
              <w:rPr>
                <w:rFonts w:hint="eastAsia"/>
                <w:szCs w:val="21"/>
              </w:rPr>
              <w:t>◎</w:t>
            </w:r>
          </w:p>
        </w:tc>
        <w:tc>
          <w:tcPr>
            <w:tcW w:w="649" w:type="dxa"/>
            <w:vMerge/>
            <w:shd w:val="clear" w:color="auto" w:fill="auto"/>
            <w:vAlign w:val="center"/>
          </w:tcPr>
          <w:p w:rsidR="00F47A87" w:rsidRPr="001D0E9F" w:rsidRDefault="00F47A87" w:rsidP="0063601D">
            <w:pPr>
              <w:jc w:val="center"/>
              <w:rPr>
                <w:szCs w:val="21"/>
              </w:rPr>
            </w:pPr>
          </w:p>
        </w:tc>
      </w:tr>
      <w:tr w:rsidR="0064751E" w:rsidRPr="00876F54" w:rsidTr="00B90F25">
        <w:tc>
          <w:tcPr>
            <w:tcW w:w="3085" w:type="dxa"/>
            <w:vMerge w:val="restart"/>
            <w:shd w:val="clear" w:color="auto" w:fill="auto"/>
          </w:tcPr>
          <w:p w:rsidR="0064751E" w:rsidRPr="003F0B8D" w:rsidRDefault="00B90F25" w:rsidP="00B90F25">
            <w:pPr>
              <w:spacing w:line="240" w:lineRule="exact"/>
              <w:jc w:val="left"/>
              <w:rPr>
                <w:sz w:val="16"/>
                <w:szCs w:val="16"/>
              </w:rPr>
            </w:pPr>
            <w:r w:rsidRPr="00B90F25">
              <w:rPr>
                <w:rFonts w:hint="eastAsia"/>
                <w:sz w:val="18"/>
                <w:szCs w:val="18"/>
              </w:rPr>
              <w:t>10</w:t>
            </w:r>
            <w:r>
              <w:rPr>
                <w:rFonts w:hint="eastAsia"/>
                <w:sz w:val="16"/>
                <w:szCs w:val="16"/>
              </w:rPr>
              <w:t xml:space="preserve">　</w:t>
            </w:r>
            <w:r w:rsidR="0064751E" w:rsidRPr="003F0B8D">
              <w:rPr>
                <w:rFonts w:hint="eastAsia"/>
                <w:sz w:val="16"/>
                <w:szCs w:val="16"/>
              </w:rPr>
              <w:t>常に栄養のバランスや食事の量を考えて食べるようにしている人の割合の増加</w:t>
            </w:r>
          </w:p>
        </w:tc>
        <w:tc>
          <w:tcPr>
            <w:tcW w:w="1559" w:type="dxa"/>
            <w:shd w:val="clear" w:color="auto" w:fill="auto"/>
          </w:tcPr>
          <w:p w:rsidR="0064751E" w:rsidRPr="00D32334" w:rsidRDefault="0064751E" w:rsidP="003F0B8D">
            <w:pPr>
              <w:rPr>
                <w:sz w:val="18"/>
                <w:szCs w:val="18"/>
              </w:rPr>
            </w:pPr>
            <w:r w:rsidRPr="00D32334">
              <w:rPr>
                <w:rFonts w:hint="eastAsia"/>
                <w:sz w:val="18"/>
                <w:szCs w:val="18"/>
              </w:rPr>
              <w:t>男性</w:t>
            </w:r>
            <w:r>
              <w:rPr>
                <w:rFonts w:hint="eastAsia"/>
                <w:sz w:val="18"/>
                <w:szCs w:val="18"/>
              </w:rPr>
              <w:t>(</w:t>
            </w:r>
            <w:r w:rsidRPr="00D32334">
              <w:rPr>
                <w:rFonts w:hint="eastAsia"/>
                <w:sz w:val="18"/>
                <w:szCs w:val="18"/>
              </w:rPr>
              <w:t>18</w:t>
            </w:r>
            <w:r w:rsidRPr="00D32334">
              <w:rPr>
                <w:rFonts w:hint="eastAsia"/>
                <w:sz w:val="18"/>
                <w:szCs w:val="18"/>
              </w:rPr>
              <w:t>歳以上</w:t>
            </w:r>
            <w:r>
              <w:rPr>
                <w:rFonts w:hint="eastAsia"/>
                <w:sz w:val="18"/>
                <w:szCs w:val="18"/>
              </w:rPr>
              <w:t>)</w:t>
            </w:r>
          </w:p>
        </w:tc>
        <w:tc>
          <w:tcPr>
            <w:tcW w:w="1035" w:type="dxa"/>
            <w:shd w:val="clear" w:color="auto" w:fill="auto"/>
          </w:tcPr>
          <w:p w:rsidR="0064751E" w:rsidRPr="00876F54" w:rsidRDefault="0064751E" w:rsidP="00997611">
            <w:pPr>
              <w:jc w:val="right"/>
              <w:rPr>
                <w:sz w:val="20"/>
                <w:szCs w:val="20"/>
              </w:rPr>
            </w:pPr>
            <w:r>
              <w:rPr>
                <w:rFonts w:hint="eastAsia"/>
                <w:sz w:val="20"/>
                <w:szCs w:val="20"/>
              </w:rPr>
              <w:t>33.1%</w:t>
            </w:r>
          </w:p>
        </w:tc>
        <w:tc>
          <w:tcPr>
            <w:tcW w:w="943" w:type="dxa"/>
            <w:shd w:val="clear" w:color="auto" w:fill="auto"/>
          </w:tcPr>
          <w:p w:rsidR="0064751E" w:rsidRPr="00876F54" w:rsidRDefault="0064751E" w:rsidP="00997611">
            <w:pPr>
              <w:jc w:val="right"/>
              <w:rPr>
                <w:sz w:val="20"/>
                <w:szCs w:val="20"/>
              </w:rPr>
            </w:pPr>
            <w:r>
              <w:rPr>
                <w:rFonts w:hint="eastAsia"/>
                <w:sz w:val="20"/>
                <w:szCs w:val="20"/>
              </w:rPr>
              <w:t>36.1%</w:t>
            </w:r>
          </w:p>
        </w:tc>
        <w:tc>
          <w:tcPr>
            <w:tcW w:w="943" w:type="dxa"/>
            <w:shd w:val="clear" w:color="auto" w:fill="auto"/>
          </w:tcPr>
          <w:p w:rsidR="0064751E" w:rsidRPr="00E16DCE" w:rsidRDefault="0064751E" w:rsidP="00385BC5">
            <w:pPr>
              <w:jc w:val="right"/>
              <w:rPr>
                <w:sz w:val="20"/>
                <w:szCs w:val="20"/>
              </w:rPr>
            </w:pPr>
            <w:r w:rsidRPr="00E16DCE">
              <w:rPr>
                <w:rFonts w:hint="eastAsia"/>
                <w:sz w:val="20"/>
                <w:szCs w:val="20"/>
              </w:rPr>
              <w:t>37.0%</w:t>
            </w:r>
          </w:p>
        </w:tc>
        <w:tc>
          <w:tcPr>
            <w:tcW w:w="907" w:type="dxa"/>
            <w:vMerge w:val="restart"/>
            <w:shd w:val="clear" w:color="auto" w:fill="auto"/>
            <w:vAlign w:val="center"/>
          </w:tcPr>
          <w:p w:rsidR="0064751E" w:rsidRPr="00E16DCE" w:rsidRDefault="0064751E" w:rsidP="00385BC5">
            <w:pPr>
              <w:jc w:val="center"/>
              <w:rPr>
                <w:sz w:val="20"/>
                <w:szCs w:val="20"/>
              </w:rPr>
            </w:pPr>
            <w:r w:rsidRPr="00E16DCE">
              <w:rPr>
                <w:rFonts w:hint="eastAsia"/>
                <w:sz w:val="20"/>
                <w:szCs w:val="20"/>
              </w:rPr>
              <w:t>増やす</w:t>
            </w:r>
          </w:p>
        </w:tc>
        <w:tc>
          <w:tcPr>
            <w:tcW w:w="733" w:type="dxa"/>
            <w:shd w:val="clear" w:color="auto" w:fill="auto"/>
          </w:tcPr>
          <w:p w:rsidR="0064751E" w:rsidRPr="00E16DCE" w:rsidRDefault="0064751E" w:rsidP="00385BC5">
            <w:pPr>
              <w:jc w:val="center"/>
              <w:rPr>
                <w:szCs w:val="21"/>
              </w:rPr>
            </w:pPr>
            <w:r w:rsidRPr="00E16DCE">
              <w:rPr>
                <w:rFonts w:hint="eastAsia"/>
                <w:szCs w:val="21"/>
              </w:rPr>
              <w:t>◎</w:t>
            </w:r>
          </w:p>
        </w:tc>
        <w:tc>
          <w:tcPr>
            <w:tcW w:w="649" w:type="dxa"/>
            <w:vMerge w:val="restart"/>
            <w:shd w:val="clear" w:color="auto" w:fill="auto"/>
            <w:vAlign w:val="center"/>
          </w:tcPr>
          <w:p w:rsidR="0064751E" w:rsidRDefault="00EB0D7A" w:rsidP="0063601D">
            <w:pPr>
              <w:jc w:val="center"/>
              <w:rPr>
                <w:szCs w:val="21"/>
              </w:rPr>
            </w:pPr>
            <w:r>
              <w:rPr>
                <w:rFonts w:hint="eastAsia"/>
                <w:szCs w:val="21"/>
              </w:rPr>
              <w:t>1</w:t>
            </w:r>
          </w:p>
        </w:tc>
      </w:tr>
      <w:tr w:rsidR="0064751E" w:rsidRPr="00876F54" w:rsidTr="00B90F25">
        <w:tc>
          <w:tcPr>
            <w:tcW w:w="3085" w:type="dxa"/>
            <w:vMerge/>
            <w:shd w:val="clear" w:color="auto" w:fill="auto"/>
          </w:tcPr>
          <w:p w:rsidR="0064751E" w:rsidRPr="00876F54" w:rsidRDefault="0064751E" w:rsidP="00997611">
            <w:pPr>
              <w:jc w:val="left"/>
              <w:rPr>
                <w:sz w:val="20"/>
                <w:szCs w:val="20"/>
              </w:rPr>
            </w:pPr>
          </w:p>
        </w:tc>
        <w:tc>
          <w:tcPr>
            <w:tcW w:w="1559" w:type="dxa"/>
            <w:shd w:val="clear" w:color="auto" w:fill="auto"/>
          </w:tcPr>
          <w:p w:rsidR="0064751E" w:rsidRPr="00D32334" w:rsidRDefault="0064751E" w:rsidP="003F0B8D">
            <w:pPr>
              <w:rPr>
                <w:sz w:val="18"/>
                <w:szCs w:val="18"/>
              </w:rPr>
            </w:pPr>
            <w:r>
              <w:rPr>
                <w:rFonts w:hint="eastAsia"/>
                <w:sz w:val="18"/>
                <w:szCs w:val="18"/>
              </w:rPr>
              <w:t>女性</w:t>
            </w:r>
            <w:r>
              <w:rPr>
                <w:rFonts w:hint="eastAsia"/>
                <w:sz w:val="18"/>
                <w:szCs w:val="18"/>
              </w:rPr>
              <w:t>(</w:t>
            </w:r>
            <w:r w:rsidRPr="00D32334">
              <w:rPr>
                <w:rFonts w:hint="eastAsia"/>
                <w:sz w:val="18"/>
                <w:szCs w:val="18"/>
              </w:rPr>
              <w:t>18</w:t>
            </w:r>
            <w:r w:rsidRPr="00D32334">
              <w:rPr>
                <w:rFonts w:hint="eastAsia"/>
                <w:sz w:val="18"/>
                <w:szCs w:val="18"/>
              </w:rPr>
              <w:t>歳以上</w:t>
            </w:r>
            <w:r>
              <w:rPr>
                <w:rFonts w:hint="eastAsia"/>
                <w:sz w:val="18"/>
                <w:szCs w:val="18"/>
              </w:rPr>
              <w:t>)</w:t>
            </w:r>
          </w:p>
        </w:tc>
        <w:tc>
          <w:tcPr>
            <w:tcW w:w="1035" w:type="dxa"/>
            <w:shd w:val="clear" w:color="auto" w:fill="auto"/>
          </w:tcPr>
          <w:p w:rsidR="0064751E" w:rsidRPr="00876F54" w:rsidRDefault="0064751E" w:rsidP="00997611">
            <w:pPr>
              <w:jc w:val="right"/>
              <w:rPr>
                <w:sz w:val="20"/>
                <w:szCs w:val="20"/>
              </w:rPr>
            </w:pPr>
            <w:r>
              <w:rPr>
                <w:rFonts w:hint="eastAsia"/>
                <w:sz w:val="20"/>
                <w:szCs w:val="20"/>
              </w:rPr>
              <w:t>47.7%</w:t>
            </w:r>
          </w:p>
        </w:tc>
        <w:tc>
          <w:tcPr>
            <w:tcW w:w="943" w:type="dxa"/>
            <w:shd w:val="clear" w:color="auto" w:fill="auto"/>
          </w:tcPr>
          <w:p w:rsidR="0064751E" w:rsidRPr="00876F54" w:rsidRDefault="0064751E" w:rsidP="00997611">
            <w:pPr>
              <w:jc w:val="right"/>
              <w:rPr>
                <w:sz w:val="20"/>
                <w:szCs w:val="20"/>
              </w:rPr>
            </w:pPr>
            <w:r>
              <w:rPr>
                <w:rFonts w:hint="eastAsia"/>
                <w:sz w:val="20"/>
                <w:szCs w:val="20"/>
              </w:rPr>
              <w:t>49.7%</w:t>
            </w:r>
          </w:p>
        </w:tc>
        <w:tc>
          <w:tcPr>
            <w:tcW w:w="943" w:type="dxa"/>
            <w:shd w:val="clear" w:color="auto" w:fill="auto"/>
          </w:tcPr>
          <w:p w:rsidR="0064751E" w:rsidRPr="00E16DCE" w:rsidRDefault="0064751E" w:rsidP="00997611">
            <w:pPr>
              <w:jc w:val="right"/>
              <w:rPr>
                <w:sz w:val="20"/>
                <w:szCs w:val="20"/>
              </w:rPr>
            </w:pPr>
            <w:r w:rsidRPr="00E16DCE">
              <w:rPr>
                <w:rFonts w:hint="eastAsia"/>
                <w:sz w:val="20"/>
                <w:szCs w:val="20"/>
              </w:rPr>
              <w:t>47.1%</w:t>
            </w:r>
          </w:p>
        </w:tc>
        <w:tc>
          <w:tcPr>
            <w:tcW w:w="907" w:type="dxa"/>
            <w:vMerge/>
            <w:shd w:val="clear" w:color="auto" w:fill="auto"/>
          </w:tcPr>
          <w:p w:rsidR="0064751E" w:rsidRPr="00E16DCE" w:rsidRDefault="0064751E" w:rsidP="008D5F8C">
            <w:pPr>
              <w:jc w:val="right"/>
              <w:rPr>
                <w:sz w:val="20"/>
                <w:szCs w:val="20"/>
              </w:rPr>
            </w:pPr>
          </w:p>
        </w:tc>
        <w:tc>
          <w:tcPr>
            <w:tcW w:w="733" w:type="dxa"/>
            <w:shd w:val="clear" w:color="auto" w:fill="auto"/>
          </w:tcPr>
          <w:p w:rsidR="0064751E" w:rsidRPr="00E16DCE" w:rsidRDefault="0064751E" w:rsidP="00997611">
            <w:pPr>
              <w:jc w:val="center"/>
              <w:rPr>
                <w:szCs w:val="21"/>
              </w:rPr>
            </w:pPr>
            <w:r w:rsidRPr="00E16DCE">
              <w:rPr>
                <w:rFonts w:hint="eastAsia"/>
                <w:szCs w:val="21"/>
              </w:rPr>
              <w:t>△</w:t>
            </w:r>
          </w:p>
        </w:tc>
        <w:tc>
          <w:tcPr>
            <w:tcW w:w="649" w:type="dxa"/>
            <w:vMerge/>
            <w:shd w:val="clear" w:color="auto" w:fill="auto"/>
            <w:vAlign w:val="center"/>
          </w:tcPr>
          <w:p w:rsidR="0064751E" w:rsidRPr="00F302E6" w:rsidRDefault="0064751E" w:rsidP="0063601D">
            <w:pPr>
              <w:jc w:val="center"/>
              <w:rPr>
                <w:szCs w:val="21"/>
              </w:rPr>
            </w:pPr>
          </w:p>
        </w:tc>
      </w:tr>
      <w:tr w:rsidR="0064751E" w:rsidRPr="00876F54" w:rsidTr="00B90F25">
        <w:tc>
          <w:tcPr>
            <w:tcW w:w="3085" w:type="dxa"/>
            <w:vMerge w:val="restart"/>
            <w:shd w:val="clear" w:color="auto" w:fill="auto"/>
          </w:tcPr>
          <w:p w:rsidR="00B90F25" w:rsidRDefault="00B90F25" w:rsidP="00B90F25">
            <w:pPr>
              <w:spacing w:line="240" w:lineRule="exact"/>
              <w:jc w:val="left"/>
              <w:rPr>
                <w:sz w:val="16"/>
                <w:szCs w:val="16"/>
              </w:rPr>
            </w:pPr>
            <w:r w:rsidRPr="00B90F25">
              <w:rPr>
                <w:rFonts w:hint="eastAsia"/>
                <w:sz w:val="18"/>
                <w:szCs w:val="18"/>
              </w:rPr>
              <w:t>11</w:t>
            </w:r>
            <w:r>
              <w:rPr>
                <w:rFonts w:hint="eastAsia"/>
                <w:sz w:val="16"/>
                <w:szCs w:val="16"/>
              </w:rPr>
              <w:t xml:space="preserve">　</w:t>
            </w:r>
            <w:r w:rsidR="0064751E">
              <w:rPr>
                <w:rFonts w:hint="eastAsia"/>
                <w:sz w:val="16"/>
                <w:szCs w:val="16"/>
              </w:rPr>
              <w:t>外食したり食品を選ぶとき栄養成</w:t>
            </w:r>
          </w:p>
          <w:p w:rsidR="00B90F25" w:rsidRDefault="0064751E" w:rsidP="00B90F25">
            <w:pPr>
              <w:spacing w:line="240" w:lineRule="exact"/>
              <w:ind w:firstLineChars="100" w:firstLine="160"/>
              <w:jc w:val="left"/>
              <w:rPr>
                <w:sz w:val="16"/>
                <w:szCs w:val="16"/>
              </w:rPr>
            </w:pPr>
            <w:r>
              <w:rPr>
                <w:rFonts w:hint="eastAsia"/>
                <w:sz w:val="16"/>
                <w:szCs w:val="16"/>
              </w:rPr>
              <w:t>分表示を参考にしている</w:t>
            </w:r>
            <w:r w:rsidRPr="003F0B8D">
              <w:rPr>
                <w:rFonts w:hint="eastAsia"/>
                <w:sz w:val="16"/>
                <w:szCs w:val="16"/>
              </w:rPr>
              <w:t>人の割合の</w:t>
            </w:r>
          </w:p>
          <w:p w:rsidR="0064751E" w:rsidRPr="001E3F00" w:rsidRDefault="0064751E" w:rsidP="00B90F25">
            <w:pPr>
              <w:spacing w:line="240" w:lineRule="exact"/>
              <w:ind w:firstLineChars="100" w:firstLine="160"/>
              <w:jc w:val="left"/>
              <w:rPr>
                <w:sz w:val="16"/>
                <w:szCs w:val="16"/>
              </w:rPr>
            </w:pPr>
            <w:r w:rsidRPr="003F0B8D">
              <w:rPr>
                <w:rFonts w:hint="eastAsia"/>
                <w:sz w:val="16"/>
                <w:szCs w:val="16"/>
              </w:rPr>
              <w:t>増加</w:t>
            </w:r>
          </w:p>
        </w:tc>
        <w:tc>
          <w:tcPr>
            <w:tcW w:w="1559" w:type="dxa"/>
            <w:shd w:val="clear" w:color="auto" w:fill="auto"/>
          </w:tcPr>
          <w:p w:rsidR="0064751E" w:rsidRPr="00D32334" w:rsidRDefault="0064751E" w:rsidP="001E3F00">
            <w:pPr>
              <w:rPr>
                <w:sz w:val="18"/>
                <w:szCs w:val="18"/>
              </w:rPr>
            </w:pPr>
            <w:r w:rsidRPr="00D32334">
              <w:rPr>
                <w:rFonts w:hint="eastAsia"/>
                <w:sz w:val="18"/>
                <w:szCs w:val="18"/>
              </w:rPr>
              <w:t>男性</w:t>
            </w:r>
            <w:r>
              <w:rPr>
                <w:rFonts w:hint="eastAsia"/>
                <w:sz w:val="18"/>
                <w:szCs w:val="18"/>
              </w:rPr>
              <w:t>(</w:t>
            </w:r>
            <w:r w:rsidRPr="00D32334">
              <w:rPr>
                <w:rFonts w:hint="eastAsia"/>
                <w:sz w:val="18"/>
                <w:szCs w:val="18"/>
              </w:rPr>
              <w:t>18</w:t>
            </w:r>
            <w:r w:rsidRPr="00D32334">
              <w:rPr>
                <w:rFonts w:hint="eastAsia"/>
                <w:sz w:val="18"/>
                <w:szCs w:val="18"/>
              </w:rPr>
              <w:t>歳以上</w:t>
            </w:r>
            <w:r>
              <w:rPr>
                <w:rFonts w:hint="eastAsia"/>
                <w:sz w:val="18"/>
                <w:szCs w:val="18"/>
              </w:rPr>
              <w:t>)</w:t>
            </w:r>
          </w:p>
        </w:tc>
        <w:tc>
          <w:tcPr>
            <w:tcW w:w="1035" w:type="dxa"/>
            <w:shd w:val="clear" w:color="auto" w:fill="auto"/>
          </w:tcPr>
          <w:p w:rsidR="0064751E" w:rsidRPr="00876F54" w:rsidRDefault="0064751E" w:rsidP="00997611">
            <w:pPr>
              <w:jc w:val="right"/>
              <w:rPr>
                <w:sz w:val="20"/>
                <w:szCs w:val="20"/>
              </w:rPr>
            </w:pPr>
            <w:r>
              <w:rPr>
                <w:rFonts w:hint="eastAsia"/>
                <w:sz w:val="20"/>
                <w:szCs w:val="20"/>
              </w:rPr>
              <w:t>36.9%</w:t>
            </w:r>
          </w:p>
        </w:tc>
        <w:tc>
          <w:tcPr>
            <w:tcW w:w="943" w:type="dxa"/>
            <w:shd w:val="clear" w:color="auto" w:fill="auto"/>
          </w:tcPr>
          <w:p w:rsidR="0064751E" w:rsidRPr="00876F54" w:rsidRDefault="0064751E" w:rsidP="00997611">
            <w:pPr>
              <w:jc w:val="right"/>
              <w:rPr>
                <w:sz w:val="20"/>
                <w:szCs w:val="20"/>
              </w:rPr>
            </w:pPr>
            <w:r>
              <w:rPr>
                <w:rFonts w:hint="eastAsia"/>
                <w:sz w:val="20"/>
                <w:szCs w:val="20"/>
              </w:rPr>
              <w:t>36.7%</w:t>
            </w:r>
          </w:p>
        </w:tc>
        <w:tc>
          <w:tcPr>
            <w:tcW w:w="943" w:type="dxa"/>
            <w:shd w:val="clear" w:color="auto" w:fill="auto"/>
          </w:tcPr>
          <w:p w:rsidR="0064751E" w:rsidRPr="00E16DCE" w:rsidRDefault="0064751E" w:rsidP="00EB0D7A">
            <w:pPr>
              <w:jc w:val="right"/>
              <w:rPr>
                <w:sz w:val="20"/>
                <w:szCs w:val="20"/>
              </w:rPr>
            </w:pPr>
            <w:r w:rsidRPr="00E16DCE">
              <w:rPr>
                <w:rFonts w:hint="eastAsia"/>
                <w:sz w:val="20"/>
                <w:szCs w:val="20"/>
              </w:rPr>
              <w:t>24.</w:t>
            </w:r>
            <w:r w:rsidR="00EB0D7A" w:rsidRPr="00E16DCE">
              <w:rPr>
                <w:rFonts w:hint="eastAsia"/>
                <w:sz w:val="20"/>
                <w:szCs w:val="20"/>
              </w:rPr>
              <w:t>5</w:t>
            </w:r>
            <w:r w:rsidRPr="00E16DCE">
              <w:rPr>
                <w:rFonts w:hint="eastAsia"/>
                <w:sz w:val="20"/>
                <w:szCs w:val="20"/>
              </w:rPr>
              <w:t>%</w:t>
            </w:r>
          </w:p>
        </w:tc>
        <w:tc>
          <w:tcPr>
            <w:tcW w:w="907" w:type="dxa"/>
            <w:vMerge w:val="restart"/>
            <w:shd w:val="clear" w:color="auto" w:fill="auto"/>
            <w:vAlign w:val="center"/>
          </w:tcPr>
          <w:p w:rsidR="0064751E" w:rsidRPr="00E16DCE" w:rsidRDefault="0064751E" w:rsidP="00385BC5">
            <w:pPr>
              <w:jc w:val="center"/>
              <w:rPr>
                <w:sz w:val="20"/>
                <w:szCs w:val="20"/>
              </w:rPr>
            </w:pPr>
            <w:r w:rsidRPr="00E16DCE">
              <w:rPr>
                <w:rFonts w:hint="eastAsia"/>
                <w:sz w:val="20"/>
                <w:szCs w:val="20"/>
              </w:rPr>
              <w:t>増やす</w:t>
            </w:r>
          </w:p>
        </w:tc>
        <w:tc>
          <w:tcPr>
            <w:tcW w:w="733" w:type="dxa"/>
            <w:shd w:val="clear" w:color="auto" w:fill="auto"/>
          </w:tcPr>
          <w:p w:rsidR="0064751E" w:rsidRPr="00E16DCE" w:rsidRDefault="0064751E" w:rsidP="00385BC5">
            <w:pPr>
              <w:jc w:val="center"/>
              <w:rPr>
                <w:szCs w:val="21"/>
              </w:rPr>
            </w:pPr>
            <w:r w:rsidRPr="00E16DCE">
              <w:rPr>
                <w:rFonts w:hint="eastAsia"/>
                <w:szCs w:val="21"/>
              </w:rPr>
              <w:t>×</w:t>
            </w:r>
          </w:p>
        </w:tc>
        <w:tc>
          <w:tcPr>
            <w:tcW w:w="649" w:type="dxa"/>
            <w:vMerge w:val="restart"/>
            <w:shd w:val="clear" w:color="auto" w:fill="auto"/>
            <w:vAlign w:val="center"/>
          </w:tcPr>
          <w:p w:rsidR="0064751E" w:rsidRPr="00644639" w:rsidRDefault="00EB0D7A" w:rsidP="0063601D">
            <w:pPr>
              <w:jc w:val="center"/>
              <w:rPr>
                <w:szCs w:val="21"/>
              </w:rPr>
            </w:pPr>
            <w:r>
              <w:rPr>
                <w:rFonts w:hint="eastAsia"/>
                <w:szCs w:val="21"/>
              </w:rPr>
              <w:t>1</w:t>
            </w:r>
          </w:p>
        </w:tc>
      </w:tr>
      <w:tr w:rsidR="0064751E" w:rsidRPr="00876F54" w:rsidTr="00B90F25">
        <w:tc>
          <w:tcPr>
            <w:tcW w:w="3085" w:type="dxa"/>
            <w:vMerge/>
            <w:shd w:val="clear" w:color="auto" w:fill="auto"/>
          </w:tcPr>
          <w:p w:rsidR="0064751E" w:rsidRPr="00876F54" w:rsidRDefault="0064751E" w:rsidP="00997611">
            <w:pPr>
              <w:jc w:val="left"/>
              <w:rPr>
                <w:sz w:val="20"/>
                <w:szCs w:val="20"/>
              </w:rPr>
            </w:pPr>
          </w:p>
        </w:tc>
        <w:tc>
          <w:tcPr>
            <w:tcW w:w="1559" w:type="dxa"/>
            <w:shd w:val="clear" w:color="auto" w:fill="auto"/>
          </w:tcPr>
          <w:p w:rsidR="0064751E" w:rsidRPr="00D32334" w:rsidRDefault="0064751E" w:rsidP="001E3F00">
            <w:pPr>
              <w:rPr>
                <w:sz w:val="18"/>
                <w:szCs w:val="18"/>
              </w:rPr>
            </w:pPr>
            <w:r>
              <w:rPr>
                <w:rFonts w:hint="eastAsia"/>
                <w:sz w:val="18"/>
                <w:szCs w:val="18"/>
              </w:rPr>
              <w:t>女性</w:t>
            </w:r>
            <w:r>
              <w:rPr>
                <w:rFonts w:hint="eastAsia"/>
                <w:sz w:val="18"/>
                <w:szCs w:val="18"/>
              </w:rPr>
              <w:t>(</w:t>
            </w:r>
            <w:r w:rsidRPr="00D32334">
              <w:rPr>
                <w:rFonts w:hint="eastAsia"/>
                <w:sz w:val="18"/>
                <w:szCs w:val="18"/>
              </w:rPr>
              <w:t>18</w:t>
            </w:r>
            <w:r w:rsidRPr="00D32334">
              <w:rPr>
                <w:rFonts w:hint="eastAsia"/>
                <w:sz w:val="18"/>
                <w:szCs w:val="18"/>
              </w:rPr>
              <w:t>歳以上</w:t>
            </w:r>
            <w:r>
              <w:rPr>
                <w:rFonts w:hint="eastAsia"/>
                <w:sz w:val="18"/>
                <w:szCs w:val="18"/>
              </w:rPr>
              <w:t>)</w:t>
            </w:r>
          </w:p>
        </w:tc>
        <w:tc>
          <w:tcPr>
            <w:tcW w:w="1035" w:type="dxa"/>
            <w:shd w:val="clear" w:color="auto" w:fill="auto"/>
          </w:tcPr>
          <w:p w:rsidR="0064751E" w:rsidRPr="00876F54" w:rsidRDefault="0064751E" w:rsidP="00997611">
            <w:pPr>
              <w:jc w:val="right"/>
              <w:rPr>
                <w:sz w:val="20"/>
                <w:szCs w:val="20"/>
              </w:rPr>
            </w:pPr>
            <w:r>
              <w:rPr>
                <w:rFonts w:hint="eastAsia"/>
                <w:sz w:val="20"/>
                <w:szCs w:val="20"/>
              </w:rPr>
              <w:t>52.3%</w:t>
            </w:r>
          </w:p>
        </w:tc>
        <w:tc>
          <w:tcPr>
            <w:tcW w:w="943" w:type="dxa"/>
            <w:shd w:val="clear" w:color="auto" w:fill="auto"/>
          </w:tcPr>
          <w:p w:rsidR="0064751E" w:rsidRPr="00876F54" w:rsidRDefault="0064751E" w:rsidP="00997611">
            <w:pPr>
              <w:jc w:val="right"/>
              <w:rPr>
                <w:sz w:val="20"/>
                <w:szCs w:val="20"/>
              </w:rPr>
            </w:pPr>
            <w:r>
              <w:rPr>
                <w:rFonts w:hint="eastAsia"/>
                <w:sz w:val="20"/>
                <w:szCs w:val="20"/>
              </w:rPr>
              <w:t>62.4%</w:t>
            </w:r>
          </w:p>
        </w:tc>
        <w:tc>
          <w:tcPr>
            <w:tcW w:w="943" w:type="dxa"/>
            <w:shd w:val="clear" w:color="auto" w:fill="auto"/>
          </w:tcPr>
          <w:p w:rsidR="0064751E" w:rsidRPr="00E16DCE" w:rsidRDefault="0064751E" w:rsidP="00997611">
            <w:pPr>
              <w:jc w:val="right"/>
              <w:rPr>
                <w:sz w:val="20"/>
                <w:szCs w:val="20"/>
              </w:rPr>
            </w:pPr>
            <w:r w:rsidRPr="00E16DCE">
              <w:rPr>
                <w:rFonts w:hint="eastAsia"/>
                <w:sz w:val="20"/>
                <w:szCs w:val="20"/>
              </w:rPr>
              <w:t>37.1%</w:t>
            </w:r>
          </w:p>
        </w:tc>
        <w:tc>
          <w:tcPr>
            <w:tcW w:w="907" w:type="dxa"/>
            <w:vMerge/>
            <w:shd w:val="clear" w:color="auto" w:fill="auto"/>
          </w:tcPr>
          <w:p w:rsidR="0064751E" w:rsidRPr="00E16DCE" w:rsidRDefault="0064751E" w:rsidP="008D5F8C">
            <w:pPr>
              <w:jc w:val="right"/>
              <w:rPr>
                <w:sz w:val="20"/>
                <w:szCs w:val="20"/>
              </w:rPr>
            </w:pPr>
          </w:p>
        </w:tc>
        <w:tc>
          <w:tcPr>
            <w:tcW w:w="733" w:type="dxa"/>
            <w:shd w:val="clear" w:color="auto" w:fill="auto"/>
          </w:tcPr>
          <w:p w:rsidR="0064751E" w:rsidRPr="00E16DCE" w:rsidRDefault="0064751E" w:rsidP="00997611">
            <w:pPr>
              <w:jc w:val="center"/>
              <w:rPr>
                <w:szCs w:val="21"/>
              </w:rPr>
            </w:pPr>
            <w:r w:rsidRPr="00E16DCE">
              <w:rPr>
                <w:rFonts w:hint="eastAsia"/>
                <w:szCs w:val="21"/>
              </w:rPr>
              <w:t>×</w:t>
            </w:r>
          </w:p>
        </w:tc>
        <w:tc>
          <w:tcPr>
            <w:tcW w:w="649" w:type="dxa"/>
            <w:vMerge/>
            <w:shd w:val="clear" w:color="auto" w:fill="auto"/>
            <w:vAlign w:val="center"/>
          </w:tcPr>
          <w:p w:rsidR="0064751E" w:rsidRPr="00644639" w:rsidRDefault="0064751E" w:rsidP="0063601D">
            <w:pPr>
              <w:jc w:val="center"/>
              <w:rPr>
                <w:szCs w:val="21"/>
              </w:rPr>
            </w:pPr>
          </w:p>
        </w:tc>
      </w:tr>
      <w:tr w:rsidR="0064751E" w:rsidRPr="00876F54" w:rsidTr="00B90F25">
        <w:tc>
          <w:tcPr>
            <w:tcW w:w="3085" w:type="dxa"/>
            <w:vMerge w:val="restart"/>
            <w:shd w:val="clear" w:color="auto" w:fill="auto"/>
            <w:vAlign w:val="center"/>
          </w:tcPr>
          <w:p w:rsidR="00B90F25" w:rsidRDefault="00B90F25" w:rsidP="001E3F00">
            <w:pPr>
              <w:rPr>
                <w:sz w:val="20"/>
                <w:szCs w:val="20"/>
              </w:rPr>
            </w:pPr>
            <w:r>
              <w:rPr>
                <w:rFonts w:hint="eastAsia"/>
                <w:sz w:val="20"/>
                <w:szCs w:val="20"/>
              </w:rPr>
              <w:t>12</w:t>
            </w:r>
            <w:r>
              <w:rPr>
                <w:rFonts w:hint="eastAsia"/>
                <w:sz w:val="20"/>
                <w:szCs w:val="20"/>
              </w:rPr>
              <w:t xml:space="preserve">　</w:t>
            </w:r>
            <w:r w:rsidR="0064751E">
              <w:rPr>
                <w:rFonts w:hint="eastAsia"/>
                <w:sz w:val="20"/>
                <w:szCs w:val="20"/>
              </w:rPr>
              <w:t>食事バランスガイドを参考</w:t>
            </w:r>
          </w:p>
          <w:p w:rsidR="00B90F25" w:rsidRDefault="0064751E" w:rsidP="00B90F25">
            <w:pPr>
              <w:ind w:firstLineChars="100" w:firstLine="200"/>
              <w:rPr>
                <w:sz w:val="20"/>
                <w:szCs w:val="20"/>
              </w:rPr>
            </w:pPr>
            <w:r>
              <w:rPr>
                <w:rFonts w:hint="eastAsia"/>
                <w:sz w:val="20"/>
                <w:szCs w:val="20"/>
              </w:rPr>
              <w:t>に食生活を送っている人の割</w:t>
            </w:r>
          </w:p>
          <w:p w:rsidR="0064751E" w:rsidRPr="00876F54" w:rsidRDefault="0064751E" w:rsidP="00B90F25">
            <w:pPr>
              <w:ind w:firstLineChars="100" w:firstLine="200"/>
              <w:rPr>
                <w:sz w:val="20"/>
                <w:szCs w:val="20"/>
              </w:rPr>
            </w:pPr>
            <w:r>
              <w:rPr>
                <w:rFonts w:hint="eastAsia"/>
                <w:sz w:val="20"/>
                <w:szCs w:val="20"/>
              </w:rPr>
              <w:t>合の増加</w:t>
            </w:r>
          </w:p>
        </w:tc>
        <w:tc>
          <w:tcPr>
            <w:tcW w:w="1559" w:type="dxa"/>
            <w:shd w:val="clear" w:color="auto" w:fill="auto"/>
          </w:tcPr>
          <w:p w:rsidR="0064751E" w:rsidRPr="00876F54" w:rsidRDefault="0064751E" w:rsidP="00997611">
            <w:pPr>
              <w:jc w:val="left"/>
              <w:rPr>
                <w:sz w:val="20"/>
                <w:szCs w:val="20"/>
              </w:rPr>
            </w:pPr>
            <w:r>
              <w:rPr>
                <w:rFonts w:hint="eastAsia"/>
                <w:sz w:val="20"/>
                <w:szCs w:val="20"/>
              </w:rPr>
              <w:t>高校生</w:t>
            </w:r>
          </w:p>
        </w:tc>
        <w:tc>
          <w:tcPr>
            <w:tcW w:w="1035" w:type="dxa"/>
            <w:shd w:val="clear" w:color="auto" w:fill="auto"/>
          </w:tcPr>
          <w:p w:rsidR="0064751E" w:rsidRDefault="0064751E" w:rsidP="001E3F00">
            <w:pPr>
              <w:jc w:val="center"/>
            </w:pPr>
            <w:r w:rsidRPr="00046AC3">
              <w:rPr>
                <w:rFonts w:hint="eastAsia"/>
                <w:sz w:val="20"/>
                <w:szCs w:val="20"/>
              </w:rPr>
              <w:t>－</w:t>
            </w:r>
          </w:p>
        </w:tc>
        <w:tc>
          <w:tcPr>
            <w:tcW w:w="943" w:type="dxa"/>
            <w:shd w:val="clear" w:color="auto" w:fill="auto"/>
          </w:tcPr>
          <w:p w:rsidR="0064751E" w:rsidRPr="00876F54" w:rsidRDefault="0064751E" w:rsidP="00997611">
            <w:pPr>
              <w:jc w:val="right"/>
              <w:rPr>
                <w:sz w:val="20"/>
                <w:szCs w:val="20"/>
              </w:rPr>
            </w:pPr>
            <w:r>
              <w:rPr>
                <w:rFonts w:hint="eastAsia"/>
                <w:sz w:val="20"/>
                <w:szCs w:val="20"/>
              </w:rPr>
              <w:t>1.6%</w:t>
            </w:r>
          </w:p>
        </w:tc>
        <w:tc>
          <w:tcPr>
            <w:tcW w:w="943" w:type="dxa"/>
            <w:shd w:val="clear" w:color="auto" w:fill="auto"/>
          </w:tcPr>
          <w:p w:rsidR="0064751E" w:rsidRPr="00E16DCE" w:rsidRDefault="0064751E" w:rsidP="00385BC5">
            <w:pPr>
              <w:jc w:val="right"/>
              <w:rPr>
                <w:sz w:val="20"/>
                <w:szCs w:val="20"/>
              </w:rPr>
            </w:pPr>
            <w:r w:rsidRPr="00E16DCE">
              <w:rPr>
                <w:rFonts w:hint="eastAsia"/>
                <w:sz w:val="20"/>
                <w:szCs w:val="20"/>
              </w:rPr>
              <w:t>2.7%</w:t>
            </w:r>
          </w:p>
        </w:tc>
        <w:tc>
          <w:tcPr>
            <w:tcW w:w="907" w:type="dxa"/>
            <w:shd w:val="clear" w:color="auto" w:fill="auto"/>
          </w:tcPr>
          <w:p w:rsidR="0064751E" w:rsidRPr="00E16DCE" w:rsidRDefault="0064751E" w:rsidP="00385BC5">
            <w:pPr>
              <w:jc w:val="center"/>
              <w:rPr>
                <w:sz w:val="20"/>
                <w:szCs w:val="20"/>
              </w:rPr>
            </w:pPr>
            <w:r w:rsidRPr="00E16DCE">
              <w:rPr>
                <w:rFonts w:hint="eastAsia"/>
                <w:sz w:val="20"/>
                <w:szCs w:val="20"/>
              </w:rPr>
              <w:t>増やす</w:t>
            </w:r>
          </w:p>
        </w:tc>
        <w:tc>
          <w:tcPr>
            <w:tcW w:w="733" w:type="dxa"/>
            <w:shd w:val="clear" w:color="auto" w:fill="auto"/>
          </w:tcPr>
          <w:p w:rsidR="0064751E" w:rsidRPr="00E16DCE" w:rsidRDefault="0064751E" w:rsidP="00385BC5">
            <w:pPr>
              <w:jc w:val="center"/>
              <w:rPr>
                <w:szCs w:val="21"/>
              </w:rPr>
            </w:pPr>
            <w:r w:rsidRPr="00E16DCE">
              <w:rPr>
                <w:rFonts w:hint="eastAsia"/>
                <w:szCs w:val="21"/>
              </w:rPr>
              <w:t>◎</w:t>
            </w:r>
          </w:p>
        </w:tc>
        <w:tc>
          <w:tcPr>
            <w:tcW w:w="649" w:type="dxa"/>
            <w:shd w:val="clear" w:color="auto" w:fill="auto"/>
            <w:vAlign w:val="center"/>
          </w:tcPr>
          <w:p w:rsidR="0064751E" w:rsidRPr="00644639" w:rsidRDefault="00EB0D7A" w:rsidP="0063601D">
            <w:pPr>
              <w:jc w:val="center"/>
              <w:rPr>
                <w:szCs w:val="21"/>
              </w:rPr>
            </w:pPr>
            <w:r>
              <w:rPr>
                <w:rFonts w:hint="eastAsia"/>
                <w:szCs w:val="21"/>
              </w:rPr>
              <w:t>6</w:t>
            </w:r>
          </w:p>
        </w:tc>
      </w:tr>
      <w:tr w:rsidR="0064751E" w:rsidRPr="00876F54" w:rsidTr="00B90F25">
        <w:tc>
          <w:tcPr>
            <w:tcW w:w="3085" w:type="dxa"/>
            <w:vMerge/>
            <w:shd w:val="clear" w:color="auto" w:fill="auto"/>
            <w:vAlign w:val="center"/>
          </w:tcPr>
          <w:p w:rsidR="0064751E" w:rsidRPr="00876F54" w:rsidRDefault="0064751E" w:rsidP="001E3F00">
            <w:pPr>
              <w:rPr>
                <w:sz w:val="20"/>
                <w:szCs w:val="20"/>
              </w:rPr>
            </w:pPr>
          </w:p>
        </w:tc>
        <w:tc>
          <w:tcPr>
            <w:tcW w:w="1559" w:type="dxa"/>
            <w:shd w:val="clear" w:color="auto" w:fill="auto"/>
          </w:tcPr>
          <w:p w:rsidR="0064751E" w:rsidRPr="00D32334" w:rsidRDefault="0064751E" w:rsidP="001E3F00">
            <w:pPr>
              <w:rPr>
                <w:sz w:val="18"/>
                <w:szCs w:val="18"/>
              </w:rPr>
            </w:pPr>
            <w:r w:rsidRPr="00D32334">
              <w:rPr>
                <w:rFonts w:hint="eastAsia"/>
                <w:sz w:val="18"/>
                <w:szCs w:val="18"/>
              </w:rPr>
              <w:t>男性</w:t>
            </w:r>
            <w:r>
              <w:rPr>
                <w:rFonts w:hint="eastAsia"/>
                <w:sz w:val="18"/>
                <w:szCs w:val="18"/>
              </w:rPr>
              <w:t>(20</w:t>
            </w:r>
            <w:r w:rsidRPr="00D32334">
              <w:rPr>
                <w:rFonts w:hint="eastAsia"/>
                <w:sz w:val="18"/>
                <w:szCs w:val="18"/>
              </w:rPr>
              <w:t>歳以上</w:t>
            </w:r>
            <w:r>
              <w:rPr>
                <w:rFonts w:hint="eastAsia"/>
                <w:sz w:val="18"/>
                <w:szCs w:val="18"/>
              </w:rPr>
              <w:t>)</w:t>
            </w:r>
          </w:p>
        </w:tc>
        <w:tc>
          <w:tcPr>
            <w:tcW w:w="1035" w:type="dxa"/>
            <w:shd w:val="clear" w:color="auto" w:fill="auto"/>
          </w:tcPr>
          <w:p w:rsidR="0064751E" w:rsidRDefault="0064751E" w:rsidP="001E3F00">
            <w:pPr>
              <w:jc w:val="center"/>
            </w:pPr>
            <w:r w:rsidRPr="00046AC3">
              <w:rPr>
                <w:rFonts w:hint="eastAsia"/>
                <w:sz w:val="20"/>
                <w:szCs w:val="20"/>
              </w:rPr>
              <w:t>－</w:t>
            </w:r>
          </w:p>
        </w:tc>
        <w:tc>
          <w:tcPr>
            <w:tcW w:w="943" w:type="dxa"/>
            <w:shd w:val="clear" w:color="auto" w:fill="auto"/>
          </w:tcPr>
          <w:p w:rsidR="0064751E" w:rsidRPr="00876F54" w:rsidRDefault="0064751E" w:rsidP="00997611">
            <w:pPr>
              <w:jc w:val="right"/>
              <w:rPr>
                <w:sz w:val="20"/>
                <w:szCs w:val="20"/>
              </w:rPr>
            </w:pPr>
            <w:r>
              <w:rPr>
                <w:rFonts w:hint="eastAsia"/>
                <w:sz w:val="20"/>
                <w:szCs w:val="20"/>
              </w:rPr>
              <w:t>14.9%</w:t>
            </w:r>
          </w:p>
        </w:tc>
        <w:tc>
          <w:tcPr>
            <w:tcW w:w="943" w:type="dxa"/>
            <w:shd w:val="clear" w:color="auto" w:fill="auto"/>
          </w:tcPr>
          <w:p w:rsidR="0064751E" w:rsidRPr="00E16DCE" w:rsidRDefault="0064751E" w:rsidP="00385BC5">
            <w:pPr>
              <w:jc w:val="right"/>
              <w:rPr>
                <w:sz w:val="20"/>
                <w:szCs w:val="20"/>
              </w:rPr>
            </w:pPr>
            <w:r w:rsidRPr="00E16DCE">
              <w:rPr>
                <w:rFonts w:hint="eastAsia"/>
                <w:sz w:val="20"/>
                <w:szCs w:val="20"/>
              </w:rPr>
              <w:t>15.5%</w:t>
            </w:r>
          </w:p>
        </w:tc>
        <w:tc>
          <w:tcPr>
            <w:tcW w:w="907" w:type="dxa"/>
            <w:vMerge w:val="restart"/>
            <w:shd w:val="clear" w:color="auto" w:fill="auto"/>
          </w:tcPr>
          <w:p w:rsidR="0064751E" w:rsidRPr="00E16DCE" w:rsidRDefault="0064751E" w:rsidP="00385BC5">
            <w:pPr>
              <w:jc w:val="center"/>
              <w:rPr>
                <w:sz w:val="20"/>
                <w:szCs w:val="20"/>
              </w:rPr>
            </w:pPr>
            <w:r w:rsidRPr="00E16DCE">
              <w:rPr>
                <w:rFonts w:hint="eastAsia"/>
                <w:sz w:val="20"/>
                <w:szCs w:val="20"/>
              </w:rPr>
              <w:t>50%</w:t>
            </w:r>
          </w:p>
          <w:p w:rsidR="0064751E" w:rsidRPr="00E16DCE" w:rsidRDefault="0064751E" w:rsidP="00385BC5">
            <w:pPr>
              <w:jc w:val="center"/>
              <w:rPr>
                <w:sz w:val="20"/>
                <w:szCs w:val="20"/>
              </w:rPr>
            </w:pPr>
            <w:r w:rsidRPr="00E16DCE">
              <w:rPr>
                <w:rFonts w:hint="eastAsia"/>
                <w:sz w:val="20"/>
                <w:szCs w:val="20"/>
              </w:rPr>
              <w:t>以上</w:t>
            </w:r>
          </w:p>
        </w:tc>
        <w:tc>
          <w:tcPr>
            <w:tcW w:w="733" w:type="dxa"/>
            <w:shd w:val="clear" w:color="auto" w:fill="auto"/>
          </w:tcPr>
          <w:p w:rsidR="0064751E" w:rsidRPr="00E16DCE" w:rsidRDefault="0064751E" w:rsidP="00385BC5">
            <w:pPr>
              <w:jc w:val="center"/>
              <w:rPr>
                <w:szCs w:val="21"/>
              </w:rPr>
            </w:pPr>
            <w:r w:rsidRPr="00E16DCE">
              <w:rPr>
                <w:rFonts w:hint="eastAsia"/>
                <w:szCs w:val="21"/>
              </w:rPr>
              <w:t>△</w:t>
            </w:r>
          </w:p>
        </w:tc>
        <w:tc>
          <w:tcPr>
            <w:tcW w:w="649" w:type="dxa"/>
            <w:vMerge w:val="restart"/>
            <w:shd w:val="clear" w:color="auto" w:fill="auto"/>
            <w:vAlign w:val="center"/>
          </w:tcPr>
          <w:p w:rsidR="0064751E" w:rsidRPr="00F302E6" w:rsidRDefault="00EB0D7A" w:rsidP="0063601D">
            <w:pPr>
              <w:jc w:val="center"/>
              <w:rPr>
                <w:szCs w:val="21"/>
              </w:rPr>
            </w:pPr>
            <w:r>
              <w:rPr>
                <w:rFonts w:hint="eastAsia"/>
                <w:szCs w:val="21"/>
              </w:rPr>
              <w:t>1</w:t>
            </w:r>
          </w:p>
        </w:tc>
      </w:tr>
      <w:tr w:rsidR="0064751E" w:rsidRPr="00876F54" w:rsidTr="00B90F25">
        <w:tc>
          <w:tcPr>
            <w:tcW w:w="3085" w:type="dxa"/>
            <w:vMerge/>
            <w:shd w:val="clear" w:color="auto" w:fill="auto"/>
            <w:vAlign w:val="center"/>
          </w:tcPr>
          <w:p w:rsidR="0064751E" w:rsidRPr="00876F54" w:rsidRDefault="0064751E" w:rsidP="001E3F00">
            <w:pPr>
              <w:rPr>
                <w:sz w:val="20"/>
                <w:szCs w:val="20"/>
              </w:rPr>
            </w:pPr>
          </w:p>
        </w:tc>
        <w:tc>
          <w:tcPr>
            <w:tcW w:w="1559" w:type="dxa"/>
            <w:shd w:val="clear" w:color="auto" w:fill="auto"/>
          </w:tcPr>
          <w:p w:rsidR="0064751E" w:rsidRPr="00D32334" w:rsidRDefault="0064751E" w:rsidP="001E3F00">
            <w:pPr>
              <w:rPr>
                <w:sz w:val="18"/>
                <w:szCs w:val="18"/>
              </w:rPr>
            </w:pPr>
            <w:r>
              <w:rPr>
                <w:rFonts w:hint="eastAsia"/>
                <w:sz w:val="18"/>
                <w:szCs w:val="18"/>
              </w:rPr>
              <w:t>女性</w:t>
            </w:r>
            <w:r>
              <w:rPr>
                <w:rFonts w:hint="eastAsia"/>
                <w:sz w:val="18"/>
                <w:szCs w:val="18"/>
              </w:rPr>
              <w:t>(20</w:t>
            </w:r>
            <w:r w:rsidRPr="00D32334">
              <w:rPr>
                <w:rFonts w:hint="eastAsia"/>
                <w:sz w:val="18"/>
                <w:szCs w:val="18"/>
              </w:rPr>
              <w:t>歳以上</w:t>
            </w:r>
            <w:r>
              <w:rPr>
                <w:rFonts w:hint="eastAsia"/>
                <w:sz w:val="18"/>
                <w:szCs w:val="18"/>
              </w:rPr>
              <w:t>)</w:t>
            </w:r>
          </w:p>
        </w:tc>
        <w:tc>
          <w:tcPr>
            <w:tcW w:w="1035" w:type="dxa"/>
            <w:shd w:val="clear" w:color="auto" w:fill="auto"/>
          </w:tcPr>
          <w:p w:rsidR="0064751E" w:rsidRDefault="0064751E" w:rsidP="001E3F00">
            <w:pPr>
              <w:jc w:val="center"/>
            </w:pPr>
            <w:r w:rsidRPr="00046AC3">
              <w:rPr>
                <w:rFonts w:hint="eastAsia"/>
                <w:sz w:val="20"/>
                <w:szCs w:val="20"/>
              </w:rPr>
              <w:t>－</w:t>
            </w:r>
          </w:p>
        </w:tc>
        <w:tc>
          <w:tcPr>
            <w:tcW w:w="943" w:type="dxa"/>
            <w:shd w:val="clear" w:color="auto" w:fill="auto"/>
          </w:tcPr>
          <w:p w:rsidR="0064751E" w:rsidRPr="00876F54" w:rsidRDefault="0064751E" w:rsidP="00997611">
            <w:pPr>
              <w:jc w:val="right"/>
              <w:rPr>
                <w:sz w:val="20"/>
                <w:szCs w:val="20"/>
              </w:rPr>
            </w:pPr>
            <w:r>
              <w:rPr>
                <w:rFonts w:hint="eastAsia"/>
                <w:sz w:val="20"/>
                <w:szCs w:val="20"/>
              </w:rPr>
              <w:t>32.2%</w:t>
            </w:r>
          </w:p>
        </w:tc>
        <w:tc>
          <w:tcPr>
            <w:tcW w:w="943" w:type="dxa"/>
            <w:shd w:val="clear" w:color="auto" w:fill="auto"/>
          </w:tcPr>
          <w:p w:rsidR="0064751E" w:rsidRPr="00876F54" w:rsidRDefault="0064751E" w:rsidP="00997611">
            <w:pPr>
              <w:jc w:val="right"/>
              <w:rPr>
                <w:sz w:val="20"/>
                <w:szCs w:val="20"/>
              </w:rPr>
            </w:pPr>
            <w:r>
              <w:rPr>
                <w:rFonts w:hint="eastAsia"/>
                <w:sz w:val="20"/>
                <w:szCs w:val="20"/>
              </w:rPr>
              <w:t>27.1%</w:t>
            </w:r>
          </w:p>
        </w:tc>
        <w:tc>
          <w:tcPr>
            <w:tcW w:w="907" w:type="dxa"/>
            <w:vMerge/>
            <w:shd w:val="clear" w:color="auto" w:fill="auto"/>
          </w:tcPr>
          <w:p w:rsidR="0064751E" w:rsidRPr="00876F54" w:rsidRDefault="0064751E" w:rsidP="008D5F8C">
            <w:pPr>
              <w:jc w:val="right"/>
              <w:rPr>
                <w:sz w:val="20"/>
                <w:szCs w:val="20"/>
              </w:rPr>
            </w:pPr>
          </w:p>
        </w:tc>
        <w:tc>
          <w:tcPr>
            <w:tcW w:w="733" w:type="dxa"/>
            <w:shd w:val="clear" w:color="auto" w:fill="auto"/>
          </w:tcPr>
          <w:p w:rsidR="0064751E" w:rsidRPr="00644639" w:rsidRDefault="0064751E" w:rsidP="00997611">
            <w:pPr>
              <w:jc w:val="center"/>
              <w:rPr>
                <w:szCs w:val="21"/>
              </w:rPr>
            </w:pPr>
            <w:r w:rsidRPr="00644639">
              <w:rPr>
                <w:rFonts w:hint="eastAsia"/>
                <w:szCs w:val="21"/>
              </w:rPr>
              <w:t>×</w:t>
            </w:r>
          </w:p>
        </w:tc>
        <w:tc>
          <w:tcPr>
            <w:tcW w:w="649" w:type="dxa"/>
            <w:vMerge/>
            <w:shd w:val="clear" w:color="auto" w:fill="auto"/>
            <w:vAlign w:val="center"/>
          </w:tcPr>
          <w:p w:rsidR="0064751E" w:rsidRPr="00644639" w:rsidRDefault="0064751E" w:rsidP="0063601D">
            <w:pPr>
              <w:jc w:val="center"/>
              <w:rPr>
                <w:szCs w:val="21"/>
              </w:rPr>
            </w:pPr>
          </w:p>
        </w:tc>
      </w:tr>
      <w:tr w:rsidR="0064751E" w:rsidRPr="00876F54" w:rsidTr="00B90F25">
        <w:tc>
          <w:tcPr>
            <w:tcW w:w="3085" w:type="dxa"/>
            <w:vMerge w:val="restart"/>
            <w:shd w:val="clear" w:color="auto" w:fill="auto"/>
            <w:vAlign w:val="center"/>
          </w:tcPr>
          <w:p w:rsidR="00B90F25" w:rsidRDefault="00B90F25" w:rsidP="001E3F00">
            <w:pPr>
              <w:rPr>
                <w:sz w:val="20"/>
                <w:szCs w:val="20"/>
              </w:rPr>
            </w:pPr>
            <w:r>
              <w:rPr>
                <w:rFonts w:hint="eastAsia"/>
                <w:sz w:val="20"/>
                <w:szCs w:val="20"/>
              </w:rPr>
              <w:t>13</w:t>
            </w:r>
            <w:r>
              <w:rPr>
                <w:rFonts w:hint="eastAsia"/>
                <w:sz w:val="20"/>
                <w:szCs w:val="20"/>
              </w:rPr>
              <w:t xml:space="preserve">　</w:t>
            </w:r>
            <w:r w:rsidR="0064751E">
              <w:rPr>
                <w:rFonts w:hint="eastAsia"/>
                <w:sz w:val="20"/>
                <w:szCs w:val="20"/>
              </w:rPr>
              <w:t>食育に関心を持っている人</w:t>
            </w:r>
          </w:p>
          <w:p w:rsidR="0064751E" w:rsidRPr="001E3F00" w:rsidRDefault="0064751E" w:rsidP="00B90F25">
            <w:pPr>
              <w:ind w:firstLineChars="100" w:firstLine="200"/>
              <w:rPr>
                <w:sz w:val="20"/>
                <w:szCs w:val="20"/>
              </w:rPr>
            </w:pPr>
            <w:r>
              <w:rPr>
                <w:rFonts w:hint="eastAsia"/>
                <w:sz w:val="20"/>
                <w:szCs w:val="20"/>
              </w:rPr>
              <w:t>の割合の増加</w:t>
            </w:r>
          </w:p>
        </w:tc>
        <w:tc>
          <w:tcPr>
            <w:tcW w:w="1559" w:type="dxa"/>
            <w:shd w:val="clear" w:color="auto" w:fill="auto"/>
          </w:tcPr>
          <w:p w:rsidR="0064751E" w:rsidRPr="00876F54" w:rsidRDefault="0064751E" w:rsidP="001E3F00">
            <w:pPr>
              <w:jc w:val="left"/>
              <w:rPr>
                <w:sz w:val="20"/>
                <w:szCs w:val="20"/>
              </w:rPr>
            </w:pPr>
            <w:r>
              <w:rPr>
                <w:rFonts w:hint="eastAsia"/>
                <w:sz w:val="20"/>
                <w:szCs w:val="20"/>
              </w:rPr>
              <w:t>高校生</w:t>
            </w:r>
          </w:p>
        </w:tc>
        <w:tc>
          <w:tcPr>
            <w:tcW w:w="1035" w:type="dxa"/>
            <w:shd w:val="clear" w:color="auto" w:fill="auto"/>
          </w:tcPr>
          <w:p w:rsidR="0064751E" w:rsidRDefault="0064751E" w:rsidP="001E3F00">
            <w:pPr>
              <w:jc w:val="center"/>
            </w:pPr>
            <w:r w:rsidRPr="00046AC3">
              <w:rPr>
                <w:rFonts w:hint="eastAsia"/>
                <w:sz w:val="20"/>
                <w:szCs w:val="20"/>
              </w:rPr>
              <w:t>－</w:t>
            </w:r>
          </w:p>
        </w:tc>
        <w:tc>
          <w:tcPr>
            <w:tcW w:w="943" w:type="dxa"/>
            <w:shd w:val="clear" w:color="auto" w:fill="auto"/>
          </w:tcPr>
          <w:p w:rsidR="0064751E" w:rsidRPr="00876F54" w:rsidRDefault="0064751E" w:rsidP="00997611">
            <w:pPr>
              <w:jc w:val="right"/>
              <w:rPr>
                <w:sz w:val="20"/>
                <w:szCs w:val="20"/>
              </w:rPr>
            </w:pPr>
            <w:r>
              <w:rPr>
                <w:rFonts w:hint="eastAsia"/>
                <w:sz w:val="20"/>
                <w:szCs w:val="20"/>
              </w:rPr>
              <w:t>30.1%</w:t>
            </w:r>
          </w:p>
        </w:tc>
        <w:tc>
          <w:tcPr>
            <w:tcW w:w="943" w:type="dxa"/>
            <w:shd w:val="clear" w:color="auto" w:fill="auto"/>
          </w:tcPr>
          <w:p w:rsidR="0064751E" w:rsidRPr="00876F54" w:rsidRDefault="0064751E" w:rsidP="00385BC5">
            <w:pPr>
              <w:jc w:val="right"/>
              <w:rPr>
                <w:sz w:val="20"/>
                <w:szCs w:val="20"/>
              </w:rPr>
            </w:pPr>
            <w:r>
              <w:rPr>
                <w:rFonts w:hint="eastAsia"/>
                <w:sz w:val="20"/>
                <w:szCs w:val="20"/>
              </w:rPr>
              <w:t>47.0%</w:t>
            </w:r>
          </w:p>
        </w:tc>
        <w:tc>
          <w:tcPr>
            <w:tcW w:w="907" w:type="dxa"/>
            <w:shd w:val="clear" w:color="auto" w:fill="auto"/>
          </w:tcPr>
          <w:p w:rsidR="0064751E" w:rsidRPr="00876F54" w:rsidRDefault="0064751E" w:rsidP="00385BC5">
            <w:pPr>
              <w:jc w:val="center"/>
              <w:rPr>
                <w:sz w:val="20"/>
                <w:szCs w:val="20"/>
              </w:rPr>
            </w:pPr>
            <w:r w:rsidRPr="00D3067E">
              <w:rPr>
                <w:rFonts w:hint="eastAsia"/>
                <w:sz w:val="20"/>
                <w:szCs w:val="20"/>
              </w:rPr>
              <w:t>増やす</w:t>
            </w:r>
          </w:p>
        </w:tc>
        <w:tc>
          <w:tcPr>
            <w:tcW w:w="733" w:type="dxa"/>
            <w:shd w:val="clear" w:color="auto" w:fill="auto"/>
          </w:tcPr>
          <w:p w:rsidR="0064751E" w:rsidRPr="00644639" w:rsidRDefault="0064751E" w:rsidP="00385BC5">
            <w:pPr>
              <w:jc w:val="center"/>
              <w:rPr>
                <w:szCs w:val="21"/>
              </w:rPr>
            </w:pPr>
            <w:r w:rsidRPr="00644639">
              <w:rPr>
                <w:rFonts w:hint="eastAsia"/>
                <w:szCs w:val="21"/>
              </w:rPr>
              <w:t>◎</w:t>
            </w:r>
          </w:p>
        </w:tc>
        <w:tc>
          <w:tcPr>
            <w:tcW w:w="649" w:type="dxa"/>
            <w:vMerge w:val="restart"/>
            <w:shd w:val="clear" w:color="auto" w:fill="auto"/>
            <w:vAlign w:val="center"/>
          </w:tcPr>
          <w:p w:rsidR="0064751E" w:rsidRPr="00644639" w:rsidRDefault="00EB0D7A" w:rsidP="0063601D">
            <w:pPr>
              <w:jc w:val="center"/>
              <w:rPr>
                <w:szCs w:val="21"/>
              </w:rPr>
            </w:pPr>
            <w:r>
              <w:rPr>
                <w:rFonts w:hint="eastAsia"/>
                <w:szCs w:val="21"/>
              </w:rPr>
              <w:t>1</w:t>
            </w:r>
          </w:p>
        </w:tc>
      </w:tr>
      <w:tr w:rsidR="0064751E" w:rsidRPr="00E16DCE" w:rsidTr="00B90F25">
        <w:tc>
          <w:tcPr>
            <w:tcW w:w="3085" w:type="dxa"/>
            <w:vMerge/>
            <w:shd w:val="clear" w:color="auto" w:fill="auto"/>
          </w:tcPr>
          <w:p w:rsidR="0064751E" w:rsidRPr="00E16DCE" w:rsidRDefault="0064751E" w:rsidP="00997611">
            <w:pPr>
              <w:jc w:val="left"/>
              <w:rPr>
                <w:sz w:val="20"/>
                <w:szCs w:val="20"/>
              </w:rPr>
            </w:pPr>
          </w:p>
        </w:tc>
        <w:tc>
          <w:tcPr>
            <w:tcW w:w="1559" w:type="dxa"/>
            <w:shd w:val="clear" w:color="auto" w:fill="auto"/>
          </w:tcPr>
          <w:p w:rsidR="0064751E" w:rsidRPr="00E16DCE" w:rsidRDefault="0064751E" w:rsidP="001E3F00">
            <w:pPr>
              <w:rPr>
                <w:sz w:val="18"/>
                <w:szCs w:val="18"/>
              </w:rPr>
            </w:pPr>
            <w:r w:rsidRPr="00E16DCE">
              <w:rPr>
                <w:rFonts w:hint="eastAsia"/>
                <w:sz w:val="18"/>
                <w:szCs w:val="18"/>
              </w:rPr>
              <w:t>男性</w:t>
            </w:r>
            <w:r w:rsidRPr="00E16DCE">
              <w:rPr>
                <w:rFonts w:hint="eastAsia"/>
                <w:sz w:val="18"/>
                <w:szCs w:val="18"/>
              </w:rPr>
              <w:t>(20</w:t>
            </w:r>
            <w:r w:rsidRPr="00E16DCE">
              <w:rPr>
                <w:rFonts w:hint="eastAsia"/>
                <w:sz w:val="18"/>
                <w:szCs w:val="18"/>
              </w:rPr>
              <w:t>歳以上</w:t>
            </w:r>
            <w:r w:rsidRPr="00E16DCE">
              <w:rPr>
                <w:rFonts w:hint="eastAsia"/>
                <w:sz w:val="18"/>
                <w:szCs w:val="18"/>
              </w:rPr>
              <w:t>)</w:t>
            </w:r>
          </w:p>
        </w:tc>
        <w:tc>
          <w:tcPr>
            <w:tcW w:w="1035" w:type="dxa"/>
            <w:shd w:val="clear" w:color="auto" w:fill="auto"/>
          </w:tcPr>
          <w:p w:rsidR="0064751E" w:rsidRPr="00E16DCE" w:rsidRDefault="0064751E" w:rsidP="001E3F00">
            <w:pPr>
              <w:jc w:val="center"/>
            </w:pPr>
            <w:r w:rsidRPr="00E16DCE">
              <w:rPr>
                <w:rFonts w:hint="eastAsia"/>
                <w:sz w:val="20"/>
                <w:szCs w:val="20"/>
              </w:rPr>
              <w:t>－</w:t>
            </w:r>
          </w:p>
        </w:tc>
        <w:tc>
          <w:tcPr>
            <w:tcW w:w="943" w:type="dxa"/>
            <w:shd w:val="clear" w:color="auto" w:fill="auto"/>
          </w:tcPr>
          <w:p w:rsidR="0064751E" w:rsidRPr="00E16DCE" w:rsidRDefault="0064751E" w:rsidP="00997611">
            <w:pPr>
              <w:jc w:val="right"/>
              <w:rPr>
                <w:sz w:val="20"/>
                <w:szCs w:val="20"/>
              </w:rPr>
            </w:pPr>
            <w:r w:rsidRPr="00E16DCE">
              <w:rPr>
                <w:rFonts w:hint="eastAsia"/>
                <w:sz w:val="20"/>
                <w:szCs w:val="20"/>
              </w:rPr>
              <w:t>66.0%</w:t>
            </w:r>
          </w:p>
        </w:tc>
        <w:tc>
          <w:tcPr>
            <w:tcW w:w="943" w:type="dxa"/>
            <w:shd w:val="clear" w:color="auto" w:fill="auto"/>
          </w:tcPr>
          <w:p w:rsidR="0064751E" w:rsidRPr="00E16DCE" w:rsidRDefault="0064751E" w:rsidP="00EB0D7A">
            <w:pPr>
              <w:jc w:val="right"/>
              <w:rPr>
                <w:sz w:val="20"/>
                <w:szCs w:val="20"/>
              </w:rPr>
            </w:pPr>
            <w:r w:rsidRPr="00E16DCE">
              <w:rPr>
                <w:rFonts w:hint="eastAsia"/>
                <w:sz w:val="20"/>
                <w:szCs w:val="20"/>
              </w:rPr>
              <w:t>48.</w:t>
            </w:r>
            <w:r w:rsidR="00EB0D7A" w:rsidRPr="00E16DCE">
              <w:rPr>
                <w:rFonts w:hint="eastAsia"/>
                <w:sz w:val="20"/>
                <w:szCs w:val="20"/>
              </w:rPr>
              <w:t>9</w:t>
            </w:r>
            <w:r w:rsidRPr="00E16DCE">
              <w:rPr>
                <w:rFonts w:hint="eastAsia"/>
                <w:sz w:val="20"/>
                <w:szCs w:val="20"/>
              </w:rPr>
              <w:t>%</w:t>
            </w:r>
          </w:p>
        </w:tc>
        <w:tc>
          <w:tcPr>
            <w:tcW w:w="907" w:type="dxa"/>
            <w:vMerge w:val="restart"/>
            <w:shd w:val="clear" w:color="auto" w:fill="auto"/>
          </w:tcPr>
          <w:p w:rsidR="0064751E" w:rsidRPr="00E16DCE" w:rsidRDefault="0064751E" w:rsidP="00385BC5">
            <w:pPr>
              <w:jc w:val="center"/>
              <w:rPr>
                <w:sz w:val="20"/>
                <w:szCs w:val="20"/>
              </w:rPr>
            </w:pPr>
            <w:r w:rsidRPr="00E16DCE">
              <w:rPr>
                <w:rFonts w:hint="eastAsia"/>
                <w:sz w:val="20"/>
                <w:szCs w:val="20"/>
              </w:rPr>
              <w:t>90%</w:t>
            </w:r>
          </w:p>
          <w:p w:rsidR="0064751E" w:rsidRPr="00E16DCE" w:rsidRDefault="0064751E" w:rsidP="00385BC5">
            <w:pPr>
              <w:jc w:val="center"/>
              <w:rPr>
                <w:sz w:val="20"/>
                <w:szCs w:val="20"/>
              </w:rPr>
            </w:pPr>
            <w:r w:rsidRPr="00E16DCE">
              <w:rPr>
                <w:rFonts w:hint="eastAsia"/>
                <w:sz w:val="20"/>
                <w:szCs w:val="20"/>
              </w:rPr>
              <w:t>以上</w:t>
            </w:r>
          </w:p>
        </w:tc>
        <w:tc>
          <w:tcPr>
            <w:tcW w:w="733" w:type="dxa"/>
            <w:shd w:val="clear" w:color="auto" w:fill="auto"/>
          </w:tcPr>
          <w:p w:rsidR="0064751E" w:rsidRPr="00E16DCE" w:rsidRDefault="0064751E" w:rsidP="00385BC5">
            <w:pPr>
              <w:jc w:val="center"/>
              <w:rPr>
                <w:szCs w:val="21"/>
              </w:rPr>
            </w:pPr>
            <w:r w:rsidRPr="00E16DCE">
              <w:rPr>
                <w:rFonts w:hint="eastAsia"/>
                <w:szCs w:val="21"/>
              </w:rPr>
              <w:t>×</w:t>
            </w:r>
          </w:p>
        </w:tc>
        <w:tc>
          <w:tcPr>
            <w:tcW w:w="649" w:type="dxa"/>
            <w:vMerge/>
            <w:shd w:val="clear" w:color="auto" w:fill="auto"/>
          </w:tcPr>
          <w:p w:rsidR="0064751E" w:rsidRPr="00E16DCE" w:rsidRDefault="0064751E" w:rsidP="00385BC5">
            <w:pPr>
              <w:jc w:val="center"/>
              <w:rPr>
                <w:szCs w:val="21"/>
              </w:rPr>
            </w:pPr>
          </w:p>
        </w:tc>
      </w:tr>
      <w:tr w:rsidR="0064751E" w:rsidRPr="00E16DCE" w:rsidTr="00B90F25">
        <w:tc>
          <w:tcPr>
            <w:tcW w:w="3085" w:type="dxa"/>
            <w:vMerge/>
            <w:shd w:val="clear" w:color="auto" w:fill="auto"/>
          </w:tcPr>
          <w:p w:rsidR="0064751E" w:rsidRPr="00E16DCE" w:rsidRDefault="0064751E" w:rsidP="00997611">
            <w:pPr>
              <w:jc w:val="left"/>
              <w:rPr>
                <w:sz w:val="20"/>
                <w:szCs w:val="20"/>
              </w:rPr>
            </w:pPr>
          </w:p>
        </w:tc>
        <w:tc>
          <w:tcPr>
            <w:tcW w:w="1559" w:type="dxa"/>
            <w:shd w:val="clear" w:color="auto" w:fill="auto"/>
          </w:tcPr>
          <w:p w:rsidR="0064751E" w:rsidRPr="00E16DCE" w:rsidRDefault="0064751E" w:rsidP="001E3F00">
            <w:pPr>
              <w:rPr>
                <w:sz w:val="18"/>
                <w:szCs w:val="18"/>
              </w:rPr>
            </w:pPr>
            <w:r w:rsidRPr="00E16DCE">
              <w:rPr>
                <w:rFonts w:hint="eastAsia"/>
                <w:sz w:val="18"/>
                <w:szCs w:val="18"/>
              </w:rPr>
              <w:t>女性</w:t>
            </w:r>
            <w:r w:rsidRPr="00E16DCE">
              <w:rPr>
                <w:rFonts w:hint="eastAsia"/>
                <w:sz w:val="18"/>
                <w:szCs w:val="18"/>
              </w:rPr>
              <w:t>(20</w:t>
            </w:r>
            <w:r w:rsidRPr="00E16DCE">
              <w:rPr>
                <w:rFonts w:hint="eastAsia"/>
                <w:sz w:val="18"/>
                <w:szCs w:val="18"/>
              </w:rPr>
              <w:t>歳以上</w:t>
            </w:r>
            <w:r w:rsidRPr="00E16DCE">
              <w:rPr>
                <w:rFonts w:hint="eastAsia"/>
                <w:sz w:val="18"/>
                <w:szCs w:val="18"/>
              </w:rPr>
              <w:t>)</w:t>
            </w:r>
          </w:p>
        </w:tc>
        <w:tc>
          <w:tcPr>
            <w:tcW w:w="1035" w:type="dxa"/>
            <w:shd w:val="clear" w:color="auto" w:fill="auto"/>
          </w:tcPr>
          <w:p w:rsidR="0064751E" w:rsidRPr="00E16DCE" w:rsidRDefault="0064751E" w:rsidP="001E3F00">
            <w:pPr>
              <w:jc w:val="center"/>
            </w:pPr>
            <w:r w:rsidRPr="00E16DCE">
              <w:rPr>
                <w:rFonts w:hint="eastAsia"/>
                <w:sz w:val="20"/>
                <w:szCs w:val="20"/>
              </w:rPr>
              <w:t>－</w:t>
            </w:r>
          </w:p>
        </w:tc>
        <w:tc>
          <w:tcPr>
            <w:tcW w:w="943" w:type="dxa"/>
            <w:shd w:val="clear" w:color="auto" w:fill="auto"/>
          </w:tcPr>
          <w:p w:rsidR="0064751E" w:rsidRPr="00E16DCE" w:rsidRDefault="0064751E" w:rsidP="00997611">
            <w:pPr>
              <w:jc w:val="right"/>
              <w:rPr>
                <w:sz w:val="20"/>
                <w:szCs w:val="20"/>
              </w:rPr>
            </w:pPr>
            <w:r w:rsidRPr="00E16DCE">
              <w:rPr>
                <w:rFonts w:hint="eastAsia"/>
                <w:sz w:val="20"/>
                <w:szCs w:val="20"/>
              </w:rPr>
              <w:t>84.7%</w:t>
            </w:r>
          </w:p>
        </w:tc>
        <w:tc>
          <w:tcPr>
            <w:tcW w:w="943" w:type="dxa"/>
            <w:shd w:val="clear" w:color="auto" w:fill="auto"/>
          </w:tcPr>
          <w:p w:rsidR="0064751E" w:rsidRPr="00E16DCE" w:rsidRDefault="0064751E" w:rsidP="00EB0D7A">
            <w:pPr>
              <w:jc w:val="right"/>
              <w:rPr>
                <w:sz w:val="20"/>
                <w:szCs w:val="20"/>
              </w:rPr>
            </w:pPr>
            <w:r w:rsidRPr="00E16DCE">
              <w:rPr>
                <w:rFonts w:hint="eastAsia"/>
                <w:sz w:val="20"/>
                <w:szCs w:val="20"/>
              </w:rPr>
              <w:t>70.</w:t>
            </w:r>
            <w:r w:rsidR="00EB0D7A" w:rsidRPr="00E16DCE">
              <w:rPr>
                <w:rFonts w:hint="eastAsia"/>
                <w:sz w:val="20"/>
                <w:szCs w:val="20"/>
              </w:rPr>
              <w:t>8</w:t>
            </w:r>
            <w:r w:rsidRPr="00E16DCE">
              <w:rPr>
                <w:rFonts w:hint="eastAsia"/>
                <w:sz w:val="20"/>
                <w:szCs w:val="20"/>
              </w:rPr>
              <w:t>%</w:t>
            </w:r>
          </w:p>
        </w:tc>
        <w:tc>
          <w:tcPr>
            <w:tcW w:w="907" w:type="dxa"/>
            <w:vMerge/>
            <w:shd w:val="clear" w:color="auto" w:fill="auto"/>
          </w:tcPr>
          <w:p w:rsidR="0064751E" w:rsidRPr="00E16DCE" w:rsidRDefault="0064751E" w:rsidP="008D5F8C">
            <w:pPr>
              <w:jc w:val="right"/>
              <w:rPr>
                <w:sz w:val="20"/>
                <w:szCs w:val="20"/>
              </w:rPr>
            </w:pPr>
          </w:p>
        </w:tc>
        <w:tc>
          <w:tcPr>
            <w:tcW w:w="733" w:type="dxa"/>
            <w:shd w:val="clear" w:color="auto" w:fill="auto"/>
          </w:tcPr>
          <w:p w:rsidR="0064751E" w:rsidRPr="00E16DCE" w:rsidRDefault="0064751E" w:rsidP="00997611">
            <w:pPr>
              <w:jc w:val="center"/>
              <w:rPr>
                <w:szCs w:val="21"/>
              </w:rPr>
            </w:pPr>
            <w:r w:rsidRPr="00E16DCE">
              <w:rPr>
                <w:rFonts w:hint="eastAsia"/>
                <w:szCs w:val="21"/>
              </w:rPr>
              <w:t>×</w:t>
            </w:r>
          </w:p>
        </w:tc>
        <w:tc>
          <w:tcPr>
            <w:tcW w:w="649" w:type="dxa"/>
            <w:vMerge/>
            <w:shd w:val="clear" w:color="auto" w:fill="auto"/>
          </w:tcPr>
          <w:p w:rsidR="0064751E" w:rsidRPr="00E16DCE" w:rsidRDefault="0064751E" w:rsidP="00997611">
            <w:pPr>
              <w:jc w:val="center"/>
              <w:rPr>
                <w:szCs w:val="21"/>
              </w:rPr>
            </w:pPr>
          </w:p>
        </w:tc>
      </w:tr>
    </w:tbl>
    <w:p w:rsidR="00CB2B38" w:rsidRPr="00E16DCE" w:rsidRDefault="00CB2B38" w:rsidP="000E7F4C">
      <w:pPr>
        <w:ind w:firstLineChars="100" w:firstLine="210"/>
      </w:pPr>
      <w:r w:rsidRPr="00E16DCE">
        <w:rPr>
          <w:rFonts w:hint="eastAsia"/>
        </w:rPr>
        <w:t>＜環境整備＞</w:t>
      </w:r>
    </w:p>
    <w:tbl>
      <w:tblPr>
        <w:tblStyle w:val="a7"/>
        <w:tblW w:w="0" w:type="auto"/>
        <w:tblLook w:val="04A0" w:firstRow="1" w:lastRow="0" w:firstColumn="1" w:lastColumn="0" w:noHBand="0" w:noVBand="1"/>
      </w:tblPr>
      <w:tblGrid>
        <w:gridCol w:w="3194"/>
        <w:gridCol w:w="1547"/>
        <w:gridCol w:w="937"/>
        <w:gridCol w:w="943"/>
        <w:gridCol w:w="943"/>
        <w:gridCol w:w="988"/>
        <w:gridCol w:w="652"/>
        <w:gridCol w:w="650"/>
      </w:tblGrid>
      <w:tr w:rsidR="0064751E" w:rsidRPr="00E16DCE" w:rsidTr="0063601D">
        <w:tc>
          <w:tcPr>
            <w:tcW w:w="4741" w:type="dxa"/>
            <w:gridSpan w:val="2"/>
            <w:vAlign w:val="center"/>
          </w:tcPr>
          <w:p w:rsidR="0064751E" w:rsidRPr="00E16DCE" w:rsidRDefault="0064751E" w:rsidP="00CB2B38">
            <w:pPr>
              <w:jc w:val="center"/>
              <w:rPr>
                <w:sz w:val="20"/>
                <w:szCs w:val="20"/>
              </w:rPr>
            </w:pPr>
            <w:r w:rsidRPr="00E16DCE">
              <w:rPr>
                <w:rFonts w:hint="eastAsia"/>
                <w:sz w:val="20"/>
                <w:szCs w:val="20"/>
              </w:rPr>
              <w:t>目標項目</w:t>
            </w:r>
          </w:p>
        </w:tc>
        <w:tc>
          <w:tcPr>
            <w:tcW w:w="937" w:type="dxa"/>
            <w:vAlign w:val="center"/>
          </w:tcPr>
          <w:p w:rsidR="0064751E" w:rsidRPr="00E16DCE" w:rsidRDefault="0064751E" w:rsidP="00CB2B38">
            <w:pPr>
              <w:jc w:val="center"/>
              <w:rPr>
                <w:sz w:val="20"/>
                <w:szCs w:val="20"/>
              </w:rPr>
            </w:pPr>
            <w:r w:rsidRPr="00E16DCE">
              <w:rPr>
                <w:rFonts w:hint="eastAsia"/>
                <w:sz w:val="20"/>
                <w:szCs w:val="20"/>
              </w:rPr>
              <w:t>基準値</w:t>
            </w:r>
          </w:p>
        </w:tc>
        <w:tc>
          <w:tcPr>
            <w:tcW w:w="943" w:type="dxa"/>
            <w:vAlign w:val="center"/>
          </w:tcPr>
          <w:p w:rsidR="0064751E" w:rsidRPr="00E16DCE" w:rsidRDefault="0064751E" w:rsidP="00CB2B38">
            <w:pPr>
              <w:jc w:val="center"/>
              <w:rPr>
                <w:sz w:val="20"/>
                <w:szCs w:val="20"/>
              </w:rPr>
            </w:pPr>
            <w:r w:rsidRPr="00E16DCE">
              <w:rPr>
                <w:rFonts w:hint="eastAsia"/>
                <w:sz w:val="20"/>
                <w:szCs w:val="20"/>
              </w:rPr>
              <w:t>中間</w:t>
            </w:r>
          </w:p>
          <w:p w:rsidR="0064751E" w:rsidRPr="00E16DCE" w:rsidRDefault="0064751E" w:rsidP="00CB2B38">
            <w:pPr>
              <w:jc w:val="center"/>
              <w:rPr>
                <w:sz w:val="20"/>
                <w:szCs w:val="20"/>
              </w:rPr>
            </w:pPr>
            <w:r w:rsidRPr="00E16DCE">
              <w:rPr>
                <w:rFonts w:hint="eastAsia"/>
                <w:sz w:val="20"/>
                <w:szCs w:val="20"/>
              </w:rPr>
              <w:t>評価時</w:t>
            </w:r>
          </w:p>
        </w:tc>
        <w:tc>
          <w:tcPr>
            <w:tcW w:w="943" w:type="dxa"/>
            <w:vAlign w:val="center"/>
          </w:tcPr>
          <w:p w:rsidR="0064751E" w:rsidRPr="00E16DCE" w:rsidRDefault="0064751E" w:rsidP="00CB2B38">
            <w:pPr>
              <w:jc w:val="center"/>
              <w:rPr>
                <w:sz w:val="20"/>
                <w:szCs w:val="20"/>
              </w:rPr>
            </w:pPr>
            <w:r w:rsidRPr="00E16DCE">
              <w:rPr>
                <w:rFonts w:hint="eastAsia"/>
                <w:sz w:val="20"/>
                <w:szCs w:val="20"/>
              </w:rPr>
              <w:t>直近</w:t>
            </w:r>
          </w:p>
          <w:p w:rsidR="0064751E" w:rsidRPr="00E16DCE" w:rsidRDefault="0064751E" w:rsidP="00CB2B38">
            <w:pPr>
              <w:jc w:val="center"/>
              <w:rPr>
                <w:sz w:val="20"/>
                <w:szCs w:val="20"/>
              </w:rPr>
            </w:pPr>
            <w:r w:rsidRPr="00E16DCE">
              <w:rPr>
                <w:rFonts w:hint="eastAsia"/>
                <w:sz w:val="20"/>
                <w:szCs w:val="20"/>
              </w:rPr>
              <w:t>実績値</w:t>
            </w:r>
          </w:p>
        </w:tc>
        <w:tc>
          <w:tcPr>
            <w:tcW w:w="988" w:type="dxa"/>
            <w:vAlign w:val="center"/>
          </w:tcPr>
          <w:p w:rsidR="0064751E" w:rsidRPr="00E16DCE" w:rsidRDefault="0064751E" w:rsidP="00CB2B38">
            <w:pPr>
              <w:jc w:val="center"/>
              <w:rPr>
                <w:sz w:val="20"/>
                <w:szCs w:val="20"/>
              </w:rPr>
            </w:pPr>
            <w:r w:rsidRPr="00E16DCE">
              <w:rPr>
                <w:rFonts w:hint="eastAsia"/>
                <w:sz w:val="20"/>
                <w:szCs w:val="20"/>
              </w:rPr>
              <w:t>目標値</w:t>
            </w:r>
          </w:p>
        </w:tc>
        <w:tc>
          <w:tcPr>
            <w:tcW w:w="652" w:type="dxa"/>
            <w:vAlign w:val="center"/>
          </w:tcPr>
          <w:p w:rsidR="0064751E" w:rsidRPr="00E16DCE" w:rsidRDefault="0064751E" w:rsidP="00CB2B38">
            <w:pPr>
              <w:jc w:val="center"/>
              <w:rPr>
                <w:sz w:val="20"/>
                <w:szCs w:val="20"/>
              </w:rPr>
            </w:pPr>
            <w:r w:rsidRPr="00E16DCE">
              <w:rPr>
                <w:rFonts w:hint="eastAsia"/>
                <w:sz w:val="20"/>
                <w:szCs w:val="20"/>
              </w:rPr>
              <w:t>達成状況</w:t>
            </w:r>
          </w:p>
        </w:tc>
        <w:tc>
          <w:tcPr>
            <w:tcW w:w="650" w:type="dxa"/>
            <w:vAlign w:val="center"/>
          </w:tcPr>
          <w:p w:rsidR="0064751E" w:rsidRPr="00E16DCE" w:rsidRDefault="0064751E" w:rsidP="0063601D">
            <w:pPr>
              <w:jc w:val="center"/>
              <w:rPr>
                <w:sz w:val="20"/>
                <w:szCs w:val="20"/>
              </w:rPr>
            </w:pPr>
            <w:r w:rsidRPr="00E16DCE">
              <w:rPr>
                <w:rFonts w:hint="eastAsia"/>
                <w:sz w:val="20"/>
                <w:szCs w:val="20"/>
              </w:rPr>
              <w:t>出典</w:t>
            </w:r>
          </w:p>
        </w:tc>
      </w:tr>
      <w:tr w:rsidR="007953C1" w:rsidRPr="00E16DCE" w:rsidTr="007953C1">
        <w:tc>
          <w:tcPr>
            <w:tcW w:w="4741" w:type="dxa"/>
            <w:gridSpan w:val="2"/>
            <w:vAlign w:val="center"/>
          </w:tcPr>
          <w:p w:rsidR="007953C1" w:rsidRPr="00E16DCE" w:rsidRDefault="007953C1" w:rsidP="00E1515A">
            <w:pPr>
              <w:spacing w:line="240" w:lineRule="exact"/>
              <w:jc w:val="left"/>
              <w:rPr>
                <w:sz w:val="20"/>
                <w:szCs w:val="20"/>
              </w:rPr>
            </w:pPr>
            <w:r w:rsidRPr="00E16DCE">
              <w:rPr>
                <w:rFonts w:hint="eastAsia"/>
                <w:sz w:val="20"/>
                <w:szCs w:val="20"/>
              </w:rPr>
              <w:t>14-1</w:t>
            </w:r>
            <w:r w:rsidRPr="00E16DCE">
              <w:rPr>
                <w:rFonts w:hint="eastAsia"/>
                <w:sz w:val="20"/>
                <w:szCs w:val="20"/>
              </w:rPr>
              <w:t xml:space="preserve">　ヘルシーたかまつ協力店のうちメニューに</w:t>
            </w:r>
          </w:p>
          <w:p w:rsidR="007953C1" w:rsidRPr="00E16DCE" w:rsidRDefault="007953C1" w:rsidP="007953C1">
            <w:pPr>
              <w:spacing w:line="240" w:lineRule="exact"/>
              <w:ind w:firstLineChars="100" w:firstLine="200"/>
              <w:jc w:val="left"/>
              <w:rPr>
                <w:sz w:val="20"/>
                <w:szCs w:val="20"/>
              </w:rPr>
            </w:pPr>
            <w:r w:rsidRPr="00E16DCE">
              <w:rPr>
                <w:rFonts w:hint="eastAsia"/>
                <w:sz w:val="20"/>
                <w:szCs w:val="20"/>
              </w:rPr>
              <w:t>栄養成分を表示している飲食店等の数の増加</w:t>
            </w:r>
          </w:p>
        </w:tc>
        <w:tc>
          <w:tcPr>
            <w:tcW w:w="937" w:type="dxa"/>
            <w:vAlign w:val="center"/>
          </w:tcPr>
          <w:p w:rsidR="007953C1" w:rsidRPr="00E16DCE" w:rsidRDefault="007953C1" w:rsidP="00BF06C0">
            <w:pPr>
              <w:jc w:val="right"/>
              <w:rPr>
                <w:sz w:val="20"/>
                <w:szCs w:val="20"/>
              </w:rPr>
            </w:pPr>
            <w:r w:rsidRPr="00E16DCE">
              <w:rPr>
                <w:rFonts w:hint="eastAsia"/>
                <w:sz w:val="20"/>
                <w:szCs w:val="20"/>
              </w:rPr>
              <w:t>2</w:t>
            </w:r>
            <w:r w:rsidRPr="00E16DCE">
              <w:rPr>
                <w:rFonts w:hint="eastAsia"/>
                <w:sz w:val="20"/>
                <w:szCs w:val="20"/>
              </w:rPr>
              <w:t>件</w:t>
            </w:r>
          </w:p>
        </w:tc>
        <w:tc>
          <w:tcPr>
            <w:tcW w:w="943" w:type="dxa"/>
            <w:vAlign w:val="center"/>
          </w:tcPr>
          <w:p w:rsidR="007953C1" w:rsidRPr="00E16DCE" w:rsidRDefault="007953C1" w:rsidP="00BF06C0">
            <w:pPr>
              <w:jc w:val="right"/>
              <w:rPr>
                <w:sz w:val="20"/>
                <w:szCs w:val="20"/>
              </w:rPr>
            </w:pPr>
            <w:r w:rsidRPr="00E16DCE">
              <w:rPr>
                <w:rFonts w:hint="eastAsia"/>
                <w:sz w:val="20"/>
                <w:szCs w:val="20"/>
              </w:rPr>
              <w:t>27</w:t>
            </w:r>
            <w:r w:rsidRPr="00E16DCE">
              <w:rPr>
                <w:rFonts w:hint="eastAsia"/>
                <w:sz w:val="20"/>
                <w:szCs w:val="20"/>
              </w:rPr>
              <w:t>件</w:t>
            </w:r>
          </w:p>
        </w:tc>
        <w:tc>
          <w:tcPr>
            <w:tcW w:w="943" w:type="dxa"/>
            <w:vAlign w:val="center"/>
          </w:tcPr>
          <w:p w:rsidR="007953C1" w:rsidRPr="00E16DCE" w:rsidRDefault="00EB0D7A" w:rsidP="00BF06C0">
            <w:pPr>
              <w:jc w:val="right"/>
              <w:rPr>
                <w:sz w:val="20"/>
                <w:szCs w:val="20"/>
              </w:rPr>
            </w:pPr>
            <w:r w:rsidRPr="00E16DCE">
              <w:rPr>
                <w:rFonts w:hint="eastAsia"/>
                <w:sz w:val="20"/>
                <w:szCs w:val="20"/>
              </w:rPr>
              <w:t>102</w:t>
            </w:r>
            <w:r w:rsidR="007953C1" w:rsidRPr="00E16DCE">
              <w:rPr>
                <w:rFonts w:hint="eastAsia"/>
                <w:sz w:val="20"/>
                <w:szCs w:val="20"/>
              </w:rPr>
              <w:t>件</w:t>
            </w:r>
          </w:p>
        </w:tc>
        <w:tc>
          <w:tcPr>
            <w:tcW w:w="988" w:type="dxa"/>
            <w:vAlign w:val="center"/>
          </w:tcPr>
          <w:p w:rsidR="007953C1" w:rsidRPr="00E16DCE" w:rsidRDefault="007953C1" w:rsidP="0050083A">
            <w:pPr>
              <w:jc w:val="center"/>
              <w:rPr>
                <w:sz w:val="20"/>
                <w:szCs w:val="20"/>
              </w:rPr>
            </w:pPr>
            <w:r w:rsidRPr="00E16DCE">
              <w:rPr>
                <w:rFonts w:hint="eastAsia"/>
                <w:sz w:val="20"/>
                <w:szCs w:val="20"/>
              </w:rPr>
              <w:t>増やす</w:t>
            </w:r>
          </w:p>
        </w:tc>
        <w:tc>
          <w:tcPr>
            <w:tcW w:w="652" w:type="dxa"/>
            <w:vAlign w:val="center"/>
          </w:tcPr>
          <w:p w:rsidR="007953C1" w:rsidRPr="00E16DCE" w:rsidRDefault="007953C1" w:rsidP="00CB2B38">
            <w:pPr>
              <w:jc w:val="center"/>
              <w:rPr>
                <w:szCs w:val="21"/>
              </w:rPr>
            </w:pPr>
            <w:r w:rsidRPr="00E16DCE">
              <w:rPr>
                <w:rFonts w:hint="eastAsia"/>
                <w:szCs w:val="21"/>
              </w:rPr>
              <w:t>◎</w:t>
            </w:r>
          </w:p>
        </w:tc>
        <w:tc>
          <w:tcPr>
            <w:tcW w:w="650" w:type="dxa"/>
            <w:vMerge w:val="restart"/>
            <w:vAlign w:val="center"/>
          </w:tcPr>
          <w:p w:rsidR="007953C1" w:rsidRPr="00E16DCE" w:rsidRDefault="00EB0D7A" w:rsidP="0063601D">
            <w:pPr>
              <w:jc w:val="center"/>
              <w:rPr>
                <w:szCs w:val="21"/>
              </w:rPr>
            </w:pPr>
            <w:r w:rsidRPr="00E16DCE">
              <w:rPr>
                <w:rFonts w:hint="eastAsia"/>
                <w:szCs w:val="21"/>
              </w:rPr>
              <w:t>7</w:t>
            </w:r>
          </w:p>
        </w:tc>
      </w:tr>
      <w:tr w:rsidR="007953C1" w:rsidRPr="00E16DCE" w:rsidTr="007953C1">
        <w:tc>
          <w:tcPr>
            <w:tcW w:w="4741" w:type="dxa"/>
            <w:gridSpan w:val="2"/>
            <w:vAlign w:val="center"/>
          </w:tcPr>
          <w:p w:rsidR="007953C1" w:rsidRPr="00E16DCE" w:rsidRDefault="007953C1" w:rsidP="00E1515A">
            <w:pPr>
              <w:jc w:val="left"/>
              <w:rPr>
                <w:sz w:val="20"/>
                <w:szCs w:val="20"/>
              </w:rPr>
            </w:pPr>
            <w:r w:rsidRPr="00E16DCE">
              <w:rPr>
                <w:rFonts w:hint="eastAsia"/>
                <w:sz w:val="20"/>
                <w:szCs w:val="20"/>
              </w:rPr>
              <w:t>14-2</w:t>
            </w:r>
            <w:r w:rsidRPr="00E16DCE">
              <w:rPr>
                <w:rFonts w:hint="eastAsia"/>
                <w:sz w:val="20"/>
                <w:szCs w:val="20"/>
              </w:rPr>
              <w:t xml:space="preserve">　ヘルシーたかまつ協力店登録数の増加</w:t>
            </w:r>
          </w:p>
        </w:tc>
        <w:tc>
          <w:tcPr>
            <w:tcW w:w="937" w:type="dxa"/>
            <w:vAlign w:val="center"/>
          </w:tcPr>
          <w:p w:rsidR="007953C1" w:rsidRPr="00E16DCE" w:rsidRDefault="007953C1" w:rsidP="00BF06C0">
            <w:pPr>
              <w:jc w:val="right"/>
              <w:rPr>
                <w:sz w:val="20"/>
                <w:szCs w:val="20"/>
              </w:rPr>
            </w:pPr>
            <w:r w:rsidRPr="00E16DCE">
              <w:rPr>
                <w:rFonts w:hint="eastAsia"/>
                <w:sz w:val="20"/>
                <w:szCs w:val="20"/>
              </w:rPr>
              <w:t>7</w:t>
            </w:r>
            <w:r w:rsidRPr="00E16DCE">
              <w:rPr>
                <w:rFonts w:hint="eastAsia"/>
                <w:sz w:val="20"/>
                <w:szCs w:val="20"/>
              </w:rPr>
              <w:t>件</w:t>
            </w:r>
          </w:p>
        </w:tc>
        <w:tc>
          <w:tcPr>
            <w:tcW w:w="943" w:type="dxa"/>
            <w:vAlign w:val="center"/>
          </w:tcPr>
          <w:p w:rsidR="007953C1" w:rsidRPr="00E16DCE" w:rsidRDefault="007953C1" w:rsidP="00BF06C0">
            <w:pPr>
              <w:jc w:val="right"/>
              <w:rPr>
                <w:sz w:val="20"/>
                <w:szCs w:val="20"/>
              </w:rPr>
            </w:pPr>
            <w:r w:rsidRPr="00E16DCE">
              <w:rPr>
                <w:rFonts w:hint="eastAsia"/>
                <w:sz w:val="20"/>
                <w:szCs w:val="20"/>
              </w:rPr>
              <w:t>41</w:t>
            </w:r>
            <w:r w:rsidRPr="00E16DCE">
              <w:rPr>
                <w:rFonts w:hint="eastAsia"/>
                <w:sz w:val="20"/>
                <w:szCs w:val="20"/>
              </w:rPr>
              <w:t>件</w:t>
            </w:r>
          </w:p>
        </w:tc>
        <w:tc>
          <w:tcPr>
            <w:tcW w:w="943" w:type="dxa"/>
            <w:vAlign w:val="center"/>
          </w:tcPr>
          <w:p w:rsidR="007953C1" w:rsidRPr="00E16DCE" w:rsidRDefault="007953C1" w:rsidP="00EB0D7A">
            <w:pPr>
              <w:jc w:val="right"/>
              <w:rPr>
                <w:sz w:val="20"/>
                <w:szCs w:val="20"/>
              </w:rPr>
            </w:pPr>
            <w:r w:rsidRPr="00E16DCE">
              <w:rPr>
                <w:rFonts w:hint="eastAsia"/>
                <w:sz w:val="20"/>
                <w:szCs w:val="20"/>
              </w:rPr>
              <w:t>1</w:t>
            </w:r>
            <w:r w:rsidR="00EB0D7A" w:rsidRPr="00E16DCE">
              <w:rPr>
                <w:rFonts w:hint="eastAsia"/>
                <w:sz w:val="20"/>
                <w:szCs w:val="20"/>
              </w:rPr>
              <w:t>45</w:t>
            </w:r>
            <w:r w:rsidRPr="00E16DCE">
              <w:rPr>
                <w:rFonts w:hint="eastAsia"/>
                <w:sz w:val="20"/>
                <w:szCs w:val="20"/>
              </w:rPr>
              <w:t>件</w:t>
            </w:r>
          </w:p>
        </w:tc>
        <w:tc>
          <w:tcPr>
            <w:tcW w:w="988" w:type="dxa"/>
            <w:vAlign w:val="center"/>
          </w:tcPr>
          <w:p w:rsidR="007953C1" w:rsidRPr="00E16DCE" w:rsidRDefault="007953C1" w:rsidP="00CB2B38">
            <w:pPr>
              <w:jc w:val="center"/>
              <w:rPr>
                <w:sz w:val="20"/>
                <w:szCs w:val="20"/>
              </w:rPr>
            </w:pPr>
            <w:r w:rsidRPr="00E16DCE">
              <w:rPr>
                <w:rFonts w:hint="eastAsia"/>
                <w:sz w:val="20"/>
                <w:szCs w:val="20"/>
              </w:rPr>
              <w:t>増やす</w:t>
            </w:r>
          </w:p>
        </w:tc>
        <w:tc>
          <w:tcPr>
            <w:tcW w:w="652" w:type="dxa"/>
            <w:vAlign w:val="center"/>
          </w:tcPr>
          <w:p w:rsidR="007953C1" w:rsidRPr="00E16DCE" w:rsidRDefault="007953C1" w:rsidP="00BF06C0">
            <w:pPr>
              <w:jc w:val="center"/>
            </w:pPr>
            <w:r w:rsidRPr="00E16DCE">
              <w:rPr>
                <w:rFonts w:hint="eastAsia"/>
                <w:szCs w:val="21"/>
              </w:rPr>
              <w:t>◎</w:t>
            </w:r>
          </w:p>
        </w:tc>
        <w:tc>
          <w:tcPr>
            <w:tcW w:w="650" w:type="dxa"/>
            <w:vMerge/>
            <w:vAlign w:val="center"/>
          </w:tcPr>
          <w:p w:rsidR="007953C1" w:rsidRPr="00E16DCE" w:rsidRDefault="007953C1" w:rsidP="0063601D">
            <w:pPr>
              <w:jc w:val="center"/>
              <w:rPr>
                <w:szCs w:val="21"/>
              </w:rPr>
            </w:pPr>
          </w:p>
        </w:tc>
      </w:tr>
      <w:tr w:rsidR="007953C1" w:rsidRPr="00E16DCE" w:rsidTr="007953C1">
        <w:tc>
          <w:tcPr>
            <w:tcW w:w="4741" w:type="dxa"/>
            <w:gridSpan w:val="2"/>
            <w:vAlign w:val="center"/>
          </w:tcPr>
          <w:p w:rsidR="007953C1" w:rsidRPr="00E16DCE" w:rsidRDefault="007953C1" w:rsidP="00E1515A">
            <w:pPr>
              <w:spacing w:line="240" w:lineRule="exact"/>
              <w:jc w:val="left"/>
              <w:rPr>
                <w:sz w:val="20"/>
                <w:szCs w:val="20"/>
              </w:rPr>
            </w:pPr>
            <w:r w:rsidRPr="00E16DCE">
              <w:rPr>
                <w:rFonts w:hint="eastAsia"/>
                <w:sz w:val="20"/>
                <w:szCs w:val="20"/>
              </w:rPr>
              <w:t>14-3</w:t>
            </w:r>
            <w:r w:rsidRPr="00E16DCE">
              <w:rPr>
                <w:rFonts w:hint="eastAsia"/>
                <w:sz w:val="20"/>
                <w:szCs w:val="20"/>
              </w:rPr>
              <w:t xml:space="preserve">　ヘルシーたかまつ協力店で情報提供をして</w:t>
            </w:r>
          </w:p>
          <w:p w:rsidR="007953C1" w:rsidRPr="00E16DCE" w:rsidRDefault="007953C1" w:rsidP="007953C1">
            <w:pPr>
              <w:spacing w:line="240" w:lineRule="exact"/>
              <w:ind w:firstLineChars="100" w:firstLine="200"/>
              <w:jc w:val="left"/>
              <w:rPr>
                <w:sz w:val="20"/>
                <w:szCs w:val="20"/>
              </w:rPr>
            </w:pPr>
            <w:r w:rsidRPr="00E16DCE">
              <w:rPr>
                <w:rFonts w:hint="eastAsia"/>
                <w:sz w:val="20"/>
                <w:szCs w:val="20"/>
              </w:rPr>
              <w:t>いる店の増加</w:t>
            </w:r>
          </w:p>
        </w:tc>
        <w:tc>
          <w:tcPr>
            <w:tcW w:w="937" w:type="dxa"/>
            <w:vAlign w:val="center"/>
          </w:tcPr>
          <w:p w:rsidR="007953C1" w:rsidRPr="00E16DCE" w:rsidRDefault="007953C1" w:rsidP="00BF06C0">
            <w:pPr>
              <w:jc w:val="right"/>
              <w:rPr>
                <w:sz w:val="20"/>
                <w:szCs w:val="20"/>
              </w:rPr>
            </w:pPr>
            <w:r w:rsidRPr="00E16DCE">
              <w:rPr>
                <w:rFonts w:hint="eastAsia"/>
                <w:sz w:val="20"/>
                <w:szCs w:val="20"/>
              </w:rPr>
              <w:t>7</w:t>
            </w:r>
            <w:r w:rsidRPr="00E16DCE">
              <w:rPr>
                <w:rFonts w:hint="eastAsia"/>
                <w:sz w:val="20"/>
                <w:szCs w:val="20"/>
              </w:rPr>
              <w:t>件</w:t>
            </w:r>
          </w:p>
        </w:tc>
        <w:tc>
          <w:tcPr>
            <w:tcW w:w="943" w:type="dxa"/>
            <w:vAlign w:val="center"/>
          </w:tcPr>
          <w:p w:rsidR="007953C1" w:rsidRPr="00E16DCE" w:rsidRDefault="007953C1" w:rsidP="00BF06C0">
            <w:pPr>
              <w:jc w:val="right"/>
              <w:rPr>
                <w:sz w:val="20"/>
                <w:szCs w:val="20"/>
              </w:rPr>
            </w:pPr>
            <w:r w:rsidRPr="00E16DCE">
              <w:rPr>
                <w:rFonts w:hint="eastAsia"/>
                <w:sz w:val="20"/>
                <w:szCs w:val="20"/>
              </w:rPr>
              <w:t>39</w:t>
            </w:r>
            <w:r w:rsidRPr="00E16DCE">
              <w:rPr>
                <w:rFonts w:hint="eastAsia"/>
                <w:sz w:val="20"/>
                <w:szCs w:val="20"/>
              </w:rPr>
              <w:t>件</w:t>
            </w:r>
          </w:p>
        </w:tc>
        <w:tc>
          <w:tcPr>
            <w:tcW w:w="943" w:type="dxa"/>
            <w:vAlign w:val="center"/>
          </w:tcPr>
          <w:p w:rsidR="007953C1" w:rsidRPr="00E16DCE" w:rsidRDefault="00EB0D7A" w:rsidP="00BF06C0">
            <w:pPr>
              <w:jc w:val="right"/>
              <w:rPr>
                <w:sz w:val="20"/>
                <w:szCs w:val="20"/>
              </w:rPr>
            </w:pPr>
            <w:r w:rsidRPr="00E16DCE">
              <w:rPr>
                <w:rFonts w:hint="eastAsia"/>
                <w:sz w:val="20"/>
                <w:szCs w:val="20"/>
              </w:rPr>
              <w:t>140</w:t>
            </w:r>
            <w:r w:rsidR="007953C1" w:rsidRPr="00E16DCE">
              <w:rPr>
                <w:rFonts w:hint="eastAsia"/>
                <w:sz w:val="20"/>
                <w:szCs w:val="20"/>
              </w:rPr>
              <w:t>件</w:t>
            </w:r>
          </w:p>
        </w:tc>
        <w:tc>
          <w:tcPr>
            <w:tcW w:w="988" w:type="dxa"/>
            <w:vAlign w:val="center"/>
          </w:tcPr>
          <w:p w:rsidR="007953C1" w:rsidRPr="00E16DCE" w:rsidRDefault="007953C1" w:rsidP="0050083A">
            <w:pPr>
              <w:jc w:val="center"/>
              <w:rPr>
                <w:sz w:val="20"/>
                <w:szCs w:val="20"/>
              </w:rPr>
            </w:pPr>
            <w:r w:rsidRPr="00E16DCE">
              <w:rPr>
                <w:rFonts w:hint="eastAsia"/>
                <w:sz w:val="20"/>
                <w:szCs w:val="20"/>
              </w:rPr>
              <w:t>増やす</w:t>
            </w:r>
          </w:p>
        </w:tc>
        <w:tc>
          <w:tcPr>
            <w:tcW w:w="652" w:type="dxa"/>
            <w:vAlign w:val="center"/>
          </w:tcPr>
          <w:p w:rsidR="007953C1" w:rsidRPr="00E16DCE" w:rsidRDefault="007953C1" w:rsidP="00BF06C0">
            <w:pPr>
              <w:jc w:val="center"/>
            </w:pPr>
            <w:r w:rsidRPr="00E16DCE">
              <w:rPr>
                <w:rFonts w:hint="eastAsia"/>
                <w:szCs w:val="21"/>
              </w:rPr>
              <w:t>◎</w:t>
            </w:r>
          </w:p>
        </w:tc>
        <w:tc>
          <w:tcPr>
            <w:tcW w:w="650" w:type="dxa"/>
            <w:vMerge/>
            <w:vAlign w:val="center"/>
          </w:tcPr>
          <w:p w:rsidR="007953C1" w:rsidRPr="00E16DCE" w:rsidRDefault="007953C1" w:rsidP="0063601D">
            <w:pPr>
              <w:jc w:val="center"/>
              <w:rPr>
                <w:szCs w:val="21"/>
              </w:rPr>
            </w:pPr>
          </w:p>
        </w:tc>
      </w:tr>
      <w:tr w:rsidR="0064751E" w:rsidRPr="00E16DCE" w:rsidTr="0063601D">
        <w:tc>
          <w:tcPr>
            <w:tcW w:w="3194" w:type="dxa"/>
            <w:vMerge w:val="restart"/>
            <w:vAlign w:val="center"/>
          </w:tcPr>
          <w:p w:rsidR="007953C1" w:rsidRPr="00E16DCE" w:rsidRDefault="007953C1" w:rsidP="00CB2B38">
            <w:pPr>
              <w:jc w:val="left"/>
              <w:rPr>
                <w:sz w:val="20"/>
                <w:szCs w:val="20"/>
              </w:rPr>
            </w:pPr>
            <w:r w:rsidRPr="00E16DCE">
              <w:rPr>
                <w:rFonts w:hint="eastAsia"/>
                <w:sz w:val="20"/>
                <w:szCs w:val="20"/>
              </w:rPr>
              <w:t>15</w:t>
            </w:r>
            <w:r w:rsidRPr="00E16DCE">
              <w:rPr>
                <w:rFonts w:hint="eastAsia"/>
                <w:sz w:val="20"/>
                <w:szCs w:val="20"/>
              </w:rPr>
              <w:t xml:space="preserve">　</w:t>
            </w:r>
            <w:r w:rsidR="0064751E" w:rsidRPr="00E16DCE">
              <w:rPr>
                <w:rFonts w:hint="eastAsia"/>
                <w:sz w:val="20"/>
                <w:szCs w:val="20"/>
              </w:rPr>
              <w:t>食育を推進するボランティ</w:t>
            </w:r>
          </w:p>
          <w:p w:rsidR="0064751E" w:rsidRPr="00E16DCE" w:rsidRDefault="0064751E" w:rsidP="007953C1">
            <w:pPr>
              <w:ind w:firstLineChars="100" w:firstLine="200"/>
              <w:jc w:val="left"/>
              <w:rPr>
                <w:sz w:val="20"/>
                <w:szCs w:val="20"/>
              </w:rPr>
            </w:pPr>
            <w:r w:rsidRPr="00E16DCE">
              <w:rPr>
                <w:rFonts w:hint="eastAsia"/>
                <w:sz w:val="20"/>
                <w:szCs w:val="20"/>
              </w:rPr>
              <w:t>ア・団体の増加</w:t>
            </w:r>
          </w:p>
        </w:tc>
        <w:tc>
          <w:tcPr>
            <w:tcW w:w="1547" w:type="dxa"/>
            <w:vAlign w:val="center"/>
          </w:tcPr>
          <w:p w:rsidR="0064751E" w:rsidRPr="00E16DCE" w:rsidRDefault="0064751E" w:rsidP="0050083A">
            <w:pPr>
              <w:jc w:val="left"/>
              <w:rPr>
                <w:sz w:val="16"/>
                <w:szCs w:val="16"/>
              </w:rPr>
            </w:pPr>
            <w:r w:rsidRPr="00E16DCE">
              <w:rPr>
                <w:rFonts w:hint="eastAsia"/>
                <w:sz w:val="16"/>
                <w:szCs w:val="16"/>
              </w:rPr>
              <w:t>食生活改善推進員</w:t>
            </w:r>
          </w:p>
        </w:tc>
        <w:tc>
          <w:tcPr>
            <w:tcW w:w="937" w:type="dxa"/>
          </w:tcPr>
          <w:p w:rsidR="0064751E" w:rsidRPr="00E16DCE" w:rsidRDefault="0064751E" w:rsidP="00B4169F">
            <w:pPr>
              <w:jc w:val="center"/>
            </w:pPr>
            <w:r w:rsidRPr="00E16DCE">
              <w:rPr>
                <w:rFonts w:hint="eastAsia"/>
                <w:sz w:val="20"/>
                <w:szCs w:val="20"/>
              </w:rPr>
              <w:t>－</w:t>
            </w:r>
          </w:p>
        </w:tc>
        <w:tc>
          <w:tcPr>
            <w:tcW w:w="943" w:type="dxa"/>
            <w:vAlign w:val="center"/>
          </w:tcPr>
          <w:p w:rsidR="0064751E" w:rsidRPr="00E16DCE" w:rsidRDefault="0064751E" w:rsidP="00BF06C0">
            <w:pPr>
              <w:jc w:val="right"/>
              <w:rPr>
                <w:sz w:val="20"/>
                <w:szCs w:val="20"/>
              </w:rPr>
            </w:pPr>
            <w:r w:rsidRPr="00E16DCE">
              <w:rPr>
                <w:rFonts w:hint="eastAsia"/>
                <w:sz w:val="20"/>
                <w:szCs w:val="20"/>
              </w:rPr>
              <w:t>573</w:t>
            </w:r>
            <w:r w:rsidRPr="00E16DCE">
              <w:rPr>
                <w:rFonts w:hint="eastAsia"/>
                <w:sz w:val="20"/>
                <w:szCs w:val="20"/>
              </w:rPr>
              <w:t>人</w:t>
            </w:r>
          </w:p>
        </w:tc>
        <w:tc>
          <w:tcPr>
            <w:tcW w:w="943" w:type="dxa"/>
            <w:vAlign w:val="center"/>
          </w:tcPr>
          <w:p w:rsidR="0064751E" w:rsidRPr="00E16DCE" w:rsidRDefault="0064751E" w:rsidP="00BF06C0">
            <w:pPr>
              <w:jc w:val="right"/>
              <w:rPr>
                <w:sz w:val="20"/>
                <w:szCs w:val="20"/>
              </w:rPr>
            </w:pPr>
            <w:r w:rsidRPr="00E16DCE">
              <w:rPr>
                <w:rFonts w:hint="eastAsia"/>
                <w:sz w:val="20"/>
                <w:szCs w:val="20"/>
              </w:rPr>
              <w:t>538</w:t>
            </w:r>
            <w:r w:rsidRPr="00E16DCE">
              <w:rPr>
                <w:rFonts w:hint="eastAsia"/>
                <w:sz w:val="20"/>
                <w:szCs w:val="20"/>
              </w:rPr>
              <w:t>人</w:t>
            </w:r>
          </w:p>
        </w:tc>
        <w:tc>
          <w:tcPr>
            <w:tcW w:w="988" w:type="dxa"/>
            <w:vAlign w:val="center"/>
          </w:tcPr>
          <w:p w:rsidR="0064751E" w:rsidRPr="00E16DCE" w:rsidRDefault="0064751E" w:rsidP="0050083A">
            <w:pPr>
              <w:jc w:val="center"/>
              <w:rPr>
                <w:sz w:val="20"/>
                <w:szCs w:val="20"/>
              </w:rPr>
            </w:pPr>
            <w:r w:rsidRPr="00E16DCE">
              <w:rPr>
                <w:rFonts w:hint="eastAsia"/>
                <w:sz w:val="20"/>
                <w:szCs w:val="20"/>
              </w:rPr>
              <w:t>増やす</w:t>
            </w:r>
          </w:p>
        </w:tc>
        <w:tc>
          <w:tcPr>
            <w:tcW w:w="652" w:type="dxa"/>
            <w:vAlign w:val="center"/>
          </w:tcPr>
          <w:p w:rsidR="0064751E" w:rsidRPr="00E16DCE" w:rsidRDefault="0064751E" w:rsidP="00CB2B38">
            <w:pPr>
              <w:jc w:val="center"/>
              <w:rPr>
                <w:szCs w:val="21"/>
              </w:rPr>
            </w:pPr>
            <w:r w:rsidRPr="00E16DCE">
              <w:rPr>
                <w:rFonts w:hint="eastAsia"/>
                <w:szCs w:val="21"/>
              </w:rPr>
              <w:t>×</w:t>
            </w:r>
          </w:p>
        </w:tc>
        <w:tc>
          <w:tcPr>
            <w:tcW w:w="650" w:type="dxa"/>
            <w:vAlign w:val="center"/>
          </w:tcPr>
          <w:p w:rsidR="0064751E" w:rsidRPr="00E16DCE" w:rsidRDefault="00EB0D7A" w:rsidP="0063601D">
            <w:pPr>
              <w:jc w:val="center"/>
              <w:rPr>
                <w:szCs w:val="21"/>
              </w:rPr>
            </w:pPr>
            <w:r w:rsidRPr="00E16DCE">
              <w:rPr>
                <w:rFonts w:hint="eastAsia"/>
                <w:szCs w:val="21"/>
              </w:rPr>
              <w:t>8</w:t>
            </w:r>
          </w:p>
        </w:tc>
      </w:tr>
      <w:tr w:rsidR="0064751E" w:rsidRPr="00E16DCE" w:rsidTr="00E1515A">
        <w:tc>
          <w:tcPr>
            <w:tcW w:w="3194" w:type="dxa"/>
            <w:vMerge/>
            <w:tcBorders>
              <w:bottom w:val="single" w:sz="4" w:space="0" w:color="auto"/>
            </w:tcBorders>
            <w:vAlign w:val="center"/>
          </w:tcPr>
          <w:p w:rsidR="0064751E" w:rsidRPr="00E16DCE" w:rsidRDefault="0064751E" w:rsidP="00CB2B38">
            <w:pPr>
              <w:jc w:val="left"/>
              <w:rPr>
                <w:sz w:val="20"/>
                <w:szCs w:val="20"/>
              </w:rPr>
            </w:pPr>
          </w:p>
        </w:tc>
        <w:tc>
          <w:tcPr>
            <w:tcW w:w="1547" w:type="dxa"/>
            <w:tcBorders>
              <w:bottom w:val="single" w:sz="4" w:space="0" w:color="auto"/>
            </w:tcBorders>
            <w:vAlign w:val="center"/>
          </w:tcPr>
          <w:p w:rsidR="0064751E" w:rsidRPr="00E16DCE" w:rsidRDefault="0064751E" w:rsidP="00CB2B38">
            <w:pPr>
              <w:jc w:val="left"/>
              <w:rPr>
                <w:sz w:val="20"/>
                <w:szCs w:val="20"/>
              </w:rPr>
            </w:pPr>
            <w:r w:rsidRPr="00E16DCE">
              <w:rPr>
                <w:rFonts w:hint="eastAsia"/>
                <w:sz w:val="20"/>
                <w:szCs w:val="20"/>
              </w:rPr>
              <w:t>その他</w:t>
            </w:r>
          </w:p>
        </w:tc>
        <w:tc>
          <w:tcPr>
            <w:tcW w:w="937" w:type="dxa"/>
            <w:tcBorders>
              <w:bottom w:val="single" w:sz="4" w:space="0" w:color="auto"/>
            </w:tcBorders>
          </w:tcPr>
          <w:p w:rsidR="0064751E" w:rsidRPr="00E16DCE" w:rsidRDefault="0064751E" w:rsidP="00B4169F">
            <w:pPr>
              <w:jc w:val="center"/>
            </w:pPr>
            <w:r w:rsidRPr="00E16DCE">
              <w:rPr>
                <w:rFonts w:hint="eastAsia"/>
                <w:sz w:val="20"/>
                <w:szCs w:val="20"/>
              </w:rPr>
              <w:t>－</w:t>
            </w:r>
          </w:p>
        </w:tc>
        <w:tc>
          <w:tcPr>
            <w:tcW w:w="943" w:type="dxa"/>
            <w:tcBorders>
              <w:bottom w:val="single" w:sz="4" w:space="0" w:color="auto"/>
            </w:tcBorders>
            <w:vAlign w:val="center"/>
          </w:tcPr>
          <w:p w:rsidR="0064751E" w:rsidRPr="00E16DCE" w:rsidRDefault="0064751E" w:rsidP="00BF06C0">
            <w:pPr>
              <w:jc w:val="right"/>
              <w:rPr>
                <w:sz w:val="16"/>
                <w:szCs w:val="16"/>
              </w:rPr>
            </w:pPr>
            <w:r w:rsidRPr="00E16DCE">
              <w:rPr>
                <w:rFonts w:hint="eastAsia"/>
                <w:sz w:val="16"/>
                <w:szCs w:val="16"/>
              </w:rPr>
              <w:t>今後調査</w:t>
            </w:r>
          </w:p>
        </w:tc>
        <w:tc>
          <w:tcPr>
            <w:tcW w:w="943" w:type="dxa"/>
            <w:tcBorders>
              <w:bottom w:val="single" w:sz="4" w:space="0" w:color="auto"/>
            </w:tcBorders>
            <w:vAlign w:val="center"/>
          </w:tcPr>
          <w:p w:rsidR="0064751E" w:rsidRPr="00E16DCE" w:rsidRDefault="0064751E" w:rsidP="00EB0D7A">
            <w:pPr>
              <w:jc w:val="right"/>
              <w:rPr>
                <w:sz w:val="20"/>
                <w:szCs w:val="20"/>
              </w:rPr>
            </w:pPr>
            <w:r w:rsidRPr="00E16DCE">
              <w:rPr>
                <w:rFonts w:hint="eastAsia"/>
                <w:sz w:val="20"/>
                <w:szCs w:val="20"/>
              </w:rPr>
              <w:t>2,</w:t>
            </w:r>
            <w:r w:rsidR="00EB0D7A" w:rsidRPr="00E16DCE">
              <w:rPr>
                <w:rFonts w:hint="eastAsia"/>
                <w:sz w:val="20"/>
                <w:szCs w:val="20"/>
              </w:rPr>
              <w:t>718</w:t>
            </w:r>
            <w:r w:rsidRPr="00E16DCE">
              <w:rPr>
                <w:rFonts w:hint="eastAsia"/>
                <w:sz w:val="20"/>
                <w:szCs w:val="20"/>
              </w:rPr>
              <w:t>人</w:t>
            </w:r>
          </w:p>
        </w:tc>
        <w:tc>
          <w:tcPr>
            <w:tcW w:w="988" w:type="dxa"/>
            <w:tcBorders>
              <w:bottom w:val="single" w:sz="4" w:space="0" w:color="auto"/>
            </w:tcBorders>
            <w:vAlign w:val="center"/>
          </w:tcPr>
          <w:p w:rsidR="0064751E" w:rsidRPr="00E16DCE" w:rsidRDefault="0064751E" w:rsidP="0050083A">
            <w:pPr>
              <w:jc w:val="center"/>
              <w:rPr>
                <w:sz w:val="20"/>
                <w:szCs w:val="20"/>
              </w:rPr>
            </w:pPr>
            <w:r w:rsidRPr="00E16DCE">
              <w:rPr>
                <w:rFonts w:hint="eastAsia"/>
                <w:sz w:val="20"/>
                <w:szCs w:val="20"/>
              </w:rPr>
              <w:t>増やす</w:t>
            </w:r>
          </w:p>
        </w:tc>
        <w:tc>
          <w:tcPr>
            <w:tcW w:w="652" w:type="dxa"/>
            <w:tcBorders>
              <w:bottom w:val="single" w:sz="4" w:space="0" w:color="auto"/>
            </w:tcBorders>
            <w:vAlign w:val="center"/>
          </w:tcPr>
          <w:p w:rsidR="0064751E" w:rsidRPr="00E16DCE" w:rsidRDefault="0064751E" w:rsidP="00CB2B38">
            <w:pPr>
              <w:jc w:val="center"/>
              <w:rPr>
                <w:szCs w:val="21"/>
              </w:rPr>
            </w:pPr>
            <w:r w:rsidRPr="00E16DCE">
              <w:rPr>
                <w:rFonts w:hint="eastAsia"/>
                <w:szCs w:val="21"/>
              </w:rPr>
              <w:t>＊</w:t>
            </w:r>
          </w:p>
        </w:tc>
        <w:tc>
          <w:tcPr>
            <w:tcW w:w="650" w:type="dxa"/>
            <w:tcBorders>
              <w:bottom w:val="single" w:sz="4" w:space="0" w:color="auto"/>
            </w:tcBorders>
            <w:vAlign w:val="center"/>
          </w:tcPr>
          <w:p w:rsidR="0064751E" w:rsidRPr="00E16DCE" w:rsidRDefault="00EB0D7A" w:rsidP="0063601D">
            <w:pPr>
              <w:jc w:val="center"/>
              <w:rPr>
                <w:szCs w:val="21"/>
              </w:rPr>
            </w:pPr>
            <w:r w:rsidRPr="00E16DCE">
              <w:rPr>
                <w:rFonts w:hint="eastAsia"/>
                <w:szCs w:val="21"/>
              </w:rPr>
              <w:t>9</w:t>
            </w:r>
          </w:p>
        </w:tc>
      </w:tr>
      <w:tr w:rsidR="0064751E" w:rsidRPr="00E16DCE" w:rsidTr="00E1515A">
        <w:tc>
          <w:tcPr>
            <w:tcW w:w="4741" w:type="dxa"/>
            <w:gridSpan w:val="2"/>
            <w:shd w:val="clear" w:color="auto" w:fill="auto"/>
            <w:vAlign w:val="center"/>
          </w:tcPr>
          <w:p w:rsidR="007953C1" w:rsidRPr="00E16DCE" w:rsidRDefault="007953C1" w:rsidP="00376BBD">
            <w:pPr>
              <w:spacing w:line="240" w:lineRule="exact"/>
              <w:jc w:val="left"/>
              <w:rPr>
                <w:sz w:val="20"/>
                <w:szCs w:val="20"/>
              </w:rPr>
            </w:pPr>
            <w:r w:rsidRPr="00E16DCE">
              <w:rPr>
                <w:rFonts w:hint="eastAsia"/>
                <w:sz w:val="20"/>
                <w:szCs w:val="20"/>
              </w:rPr>
              <w:t>16</w:t>
            </w:r>
            <w:r w:rsidRPr="00E16DCE">
              <w:rPr>
                <w:rFonts w:hint="eastAsia"/>
                <w:sz w:val="20"/>
                <w:szCs w:val="20"/>
              </w:rPr>
              <w:t xml:space="preserve">　</w:t>
            </w:r>
            <w:r w:rsidR="0064751E" w:rsidRPr="00E16DCE">
              <w:rPr>
                <w:rFonts w:hint="eastAsia"/>
                <w:sz w:val="20"/>
                <w:szCs w:val="20"/>
              </w:rPr>
              <w:t>保育計画に連動した食育計画を策定している</w:t>
            </w:r>
          </w:p>
          <w:p w:rsidR="0064751E" w:rsidRPr="00E16DCE" w:rsidRDefault="0064751E" w:rsidP="007953C1">
            <w:pPr>
              <w:spacing w:line="240" w:lineRule="exact"/>
              <w:ind w:firstLineChars="100" w:firstLine="200"/>
              <w:jc w:val="left"/>
              <w:rPr>
                <w:sz w:val="20"/>
                <w:szCs w:val="20"/>
              </w:rPr>
            </w:pPr>
            <w:r w:rsidRPr="00E16DCE">
              <w:rPr>
                <w:rFonts w:hint="eastAsia"/>
                <w:sz w:val="20"/>
                <w:szCs w:val="20"/>
              </w:rPr>
              <w:t>保育所の割合の増加</w:t>
            </w:r>
          </w:p>
        </w:tc>
        <w:tc>
          <w:tcPr>
            <w:tcW w:w="937" w:type="dxa"/>
            <w:shd w:val="clear" w:color="auto" w:fill="auto"/>
            <w:vAlign w:val="center"/>
          </w:tcPr>
          <w:p w:rsidR="0064751E" w:rsidRPr="00E16DCE" w:rsidRDefault="0064751E" w:rsidP="00B4169F">
            <w:pPr>
              <w:jc w:val="center"/>
              <w:rPr>
                <w:sz w:val="20"/>
                <w:szCs w:val="20"/>
              </w:rPr>
            </w:pPr>
            <w:r w:rsidRPr="00E16DCE">
              <w:rPr>
                <w:rFonts w:hint="eastAsia"/>
                <w:sz w:val="20"/>
                <w:szCs w:val="20"/>
              </w:rPr>
              <w:t>－</w:t>
            </w:r>
          </w:p>
        </w:tc>
        <w:tc>
          <w:tcPr>
            <w:tcW w:w="943" w:type="dxa"/>
            <w:shd w:val="clear" w:color="auto" w:fill="auto"/>
            <w:vAlign w:val="center"/>
          </w:tcPr>
          <w:p w:rsidR="0064751E" w:rsidRPr="00E16DCE" w:rsidRDefault="0064751E" w:rsidP="00B4169F">
            <w:pPr>
              <w:jc w:val="center"/>
            </w:pPr>
            <w:r w:rsidRPr="00E16DCE">
              <w:rPr>
                <w:rFonts w:hint="eastAsia"/>
                <w:sz w:val="20"/>
                <w:szCs w:val="20"/>
              </w:rPr>
              <w:t>－</w:t>
            </w:r>
          </w:p>
        </w:tc>
        <w:tc>
          <w:tcPr>
            <w:tcW w:w="943" w:type="dxa"/>
            <w:shd w:val="clear" w:color="auto" w:fill="auto"/>
            <w:vAlign w:val="center"/>
          </w:tcPr>
          <w:p w:rsidR="0064751E" w:rsidRPr="00E16DCE" w:rsidRDefault="0064751E" w:rsidP="00BF06C0">
            <w:pPr>
              <w:jc w:val="right"/>
              <w:rPr>
                <w:sz w:val="20"/>
                <w:szCs w:val="20"/>
              </w:rPr>
            </w:pPr>
            <w:r w:rsidRPr="00E16DCE">
              <w:rPr>
                <w:rFonts w:hint="eastAsia"/>
                <w:sz w:val="20"/>
                <w:szCs w:val="20"/>
              </w:rPr>
              <w:t>100%</w:t>
            </w:r>
          </w:p>
        </w:tc>
        <w:tc>
          <w:tcPr>
            <w:tcW w:w="988" w:type="dxa"/>
            <w:shd w:val="clear" w:color="auto" w:fill="auto"/>
            <w:vAlign w:val="center"/>
          </w:tcPr>
          <w:p w:rsidR="0064751E" w:rsidRPr="00E16DCE" w:rsidRDefault="0064751E" w:rsidP="00376BBD">
            <w:pPr>
              <w:jc w:val="center"/>
              <w:rPr>
                <w:sz w:val="20"/>
                <w:szCs w:val="20"/>
              </w:rPr>
            </w:pPr>
            <w:r w:rsidRPr="00E16DCE">
              <w:rPr>
                <w:rFonts w:hint="eastAsia"/>
                <w:sz w:val="20"/>
                <w:szCs w:val="20"/>
              </w:rPr>
              <w:t>増やす</w:t>
            </w:r>
          </w:p>
        </w:tc>
        <w:tc>
          <w:tcPr>
            <w:tcW w:w="652" w:type="dxa"/>
            <w:shd w:val="clear" w:color="auto" w:fill="auto"/>
            <w:vAlign w:val="center"/>
          </w:tcPr>
          <w:p w:rsidR="0064751E" w:rsidRPr="00E16DCE" w:rsidRDefault="0064751E" w:rsidP="00BF06C0">
            <w:pPr>
              <w:jc w:val="center"/>
            </w:pPr>
            <w:r w:rsidRPr="00E16DCE">
              <w:rPr>
                <w:rFonts w:hint="eastAsia"/>
                <w:szCs w:val="21"/>
              </w:rPr>
              <w:t>＊</w:t>
            </w:r>
          </w:p>
        </w:tc>
        <w:tc>
          <w:tcPr>
            <w:tcW w:w="650" w:type="dxa"/>
            <w:shd w:val="clear" w:color="auto" w:fill="auto"/>
            <w:vAlign w:val="center"/>
          </w:tcPr>
          <w:p w:rsidR="0064751E" w:rsidRPr="00E16DCE" w:rsidRDefault="00EB0D7A" w:rsidP="0063601D">
            <w:pPr>
              <w:jc w:val="center"/>
              <w:rPr>
                <w:szCs w:val="21"/>
              </w:rPr>
            </w:pPr>
            <w:r w:rsidRPr="00E16DCE">
              <w:rPr>
                <w:rFonts w:hint="eastAsia"/>
                <w:szCs w:val="21"/>
              </w:rPr>
              <w:t>10</w:t>
            </w:r>
          </w:p>
        </w:tc>
      </w:tr>
      <w:tr w:rsidR="003F619A" w:rsidRPr="00876F54" w:rsidTr="0063601D">
        <w:tc>
          <w:tcPr>
            <w:tcW w:w="4741" w:type="dxa"/>
            <w:gridSpan w:val="2"/>
            <w:vAlign w:val="center"/>
          </w:tcPr>
          <w:p w:rsidR="003F619A" w:rsidRPr="00876F54" w:rsidRDefault="007953C1" w:rsidP="00CB2B38">
            <w:pPr>
              <w:jc w:val="left"/>
              <w:rPr>
                <w:sz w:val="20"/>
                <w:szCs w:val="20"/>
              </w:rPr>
            </w:pPr>
            <w:r>
              <w:rPr>
                <w:rFonts w:hint="eastAsia"/>
                <w:sz w:val="20"/>
                <w:szCs w:val="20"/>
              </w:rPr>
              <w:t>17</w:t>
            </w:r>
            <w:r>
              <w:rPr>
                <w:rFonts w:hint="eastAsia"/>
                <w:sz w:val="20"/>
                <w:szCs w:val="20"/>
              </w:rPr>
              <w:t xml:space="preserve">　</w:t>
            </w:r>
            <w:r w:rsidR="003F619A">
              <w:rPr>
                <w:rFonts w:hint="eastAsia"/>
                <w:sz w:val="20"/>
                <w:szCs w:val="20"/>
              </w:rPr>
              <w:t>学校給食での地産地消品の利用率の増加</w:t>
            </w:r>
          </w:p>
        </w:tc>
        <w:tc>
          <w:tcPr>
            <w:tcW w:w="937" w:type="dxa"/>
            <w:vAlign w:val="center"/>
          </w:tcPr>
          <w:p w:rsidR="003F619A" w:rsidRPr="00876F54" w:rsidRDefault="003F619A" w:rsidP="00B4169F">
            <w:pPr>
              <w:jc w:val="center"/>
              <w:rPr>
                <w:sz w:val="20"/>
                <w:szCs w:val="20"/>
              </w:rPr>
            </w:pPr>
            <w:r>
              <w:rPr>
                <w:rFonts w:hint="eastAsia"/>
                <w:sz w:val="20"/>
                <w:szCs w:val="20"/>
              </w:rPr>
              <w:t>－</w:t>
            </w:r>
          </w:p>
        </w:tc>
        <w:tc>
          <w:tcPr>
            <w:tcW w:w="943" w:type="dxa"/>
          </w:tcPr>
          <w:p w:rsidR="003F619A" w:rsidRPr="00B4169F" w:rsidRDefault="003F619A" w:rsidP="00B4169F">
            <w:pPr>
              <w:jc w:val="right"/>
              <w:rPr>
                <w:sz w:val="20"/>
                <w:szCs w:val="20"/>
              </w:rPr>
            </w:pPr>
            <w:r w:rsidRPr="00B4169F">
              <w:rPr>
                <w:rFonts w:hint="eastAsia"/>
                <w:sz w:val="20"/>
                <w:szCs w:val="20"/>
              </w:rPr>
              <w:t>37.2%</w:t>
            </w:r>
          </w:p>
        </w:tc>
        <w:tc>
          <w:tcPr>
            <w:tcW w:w="943" w:type="dxa"/>
            <w:vAlign w:val="center"/>
          </w:tcPr>
          <w:p w:rsidR="003F619A" w:rsidRPr="00E16DCE" w:rsidRDefault="00EB0D7A" w:rsidP="00BF06C0">
            <w:pPr>
              <w:jc w:val="right"/>
              <w:rPr>
                <w:sz w:val="20"/>
                <w:szCs w:val="20"/>
              </w:rPr>
            </w:pPr>
            <w:r w:rsidRPr="00E16DCE">
              <w:rPr>
                <w:rFonts w:hint="eastAsia"/>
                <w:sz w:val="20"/>
                <w:szCs w:val="20"/>
              </w:rPr>
              <w:t>47.0</w:t>
            </w:r>
            <w:r w:rsidR="003F619A" w:rsidRPr="00E16DCE">
              <w:rPr>
                <w:rFonts w:hint="eastAsia"/>
                <w:sz w:val="20"/>
                <w:szCs w:val="20"/>
              </w:rPr>
              <w:t>%</w:t>
            </w:r>
          </w:p>
        </w:tc>
        <w:tc>
          <w:tcPr>
            <w:tcW w:w="988" w:type="dxa"/>
            <w:vAlign w:val="center"/>
          </w:tcPr>
          <w:p w:rsidR="003F619A" w:rsidRPr="00876F54" w:rsidRDefault="003F619A" w:rsidP="00CB2B38">
            <w:pPr>
              <w:jc w:val="center"/>
              <w:rPr>
                <w:sz w:val="20"/>
                <w:szCs w:val="20"/>
              </w:rPr>
            </w:pPr>
            <w:r>
              <w:rPr>
                <w:rFonts w:hint="eastAsia"/>
                <w:sz w:val="20"/>
                <w:szCs w:val="20"/>
              </w:rPr>
              <w:t>40%</w:t>
            </w:r>
          </w:p>
        </w:tc>
        <w:tc>
          <w:tcPr>
            <w:tcW w:w="652" w:type="dxa"/>
            <w:vAlign w:val="center"/>
          </w:tcPr>
          <w:p w:rsidR="003F619A" w:rsidRDefault="003F619A" w:rsidP="00BF06C0">
            <w:pPr>
              <w:jc w:val="center"/>
            </w:pPr>
            <w:r w:rsidRPr="008B128B">
              <w:rPr>
                <w:rFonts w:hint="eastAsia"/>
                <w:szCs w:val="21"/>
              </w:rPr>
              <w:t>◎</w:t>
            </w:r>
          </w:p>
        </w:tc>
        <w:tc>
          <w:tcPr>
            <w:tcW w:w="650" w:type="dxa"/>
            <w:vMerge w:val="restart"/>
            <w:vAlign w:val="center"/>
          </w:tcPr>
          <w:p w:rsidR="003F619A" w:rsidRPr="008B128B" w:rsidRDefault="00EB0D7A" w:rsidP="0063601D">
            <w:pPr>
              <w:jc w:val="center"/>
              <w:rPr>
                <w:szCs w:val="21"/>
              </w:rPr>
            </w:pPr>
            <w:r>
              <w:rPr>
                <w:rFonts w:hint="eastAsia"/>
                <w:szCs w:val="21"/>
              </w:rPr>
              <w:t>11</w:t>
            </w:r>
          </w:p>
        </w:tc>
      </w:tr>
      <w:tr w:rsidR="003F619A" w:rsidRPr="00876F54" w:rsidTr="0063601D">
        <w:tc>
          <w:tcPr>
            <w:tcW w:w="3194" w:type="dxa"/>
            <w:vMerge w:val="restart"/>
            <w:vAlign w:val="center"/>
          </w:tcPr>
          <w:p w:rsidR="007953C1" w:rsidRDefault="007953C1" w:rsidP="00CB2B38">
            <w:pPr>
              <w:jc w:val="left"/>
              <w:rPr>
                <w:sz w:val="20"/>
                <w:szCs w:val="20"/>
              </w:rPr>
            </w:pPr>
            <w:r>
              <w:rPr>
                <w:rFonts w:hint="eastAsia"/>
                <w:sz w:val="20"/>
                <w:szCs w:val="20"/>
              </w:rPr>
              <w:t>18</w:t>
            </w:r>
            <w:r>
              <w:rPr>
                <w:rFonts w:hint="eastAsia"/>
                <w:sz w:val="20"/>
                <w:szCs w:val="20"/>
              </w:rPr>
              <w:t xml:space="preserve">　</w:t>
            </w:r>
            <w:r w:rsidR="003F619A">
              <w:rPr>
                <w:rFonts w:hint="eastAsia"/>
                <w:sz w:val="20"/>
                <w:szCs w:val="20"/>
              </w:rPr>
              <w:t>地場農産物を利用した教室</w:t>
            </w:r>
          </w:p>
          <w:p w:rsidR="003F619A" w:rsidRPr="00376BBD" w:rsidRDefault="003F619A" w:rsidP="007953C1">
            <w:pPr>
              <w:ind w:firstLineChars="100" w:firstLine="200"/>
              <w:jc w:val="left"/>
              <w:rPr>
                <w:sz w:val="20"/>
                <w:szCs w:val="20"/>
              </w:rPr>
            </w:pPr>
            <w:r>
              <w:rPr>
                <w:rFonts w:hint="eastAsia"/>
                <w:sz w:val="20"/>
                <w:szCs w:val="20"/>
              </w:rPr>
              <w:t>等の開催数の増加</w:t>
            </w:r>
          </w:p>
        </w:tc>
        <w:tc>
          <w:tcPr>
            <w:tcW w:w="1547" w:type="dxa"/>
            <w:vAlign w:val="center"/>
          </w:tcPr>
          <w:p w:rsidR="003F619A" w:rsidRPr="00376BBD" w:rsidRDefault="003F619A" w:rsidP="00376BBD">
            <w:pPr>
              <w:spacing w:line="200" w:lineRule="exact"/>
              <w:jc w:val="left"/>
              <w:rPr>
                <w:sz w:val="16"/>
                <w:szCs w:val="16"/>
              </w:rPr>
            </w:pPr>
            <w:r w:rsidRPr="00376BBD">
              <w:rPr>
                <w:rFonts w:hint="eastAsia"/>
                <w:sz w:val="16"/>
                <w:szCs w:val="16"/>
              </w:rPr>
              <w:t>地場農産物を利用した</w:t>
            </w:r>
            <w:r>
              <w:rPr>
                <w:rFonts w:hint="eastAsia"/>
                <w:sz w:val="16"/>
                <w:szCs w:val="16"/>
              </w:rPr>
              <w:t>料理</w:t>
            </w:r>
            <w:r w:rsidRPr="00376BBD">
              <w:rPr>
                <w:rFonts w:hint="eastAsia"/>
                <w:sz w:val="16"/>
                <w:szCs w:val="16"/>
              </w:rPr>
              <w:t>教室</w:t>
            </w:r>
          </w:p>
        </w:tc>
        <w:tc>
          <w:tcPr>
            <w:tcW w:w="937" w:type="dxa"/>
          </w:tcPr>
          <w:p w:rsidR="003F619A" w:rsidRDefault="003F619A" w:rsidP="00B4169F">
            <w:pPr>
              <w:jc w:val="center"/>
            </w:pPr>
            <w:r w:rsidRPr="00903A2F">
              <w:rPr>
                <w:rFonts w:hint="eastAsia"/>
                <w:sz w:val="20"/>
                <w:szCs w:val="20"/>
              </w:rPr>
              <w:t>－</w:t>
            </w:r>
          </w:p>
        </w:tc>
        <w:tc>
          <w:tcPr>
            <w:tcW w:w="943" w:type="dxa"/>
            <w:vAlign w:val="center"/>
          </w:tcPr>
          <w:p w:rsidR="003F619A" w:rsidRPr="00376BBD" w:rsidRDefault="003F619A" w:rsidP="00BF06C0">
            <w:pPr>
              <w:jc w:val="right"/>
              <w:rPr>
                <w:sz w:val="20"/>
                <w:szCs w:val="20"/>
              </w:rPr>
            </w:pPr>
            <w:r>
              <w:rPr>
                <w:rFonts w:hint="eastAsia"/>
                <w:sz w:val="20"/>
                <w:szCs w:val="20"/>
              </w:rPr>
              <w:t>9</w:t>
            </w:r>
            <w:r>
              <w:rPr>
                <w:rFonts w:hint="eastAsia"/>
                <w:sz w:val="20"/>
                <w:szCs w:val="20"/>
              </w:rPr>
              <w:t>回</w:t>
            </w:r>
          </w:p>
        </w:tc>
        <w:tc>
          <w:tcPr>
            <w:tcW w:w="943" w:type="dxa"/>
            <w:vAlign w:val="center"/>
          </w:tcPr>
          <w:p w:rsidR="003F619A" w:rsidRPr="00E16DCE" w:rsidRDefault="003F619A" w:rsidP="00BF06C0">
            <w:pPr>
              <w:jc w:val="right"/>
              <w:rPr>
                <w:sz w:val="20"/>
                <w:szCs w:val="20"/>
              </w:rPr>
            </w:pPr>
            <w:r w:rsidRPr="00E16DCE">
              <w:rPr>
                <w:rFonts w:hint="eastAsia"/>
                <w:sz w:val="20"/>
                <w:szCs w:val="20"/>
              </w:rPr>
              <w:t>9</w:t>
            </w:r>
            <w:r w:rsidRPr="00E16DCE">
              <w:rPr>
                <w:rFonts w:hint="eastAsia"/>
                <w:sz w:val="20"/>
                <w:szCs w:val="20"/>
              </w:rPr>
              <w:t>回</w:t>
            </w:r>
          </w:p>
        </w:tc>
        <w:tc>
          <w:tcPr>
            <w:tcW w:w="988" w:type="dxa"/>
            <w:vAlign w:val="center"/>
          </w:tcPr>
          <w:p w:rsidR="003F619A" w:rsidRPr="00376BBD" w:rsidRDefault="003F619A" w:rsidP="00376BBD">
            <w:pPr>
              <w:jc w:val="center"/>
              <w:rPr>
                <w:sz w:val="20"/>
                <w:szCs w:val="20"/>
              </w:rPr>
            </w:pPr>
            <w:r>
              <w:rPr>
                <w:rFonts w:hint="eastAsia"/>
                <w:sz w:val="20"/>
                <w:szCs w:val="20"/>
              </w:rPr>
              <w:t>9</w:t>
            </w:r>
            <w:r>
              <w:rPr>
                <w:rFonts w:hint="eastAsia"/>
                <w:sz w:val="20"/>
                <w:szCs w:val="20"/>
              </w:rPr>
              <w:t>回</w:t>
            </w:r>
          </w:p>
        </w:tc>
        <w:tc>
          <w:tcPr>
            <w:tcW w:w="652" w:type="dxa"/>
          </w:tcPr>
          <w:p w:rsidR="003F619A" w:rsidRDefault="003F619A" w:rsidP="00B4169F">
            <w:pPr>
              <w:jc w:val="center"/>
            </w:pPr>
            <w:r w:rsidRPr="00E70BB9">
              <w:rPr>
                <w:rFonts w:hint="eastAsia"/>
                <w:szCs w:val="21"/>
              </w:rPr>
              <w:t>◎</w:t>
            </w:r>
          </w:p>
        </w:tc>
        <w:tc>
          <w:tcPr>
            <w:tcW w:w="650" w:type="dxa"/>
            <w:vMerge/>
            <w:vAlign w:val="center"/>
          </w:tcPr>
          <w:p w:rsidR="003F619A" w:rsidRPr="00E70BB9" w:rsidRDefault="003F619A" w:rsidP="0063601D">
            <w:pPr>
              <w:jc w:val="center"/>
              <w:rPr>
                <w:szCs w:val="21"/>
              </w:rPr>
            </w:pPr>
          </w:p>
        </w:tc>
      </w:tr>
      <w:tr w:rsidR="003F619A" w:rsidRPr="00876F54" w:rsidTr="0063601D">
        <w:tc>
          <w:tcPr>
            <w:tcW w:w="3194" w:type="dxa"/>
            <w:vMerge/>
            <w:vAlign w:val="center"/>
          </w:tcPr>
          <w:p w:rsidR="003F619A" w:rsidRPr="00376BBD" w:rsidRDefault="003F619A" w:rsidP="00CB2B38">
            <w:pPr>
              <w:jc w:val="left"/>
              <w:rPr>
                <w:sz w:val="20"/>
                <w:szCs w:val="20"/>
              </w:rPr>
            </w:pPr>
          </w:p>
        </w:tc>
        <w:tc>
          <w:tcPr>
            <w:tcW w:w="1547" w:type="dxa"/>
            <w:vAlign w:val="center"/>
          </w:tcPr>
          <w:p w:rsidR="003F619A" w:rsidRPr="00376BBD" w:rsidRDefault="003F619A" w:rsidP="00376BBD">
            <w:pPr>
              <w:spacing w:line="200" w:lineRule="exact"/>
              <w:jc w:val="left"/>
              <w:rPr>
                <w:sz w:val="16"/>
                <w:szCs w:val="16"/>
              </w:rPr>
            </w:pPr>
            <w:r w:rsidRPr="00376BBD">
              <w:rPr>
                <w:rFonts w:hint="eastAsia"/>
                <w:sz w:val="16"/>
                <w:szCs w:val="16"/>
              </w:rPr>
              <w:t>地場農産物の収穫等の体験</w:t>
            </w:r>
          </w:p>
        </w:tc>
        <w:tc>
          <w:tcPr>
            <w:tcW w:w="937" w:type="dxa"/>
          </w:tcPr>
          <w:p w:rsidR="003F619A" w:rsidRDefault="003F619A" w:rsidP="00B4169F">
            <w:pPr>
              <w:jc w:val="center"/>
            </w:pPr>
            <w:r w:rsidRPr="00903A2F">
              <w:rPr>
                <w:rFonts w:hint="eastAsia"/>
                <w:sz w:val="20"/>
                <w:szCs w:val="20"/>
              </w:rPr>
              <w:t>－</w:t>
            </w:r>
          </w:p>
        </w:tc>
        <w:tc>
          <w:tcPr>
            <w:tcW w:w="943" w:type="dxa"/>
            <w:vAlign w:val="center"/>
          </w:tcPr>
          <w:p w:rsidR="003F619A" w:rsidRPr="00876F54" w:rsidRDefault="003F619A" w:rsidP="00BF06C0">
            <w:pPr>
              <w:jc w:val="right"/>
              <w:rPr>
                <w:sz w:val="20"/>
                <w:szCs w:val="20"/>
              </w:rPr>
            </w:pPr>
            <w:r>
              <w:rPr>
                <w:rFonts w:hint="eastAsia"/>
                <w:sz w:val="20"/>
                <w:szCs w:val="20"/>
              </w:rPr>
              <w:t>2</w:t>
            </w:r>
            <w:r>
              <w:rPr>
                <w:rFonts w:hint="eastAsia"/>
                <w:sz w:val="20"/>
                <w:szCs w:val="20"/>
              </w:rPr>
              <w:t>回</w:t>
            </w:r>
          </w:p>
        </w:tc>
        <w:tc>
          <w:tcPr>
            <w:tcW w:w="943" w:type="dxa"/>
            <w:vAlign w:val="center"/>
          </w:tcPr>
          <w:p w:rsidR="003F619A" w:rsidRPr="00E16DCE" w:rsidRDefault="00EB0D7A" w:rsidP="00BF06C0">
            <w:pPr>
              <w:jc w:val="right"/>
              <w:rPr>
                <w:sz w:val="20"/>
                <w:szCs w:val="20"/>
              </w:rPr>
            </w:pPr>
            <w:r w:rsidRPr="00E16DCE">
              <w:rPr>
                <w:rFonts w:hint="eastAsia"/>
                <w:sz w:val="20"/>
                <w:szCs w:val="20"/>
              </w:rPr>
              <w:t>4</w:t>
            </w:r>
            <w:r w:rsidR="003F619A" w:rsidRPr="00E16DCE">
              <w:rPr>
                <w:rFonts w:hint="eastAsia"/>
                <w:sz w:val="20"/>
                <w:szCs w:val="20"/>
              </w:rPr>
              <w:t>回</w:t>
            </w:r>
          </w:p>
        </w:tc>
        <w:tc>
          <w:tcPr>
            <w:tcW w:w="988" w:type="dxa"/>
            <w:vAlign w:val="center"/>
          </w:tcPr>
          <w:p w:rsidR="003F619A" w:rsidRPr="00876F54" w:rsidRDefault="003F619A" w:rsidP="00376BBD">
            <w:pPr>
              <w:jc w:val="center"/>
              <w:rPr>
                <w:sz w:val="20"/>
                <w:szCs w:val="20"/>
              </w:rPr>
            </w:pPr>
            <w:r>
              <w:rPr>
                <w:rFonts w:hint="eastAsia"/>
                <w:sz w:val="20"/>
                <w:szCs w:val="20"/>
              </w:rPr>
              <w:t>年</w:t>
            </w:r>
            <w:r>
              <w:rPr>
                <w:rFonts w:hint="eastAsia"/>
                <w:sz w:val="20"/>
                <w:szCs w:val="20"/>
              </w:rPr>
              <w:t>2</w:t>
            </w:r>
            <w:r>
              <w:rPr>
                <w:rFonts w:hint="eastAsia"/>
                <w:sz w:val="20"/>
                <w:szCs w:val="20"/>
              </w:rPr>
              <w:t>回</w:t>
            </w:r>
          </w:p>
        </w:tc>
        <w:tc>
          <w:tcPr>
            <w:tcW w:w="652" w:type="dxa"/>
          </w:tcPr>
          <w:p w:rsidR="003F619A" w:rsidRDefault="003F619A" w:rsidP="00B4169F">
            <w:pPr>
              <w:jc w:val="center"/>
            </w:pPr>
            <w:r w:rsidRPr="00E70BB9">
              <w:rPr>
                <w:rFonts w:hint="eastAsia"/>
                <w:szCs w:val="21"/>
              </w:rPr>
              <w:t>◎</w:t>
            </w:r>
          </w:p>
        </w:tc>
        <w:tc>
          <w:tcPr>
            <w:tcW w:w="650" w:type="dxa"/>
            <w:vMerge/>
            <w:vAlign w:val="center"/>
          </w:tcPr>
          <w:p w:rsidR="003F619A" w:rsidRPr="00E70BB9" w:rsidRDefault="003F619A" w:rsidP="0063601D">
            <w:pPr>
              <w:jc w:val="center"/>
              <w:rPr>
                <w:szCs w:val="21"/>
              </w:rPr>
            </w:pPr>
          </w:p>
        </w:tc>
      </w:tr>
      <w:tr w:rsidR="003F619A" w:rsidRPr="00876F54" w:rsidTr="0063601D">
        <w:tc>
          <w:tcPr>
            <w:tcW w:w="3194" w:type="dxa"/>
            <w:vMerge w:val="restart"/>
            <w:vAlign w:val="center"/>
          </w:tcPr>
          <w:p w:rsidR="007953C1" w:rsidRDefault="007953C1" w:rsidP="00CB2B38">
            <w:pPr>
              <w:jc w:val="left"/>
              <w:rPr>
                <w:sz w:val="20"/>
                <w:szCs w:val="20"/>
              </w:rPr>
            </w:pPr>
            <w:r>
              <w:rPr>
                <w:rFonts w:hint="eastAsia"/>
                <w:sz w:val="20"/>
                <w:szCs w:val="20"/>
              </w:rPr>
              <w:t>19</w:t>
            </w:r>
            <w:r>
              <w:rPr>
                <w:rFonts w:hint="eastAsia"/>
                <w:sz w:val="20"/>
                <w:szCs w:val="20"/>
              </w:rPr>
              <w:t xml:space="preserve">　</w:t>
            </w:r>
            <w:r w:rsidR="003F619A">
              <w:rPr>
                <w:rFonts w:hint="eastAsia"/>
                <w:sz w:val="20"/>
                <w:szCs w:val="20"/>
              </w:rPr>
              <w:t>地場農産物が利用できる施</w:t>
            </w:r>
          </w:p>
          <w:p w:rsidR="003F619A" w:rsidRPr="00876F54" w:rsidRDefault="003F619A" w:rsidP="007953C1">
            <w:pPr>
              <w:ind w:firstLineChars="100" w:firstLine="200"/>
              <w:jc w:val="left"/>
              <w:rPr>
                <w:sz w:val="20"/>
                <w:szCs w:val="20"/>
              </w:rPr>
            </w:pPr>
            <w:r>
              <w:rPr>
                <w:rFonts w:hint="eastAsia"/>
                <w:sz w:val="20"/>
                <w:szCs w:val="20"/>
              </w:rPr>
              <w:t>設の増加</w:t>
            </w:r>
          </w:p>
        </w:tc>
        <w:tc>
          <w:tcPr>
            <w:tcW w:w="1547" w:type="dxa"/>
            <w:vAlign w:val="center"/>
          </w:tcPr>
          <w:p w:rsidR="003F619A" w:rsidRPr="00376BBD" w:rsidRDefault="003F619A" w:rsidP="00CB2B38">
            <w:pPr>
              <w:jc w:val="left"/>
              <w:rPr>
                <w:sz w:val="16"/>
                <w:szCs w:val="16"/>
              </w:rPr>
            </w:pPr>
            <w:r w:rsidRPr="00376BBD">
              <w:rPr>
                <w:rFonts w:hint="eastAsia"/>
                <w:sz w:val="16"/>
                <w:szCs w:val="16"/>
              </w:rPr>
              <w:t>アンテナショップ</w:t>
            </w:r>
          </w:p>
        </w:tc>
        <w:tc>
          <w:tcPr>
            <w:tcW w:w="937" w:type="dxa"/>
          </w:tcPr>
          <w:p w:rsidR="003F619A" w:rsidRDefault="003F619A" w:rsidP="00B4169F">
            <w:pPr>
              <w:jc w:val="center"/>
            </w:pPr>
            <w:r w:rsidRPr="00903A2F">
              <w:rPr>
                <w:rFonts w:hint="eastAsia"/>
                <w:sz w:val="20"/>
                <w:szCs w:val="20"/>
              </w:rPr>
              <w:t>－</w:t>
            </w:r>
          </w:p>
        </w:tc>
        <w:tc>
          <w:tcPr>
            <w:tcW w:w="943" w:type="dxa"/>
            <w:vAlign w:val="center"/>
          </w:tcPr>
          <w:p w:rsidR="003F619A" w:rsidRPr="00876F54" w:rsidRDefault="003F619A" w:rsidP="00BF06C0">
            <w:pPr>
              <w:jc w:val="right"/>
              <w:rPr>
                <w:sz w:val="20"/>
                <w:szCs w:val="20"/>
              </w:rPr>
            </w:pPr>
            <w:r>
              <w:rPr>
                <w:rFonts w:hint="eastAsia"/>
                <w:sz w:val="20"/>
                <w:szCs w:val="20"/>
              </w:rPr>
              <w:t>1</w:t>
            </w:r>
            <w:r>
              <w:rPr>
                <w:rFonts w:hint="eastAsia"/>
                <w:sz w:val="20"/>
                <w:szCs w:val="20"/>
              </w:rPr>
              <w:t>店舗</w:t>
            </w:r>
          </w:p>
        </w:tc>
        <w:tc>
          <w:tcPr>
            <w:tcW w:w="943" w:type="dxa"/>
            <w:vAlign w:val="center"/>
          </w:tcPr>
          <w:p w:rsidR="003F619A" w:rsidRPr="00E16DCE" w:rsidRDefault="003F619A" w:rsidP="00BF06C0">
            <w:pPr>
              <w:jc w:val="right"/>
              <w:rPr>
                <w:sz w:val="20"/>
                <w:szCs w:val="20"/>
              </w:rPr>
            </w:pPr>
            <w:r w:rsidRPr="00E16DCE">
              <w:rPr>
                <w:rFonts w:hint="eastAsia"/>
                <w:sz w:val="20"/>
                <w:szCs w:val="20"/>
              </w:rPr>
              <w:t>8</w:t>
            </w:r>
            <w:r w:rsidRPr="00E16DCE">
              <w:rPr>
                <w:rFonts w:hint="eastAsia"/>
                <w:sz w:val="20"/>
                <w:szCs w:val="20"/>
              </w:rPr>
              <w:t>店舗</w:t>
            </w:r>
          </w:p>
        </w:tc>
        <w:tc>
          <w:tcPr>
            <w:tcW w:w="988" w:type="dxa"/>
            <w:vAlign w:val="center"/>
          </w:tcPr>
          <w:p w:rsidR="003F619A" w:rsidRPr="00876F54" w:rsidRDefault="003F619A" w:rsidP="00CB2B38">
            <w:pPr>
              <w:jc w:val="center"/>
              <w:rPr>
                <w:sz w:val="20"/>
                <w:szCs w:val="20"/>
              </w:rPr>
            </w:pPr>
            <w:r>
              <w:rPr>
                <w:rFonts w:hint="eastAsia"/>
                <w:sz w:val="20"/>
                <w:szCs w:val="20"/>
              </w:rPr>
              <w:t>3</w:t>
            </w:r>
            <w:r>
              <w:rPr>
                <w:rFonts w:hint="eastAsia"/>
                <w:sz w:val="20"/>
                <w:szCs w:val="20"/>
              </w:rPr>
              <w:t>店舗</w:t>
            </w:r>
          </w:p>
        </w:tc>
        <w:tc>
          <w:tcPr>
            <w:tcW w:w="652" w:type="dxa"/>
          </w:tcPr>
          <w:p w:rsidR="003F619A" w:rsidRDefault="003F619A" w:rsidP="00B4169F">
            <w:pPr>
              <w:jc w:val="center"/>
            </w:pPr>
            <w:r w:rsidRPr="00E70BB9">
              <w:rPr>
                <w:rFonts w:hint="eastAsia"/>
                <w:szCs w:val="21"/>
              </w:rPr>
              <w:t>◎</w:t>
            </w:r>
          </w:p>
        </w:tc>
        <w:tc>
          <w:tcPr>
            <w:tcW w:w="650" w:type="dxa"/>
            <w:vMerge/>
            <w:vAlign w:val="center"/>
          </w:tcPr>
          <w:p w:rsidR="003F619A" w:rsidRPr="00E70BB9" w:rsidRDefault="003F619A" w:rsidP="0063601D">
            <w:pPr>
              <w:jc w:val="center"/>
              <w:rPr>
                <w:szCs w:val="21"/>
              </w:rPr>
            </w:pPr>
          </w:p>
        </w:tc>
      </w:tr>
      <w:tr w:rsidR="003F619A" w:rsidRPr="00876F54" w:rsidTr="0064751E">
        <w:tc>
          <w:tcPr>
            <w:tcW w:w="3194" w:type="dxa"/>
            <w:vMerge/>
            <w:vAlign w:val="center"/>
          </w:tcPr>
          <w:p w:rsidR="003F619A" w:rsidRPr="00876F54" w:rsidRDefault="003F619A" w:rsidP="00CB2B38">
            <w:pPr>
              <w:jc w:val="left"/>
              <w:rPr>
                <w:sz w:val="20"/>
                <w:szCs w:val="20"/>
              </w:rPr>
            </w:pPr>
          </w:p>
        </w:tc>
        <w:tc>
          <w:tcPr>
            <w:tcW w:w="1547" w:type="dxa"/>
            <w:vAlign w:val="center"/>
          </w:tcPr>
          <w:p w:rsidR="003F619A" w:rsidRPr="00876F54" w:rsidRDefault="003F619A" w:rsidP="00CB2B38">
            <w:pPr>
              <w:jc w:val="left"/>
              <w:rPr>
                <w:sz w:val="20"/>
                <w:szCs w:val="20"/>
              </w:rPr>
            </w:pPr>
            <w:r>
              <w:rPr>
                <w:rFonts w:hint="eastAsia"/>
                <w:sz w:val="20"/>
                <w:szCs w:val="20"/>
              </w:rPr>
              <w:t>産地直売施設</w:t>
            </w:r>
          </w:p>
        </w:tc>
        <w:tc>
          <w:tcPr>
            <w:tcW w:w="937" w:type="dxa"/>
          </w:tcPr>
          <w:p w:rsidR="003F619A" w:rsidRDefault="003F619A" w:rsidP="00B4169F">
            <w:pPr>
              <w:jc w:val="center"/>
            </w:pPr>
            <w:r w:rsidRPr="00903A2F">
              <w:rPr>
                <w:rFonts w:hint="eastAsia"/>
                <w:sz w:val="20"/>
                <w:szCs w:val="20"/>
              </w:rPr>
              <w:t>－</w:t>
            </w:r>
          </w:p>
        </w:tc>
        <w:tc>
          <w:tcPr>
            <w:tcW w:w="943" w:type="dxa"/>
            <w:vAlign w:val="center"/>
          </w:tcPr>
          <w:p w:rsidR="003F619A" w:rsidRPr="00876F54" w:rsidRDefault="003F619A" w:rsidP="00BF06C0">
            <w:pPr>
              <w:jc w:val="right"/>
              <w:rPr>
                <w:sz w:val="20"/>
                <w:szCs w:val="20"/>
              </w:rPr>
            </w:pPr>
            <w:r>
              <w:rPr>
                <w:rFonts w:hint="eastAsia"/>
                <w:sz w:val="20"/>
                <w:szCs w:val="20"/>
              </w:rPr>
              <w:t>11</w:t>
            </w:r>
            <w:r>
              <w:rPr>
                <w:rFonts w:hint="eastAsia"/>
                <w:sz w:val="20"/>
                <w:szCs w:val="20"/>
              </w:rPr>
              <w:t>か所</w:t>
            </w:r>
          </w:p>
        </w:tc>
        <w:tc>
          <w:tcPr>
            <w:tcW w:w="943" w:type="dxa"/>
            <w:vAlign w:val="center"/>
          </w:tcPr>
          <w:p w:rsidR="003F619A" w:rsidRPr="00876F54" w:rsidRDefault="003F619A" w:rsidP="00BF06C0">
            <w:pPr>
              <w:jc w:val="right"/>
              <w:rPr>
                <w:sz w:val="20"/>
                <w:szCs w:val="20"/>
              </w:rPr>
            </w:pPr>
            <w:r>
              <w:rPr>
                <w:rFonts w:hint="eastAsia"/>
                <w:sz w:val="20"/>
                <w:szCs w:val="20"/>
              </w:rPr>
              <w:t>14</w:t>
            </w:r>
            <w:r>
              <w:rPr>
                <w:rFonts w:hint="eastAsia"/>
                <w:sz w:val="20"/>
                <w:szCs w:val="20"/>
              </w:rPr>
              <w:t>か所</w:t>
            </w:r>
          </w:p>
        </w:tc>
        <w:tc>
          <w:tcPr>
            <w:tcW w:w="988" w:type="dxa"/>
            <w:vAlign w:val="center"/>
          </w:tcPr>
          <w:p w:rsidR="003F619A" w:rsidRPr="00876F54" w:rsidRDefault="003F619A" w:rsidP="00CB2B38">
            <w:pPr>
              <w:jc w:val="center"/>
              <w:rPr>
                <w:sz w:val="20"/>
                <w:szCs w:val="20"/>
              </w:rPr>
            </w:pPr>
            <w:r>
              <w:rPr>
                <w:rFonts w:hint="eastAsia"/>
                <w:sz w:val="20"/>
                <w:szCs w:val="20"/>
              </w:rPr>
              <w:t>13</w:t>
            </w:r>
            <w:r>
              <w:rPr>
                <w:rFonts w:hint="eastAsia"/>
                <w:sz w:val="20"/>
                <w:szCs w:val="20"/>
              </w:rPr>
              <w:t>か所</w:t>
            </w:r>
          </w:p>
        </w:tc>
        <w:tc>
          <w:tcPr>
            <w:tcW w:w="652" w:type="dxa"/>
          </w:tcPr>
          <w:p w:rsidR="003F619A" w:rsidRDefault="003F619A" w:rsidP="00B4169F">
            <w:pPr>
              <w:jc w:val="center"/>
            </w:pPr>
            <w:r w:rsidRPr="00E70BB9">
              <w:rPr>
                <w:rFonts w:hint="eastAsia"/>
                <w:szCs w:val="21"/>
              </w:rPr>
              <w:t>◎</w:t>
            </w:r>
          </w:p>
        </w:tc>
        <w:tc>
          <w:tcPr>
            <w:tcW w:w="650" w:type="dxa"/>
          </w:tcPr>
          <w:p w:rsidR="003F619A" w:rsidRPr="00E70BB9" w:rsidRDefault="00EB0D7A" w:rsidP="00B4169F">
            <w:pPr>
              <w:jc w:val="center"/>
              <w:rPr>
                <w:szCs w:val="21"/>
              </w:rPr>
            </w:pPr>
            <w:r>
              <w:rPr>
                <w:rFonts w:hint="eastAsia"/>
                <w:szCs w:val="21"/>
              </w:rPr>
              <w:t>12</w:t>
            </w:r>
          </w:p>
        </w:tc>
      </w:tr>
    </w:tbl>
    <w:p w:rsidR="004F71C7" w:rsidRPr="004F71C7" w:rsidRDefault="004F71C7" w:rsidP="004F71C7">
      <w:pPr>
        <w:rPr>
          <w:sz w:val="20"/>
          <w:szCs w:val="20"/>
        </w:rPr>
      </w:pPr>
      <w:r w:rsidRPr="004F71C7">
        <w:rPr>
          <w:rFonts w:hint="eastAsia"/>
          <w:sz w:val="20"/>
          <w:szCs w:val="20"/>
        </w:rPr>
        <w:t>《基準値・実績値等の出典資料》</w:t>
      </w:r>
    </w:p>
    <w:p w:rsidR="00EB0D7A" w:rsidRPr="00EB0D7A" w:rsidRDefault="00EB0D7A" w:rsidP="00EB0D7A">
      <w:pPr>
        <w:ind w:firstLineChars="100" w:firstLine="200"/>
        <w:rPr>
          <w:rFonts w:asciiTheme="majorEastAsia" w:eastAsiaTheme="majorEastAsia" w:hAnsiTheme="majorEastAsia"/>
          <w:sz w:val="20"/>
          <w:szCs w:val="20"/>
        </w:rPr>
      </w:pPr>
      <w:r w:rsidRPr="00EB0D7A">
        <w:rPr>
          <w:rFonts w:asciiTheme="majorEastAsia" w:eastAsiaTheme="majorEastAsia" w:hAnsiTheme="majorEastAsia" w:hint="eastAsia"/>
          <w:sz w:val="20"/>
          <w:szCs w:val="20"/>
        </w:rPr>
        <w:t>1　平成24年度</w:t>
      </w:r>
      <w:r w:rsidR="003E1A23">
        <w:rPr>
          <w:rFonts w:asciiTheme="majorEastAsia" w:eastAsiaTheme="majorEastAsia" w:hAnsiTheme="majorEastAsia" w:hint="eastAsia"/>
          <w:sz w:val="20"/>
          <w:szCs w:val="20"/>
        </w:rPr>
        <w:t>高松</w:t>
      </w:r>
      <w:r w:rsidRPr="00EB0D7A">
        <w:rPr>
          <w:rFonts w:asciiTheme="majorEastAsia" w:eastAsiaTheme="majorEastAsia" w:hAnsiTheme="majorEastAsia" w:hint="eastAsia"/>
          <w:sz w:val="20"/>
          <w:szCs w:val="20"/>
        </w:rPr>
        <w:t>市民の健康づくりに関する調査</w:t>
      </w:r>
    </w:p>
    <w:p w:rsidR="00EB0D7A" w:rsidRPr="00EB0D7A" w:rsidRDefault="00EB0D7A" w:rsidP="00EB0D7A">
      <w:pPr>
        <w:ind w:firstLineChars="100" w:firstLine="200"/>
        <w:rPr>
          <w:rFonts w:asciiTheme="majorEastAsia" w:eastAsiaTheme="majorEastAsia" w:hAnsiTheme="majorEastAsia"/>
          <w:sz w:val="20"/>
          <w:szCs w:val="20"/>
        </w:rPr>
      </w:pPr>
      <w:r w:rsidRPr="00EB0D7A">
        <w:rPr>
          <w:rFonts w:asciiTheme="majorEastAsia" w:eastAsiaTheme="majorEastAsia" w:hAnsiTheme="majorEastAsia" w:hint="eastAsia"/>
          <w:sz w:val="20"/>
          <w:szCs w:val="20"/>
        </w:rPr>
        <w:t>2　平成23年県民健康・栄養調査（高松市分）</w:t>
      </w:r>
    </w:p>
    <w:p w:rsidR="00EB0D7A" w:rsidRPr="00EB0D7A" w:rsidRDefault="00EB0D7A" w:rsidP="00EB0D7A">
      <w:pPr>
        <w:ind w:firstLineChars="100" w:firstLine="200"/>
        <w:rPr>
          <w:rFonts w:asciiTheme="majorEastAsia" w:eastAsiaTheme="majorEastAsia" w:hAnsiTheme="majorEastAsia"/>
          <w:sz w:val="20"/>
          <w:szCs w:val="20"/>
        </w:rPr>
      </w:pPr>
      <w:r w:rsidRPr="00EB0D7A">
        <w:rPr>
          <w:rFonts w:asciiTheme="majorEastAsia" w:eastAsiaTheme="majorEastAsia" w:hAnsiTheme="majorEastAsia" w:hint="eastAsia"/>
          <w:sz w:val="20"/>
          <w:szCs w:val="20"/>
        </w:rPr>
        <w:t>3　平成24年国民健康・栄養調査（高松市分）</w:t>
      </w:r>
    </w:p>
    <w:p w:rsidR="00EB0D7A" w:rsidRPr="00EB0D7A" w:rsidRDefault="00EB0D7A" w:rsidP="00EB0D7A">
      <w:pPr>
        <w:ind w:firstLineChars="100" w:firstLine="200"/>
        <w:rPr>
          <w:rFonts w:asciiTheme="majorEastAsia" w:eastAsiaTheme="majorEastAsia" w:hAnsiTheme="majorEastAsia"/>
          <w:sz w:val="20"/>
          <w:szCs w:val="20"/>
        </w:rPr>
      </w:pPr>
      <w:r w:rsidRPr="00EB0D7A">
        <w:rPr>
          <w:rFonts w:asciiTheme="majorEastAsia" w:eastAsiaTheme="majorEastAsia" w:hAnsiTheme="majorEastAsia" w:hint="eastAsia"/>
          <w:sz w:val="20"/>
          <w:szCs w:val="20"/>
        </w:rPr>
        <w:t>4　平成24年度幼児食生活調査</w:t>
      </w:r>
    </w:p>
    <w:p w:rsidR="00EB0D7A" w:rsidRPr="00EB0D7A" w:rsidRDefault="00EB0D7A" w:rsidP="00EB0D7A">
      <w:pPr>
        <w:ind w:firstLineChars="100" w:firstLine="200"/>
        <w:rPr>
          <w:rFonts w:asciiTheme="majorEastAsia" w:eastAsiaTheme="majorEastAsia" w:hAnsiTheme="majorEastAsia"/>
          <w:sz w:val="20"/>
          <w:szCs w:val="20"/>
        </w:rPr>
      </w:pPr>
      <w:r w:rsidRPr="00EB0D7A">
        <w:rPr>
          <w:rFonts w:asciiTheme="majorEastAsia" w:eastAsiaTheme="majorEastAsia" w:hAnsiTheme="majorEastAsia" w:hint="eastAsia"/>
          <w:sz w:val="20"/>
          <w:szCs w:val="20"/>
        </w:rPr>
        <w:t>5　平成24年度学習状況調査児童・生徒質問紙調査</w:t>
      </w:r>
    </w:p>
    <w:p w:rsidR="00EB0D7A" w:rsidRPr="00EB0D7A" w:rsidRDefault="00EB0D7A" w:rsidP="00EB0D7A">
      <w:pPr>
        <w:ind w:firstLineChars="100" w:firstLine="200"/>
        <w:rPr>
          <w:rFonts w:asciiTheme="majorEastAsia" w:eastAsiaTheme="majorEastAsia" w:hAnsiTheme="majorEastAsia"/>
          <w:sz w:val="20"/>
          <w:szCs w:val="20"/>
        </w:rPr>
      </w:pPr>
      <w:r w:rsidRPr="00EB0D7A">
        <w:rPr>
          <w:rFonts w:asciiTheme="majorEastAsia" w:eastAsiaTheme="majorEastAsia" w:hAnsiTheme="majorEastAsia" w:hint="eastAsia"/>
          <w:sz w:val="20"/>
          <w:szCs w:val="20"/>
        </w:rPr>
        <w:t>6　平成24年度高校生における食と健康に関するアンケート調査</w:t>
      </w:r>
    </w:p>
    <w:p w:rsidR="00EB0D7A" w:rsidRPr="00EB0D7A" w:rsidRDefault="00EB0D7A" w:rsidP="00EB0D7A">
      <w:pPr>
        <w:ind w:firstLineChars="100" w:firstLine="200"/>
        <w:rPr>
          <w:rFonts w:asciiTheme="majorEastAsia" w:eastAsiaTheme="majorEastAsia" w:hAnsiTheme="majorEastAsia"/>
          <w:sz w:val="20"/>
          <w:szCs w:val="20"/>
        </w:rPr>
      </w:pPr>
      <w:r w:rsidRPr="00EB0D7A">
        <w:rPr>
          <w:rFonts w:asciiTheme="majorEastAsia" w:eastAsiaTheme="majorEastAsia" w:hAnsiTheme="majorEastAsia" w:hint="eastAsia"/>
          <w:sz w:val="20"/>
          <w:szCs w:val="20"/>
        </w:rPr>
        <w:lastRenderedPageBreak/>
        <w:t>7　高松市保健センター申請数（平成25年３月末現在）</w:t>
      </w:r>
    </w:p>
    <w:p w:rsidR="00EB0D7A" w:rsidRPr="00EB0D7A" w:rsidRDefault="00EB0D7A" w:rsidP="00EB0D7A">
      <w:pPr>
        <w:ind w:firstLineChars="100" w:firstLine="200"/>
        <w:rPr>
          <w:rFonts w:asciiTheme="majorEastAsia" w:eastAsiaTheme="majorEastAsia" w:hAnsiTheme="majorEastAsia"/>
          <w:sz w:val="20"/>
          <w:szCs w:val="20"/>
        </w:rPr>
      </w:pPr>
      <w:r w:rsidRPr="00EB0D7A">
        <w:rPr>
          <w:rFonts w:asciiTheme="majorEastAsia" w:eastAsiaTheme="majorEastAsia" w:hAnsiTheme="majorEastAsia" w:hint="eastAsia"/>
          <w:sz w:val="20"/>
          <w:szCs w:val="20"/>
        </w:rPr>
        <w:t>8　高松市食生活改善推進員数（平成25年４月現在）</w:t>
      </w:r>
    </w:p>
    <w:p w:rsidR="00EB0D7A" w:rsidRPr="00EB0D7A" w:rsidRDefault="00EB0D7A" w:rsidP="00EB0D7A">
      <w:pPr>
        <w:ind w:firstLineChars="100" w:firstLine="200"/>
        <w:rPr>
          <w:rFonts w:asciiTheme="majorEastAsia" w:eastAsiaTheme="majorEastAsia" w:hAnsiTheme="majorEastAsia"/>
          <w:sz w:val="20"/>
          <w:szCs w:val="20"/>
        </w:rPr>
      </w:pPr>
      <w:r w:rsidRPr="00EB0D7A">
        <w:rPr>
          <w:rFonts w:asciiTheme="majorEastAsia" w:eastAsiaTheme="majorEastAsia" w:hAnsiTheme="majorEastAsia" w:hint="eastAsia"/>
          <w:sz w:val="20"/>
          <w:szCs w:val="20"/>
        </w:rPr>
        <w:t>9　平成24年度食育推進に関わるボランティア数調査</w:t>
      </w:r>
    </w:p>
    <w:p w:rsidR="00A6389C" w:rsidRPr="00E16DCE" w:rsidRDefault="00EB0D7A" w:rsidP="00A6389C">
      <w:pPr>
        <w:ind w:firstLineChars="50" w:firstLine="100"/>
        <w:rPr>
          <w:rFonts w:asciiTheme="majorEastAsia" w:eastAsiaTheme="majorEastAsia" w:hAnsiTheme="majorEastAsia"/>
          <w:sz w:val="20"/>
          <w:szCs w:val="20"/>
        </w:rPr>
      </w:pPr>
      <w:r w:rsidRPr="00EB0D7A">
        <w:rPr>
          <w:rFonts w:asciiTheme="majorEastAsia" w:eastAsiaTheme="majorEastAsia" w:hAnsiTheme="majorEastAsia" w:hint="eastAsia"/>
          <w:sz w:val="20"/>
          <w:szCs w:val="20"/>
        </w:rPr>
        <w:t xml:space="preserve">10　</w:t>
      </w:r>
      <w:r w:rsidR="00A6389C">
        <w:rPr>
          <w:rFonts w:asciiTheme="majorEastAsia" w:eastAsiaTheme="majorEastAsia" w:hAnsiTheme="majorEastAsia" w:hint="eastAsia"/>
          <w:sz w:val="20"/>
          <w:szCs w:val="20"/>
        </w:rPr>
        <w:t>高松市こども園運営</w:t>
      </w:r>
      <w:r w:rsidR="00A6389C" w:rsidRPr="00E16DCE">
        <w:rPr>
          <w:rFonts w:asciiTheme="majorEastAsia" w:eastAsiaTheme="majorEastAsia" w:hAnsiTheme="majorEastAsia" w:hint="eastAsia"/>
          <w:sz w:val="20"/>
          <w:szCs w:val="20"/>
        </w:rPr>
        <w:t>課データ（平成24年度実績）</w:t>
      </w:r>
    </w:p>
    <w:p w:rsidR="00A6389C" w:rsidRPr="00E16DCE" w:rsidRDefault="00A6389C" w:rsidP="00A6389C">
      <w:pPr>
        <w:ind w:firstLineChars="50" w:firstLine="100"/>
        <w:rPr>
          <w:rFonts w:asciiTheme="majorEastAsia" w:eastAsiaTheme="majorEastAsia" w:hAnsiTheme="majorEastAsia"/>
          <w:sz w:val="20"/>
          <w:szCs w:val="20"/>
        </w:rPr>
      </w:pPr>
      <w:r w:rsidRPr="00E16DCE">
        <w:rPr>
          <w:rFonts w:asciiTheme="majorEastAsia" w:eastAsiaTheme="majorEastAsia" w:hAnsiTheme="majorEastAsia" w:hint="eastAsia"/>
          <w:sz w:val="20"/>
          <w:szCs w:val="20"/>
        </w:rPr>
        <w:t>11　平成25年度版高松市地産地消計画</w:t>
      </w:r>
    </w:p>
    <w:p w:rsidR="00EB0D7A" w:rsidRDefault="00EB0D7A" w:rsidP="00A6389C">
      <w:pPr>
        <w:ind w:firstLineChars="50" w:firstLine="100"/>
        <w:rPr>
          <w:rFonts w:asciiTheme="majorEastAsia" w:eastAsiaTheme="majorEastAsia" w:hAnsiTheme="majorEastAsia"/>
          <w:sz w:val="20"/>
          <w:szCs w:val="20"/>
        </w:rPr>
      </w:pPr>
      <w:r w:rsidRPr="00E16DCE">
        <w:rPr>
          <w:rFonts w:asciiTheme="majorEastAsia" w:eastAsiaTheme="majorEastAsia" w:hAnsiTheme="majorEastAsia" w:hint="eastAsia"/>
          <w:sz w:val="20"/>
          <w:szCs w:val="20"/>
        </w:rPr>
        <w:t>12　道の駅及びＪＡ産地直売施設</w:t>
      </w:r>
      <w:r w:rsidRPr="00EB0D7A">
        <w:rPr>
          <w:rFonts w:asciiTheme="majorEastAsia" w:eastAsiaTheme="majorEastAsia" w:hAnsiTheme="majorEastAsia" w:hint="eastAsia"/>
          <w:sz w:val="20"/>
          <w:szCs w:val="20"/>
        </w:rPr>
        <w:t>数（平成25年３月末現在）</w:t>
      </w:r>
    </w:p>
    <w:p w:rsidR="00EB0D7A" w:rsidRDefault="00EB0D7A" w:rsidP="00EB0D7A">
      <w:pPr>
        <w:rPr>
          <w:rFonts w:asciiTheme="majorEastAsia" w:eastAsiaTheme="majorEastAsia" w:hAnsiTheme="majorEastAsia"/>
          <w:b/>
          <w:sz w:val="22"/>
        </w:rPr>
      </w:pPr>
    </w:p>
    <w:p w:rsidR="00E71FAF" w:rsidRDefault="00E71FAF" w:rsidP="00EB0D7A">
      <w:pPr>
        <w:rPr>
          <w:rFonts w:asciiTheme="majorEastAsia" w:eastAsiaTheme="majorEastAsia" w:hAnsiTheme="majorEastAsia"/>
          <w:b/>
          <w:sz w:val="22"/>
        </w:rPr>
      </w:pPr>
    </w:p>
    <w:p w:rsidR="00376BBD" w:rsidRPr="00CD0F60" w:rsidRDefault="00376BBD" w:rsidP="00EB0D7A">
      <w:pPr>
        <w:rPr>
          <w:rFonts w:asciiTheme="majorEastAsia" w:eastAsiaTheme="majorEastAsia" w:hAnsiTheme="majorEastAsia"/>
          <w:b/>
          <w:sz w:val="22"/>
        </w:rPr>
      </w:pPr>
      <w:r w:rsidRPr="00245583">
        <w:rPr>
          <w:rFonts w:asciiTheme="majorEastAsia" w:eastAsiaTheme="majorEastAsia" w:hAnsiTheme="majorEastAsia" w:hint="eastAsia"/>
          <w:b/>
          <w:sz w:val="22"/>
        </w:rPr>
        <w:t>４　歯の健康</w:t>
      </w:r>
      <w:r w:rsidR="00E1515A">
        <w:rPr>
          <w:rFonts w:asciiTheme="majorEastAsia" w:eastAsiaTheme="majorEastAsia" w:hAnsiTheme="majorEastAsia" w:hint="eastAsia"/>
          <w:b/>
          <w:sz w:val="22"/>
        </w:rPr>
        <w:t>（13</w:t>
      </w:r>
      <w:r w:rsidR="00764A3E">
        <w:rPr>
          <w:rFonts w:asciiTheme="majorEastAsia" w:eastAsiaTheme="majorEastAsia" w:hAnsiTheme="majorEastAsia" w:hint="eastAsia"/>
          <w:b/>
          <w:sz w:val="22"/>
        </w:rPr>
        <w:t>；24</w:t>
      </w:r>
      <w:r w:rsidR="00E1515A">
        <w:rPr>
          <w:rFonts w:asciiTheme="majorEastAsia" w:eastAsiaTheme="majorEastAsia" w:hAnsiTheme="majorEastAsia" w:hint="eastAsia"/>
          <w:b/>
          <w:sz w:val="22"/>
        </w:rPr>
        <w:t>）</w:t>
      </w:r>
      <w:r w:rsidR="008B21A8" w:rsidRPr="00245583">
        <w:rPr>
          <w:rFonts w:asciiTheme="majorEastAsia" w:eastAsiaTheme="majorEastAsia" w:hAnsiTheme="majorEastAsia" w:hint="eastAsia"/>
          <w:b/>
          <w:sz w:val="22"/>
        </w:rPr>
        <w:t xml:space="preserve">　　　　</w:t>
      </w:r>
      <w:r w:rsidR="008B21A8" w:rsidRPr="00CD0F60">
        <w:rPr>
          <w:rFonts w:asciiTheme="majorEastAsia" w:eastAsiaTheme="majorEastAsia" w:hAnsiTheme="majorEastAsia" w:hint="eastAsia"/>
          <w:b/>
          <w:sz w:val="22"/>
        </w:rPr>
        <w:t xml:space="preserve">　◎：1</w:t>
      </w:r>
      <w:r w:rsidR="00524B78" w:rsidRPr="00CD0F60">
        <w:rPr>
          <w:rFonts w:asciiTheme="majorEastAsia" w:eastAsiaTheme="majorEastAsia" w:hAnsiTheme="majorEastAsia" w:hint="eastAsia"/>
          <w:b/>
          <w:sz w:val="22"/>
        </w:rPr>
        <w:t>2</w:t>
      </w:r>
      <w:r w:rsidR="008B21A8" w:rsidRPr="00CD0F60">
        <w:rPr>
          <w:rFonts w:asciiTheme="majorEastAsia" w:eastAsiaTheme="majorEastAsia" w:hAnsiTheme="majorEastAsia" w:hint="eastAsia"/>
          <w:b/>
          <w:sz w:val="22"/>
        </w:rPr>
        <w:t>，○：</w:t>
      </w:r>
      <w:r w:rsidR="00764A3E" w:rsidRPr="00CD0F60">
        <w:rPr>
          <w:rFonts w:asciiTheme="majorEastAsia" w:eastAsiaTheme="majorEastAsia" w:hAnsiTheme="majorEastAsia" w:hint="eastAsia"/>
          <w:b/>
          <w:sz w:val="22"/>
        </w:rPr>
        <w:t>1</w:t>
      </w:r>
      <w:r w:rsidR="008B21A8" w:rsidRPr="00CD0F60">
        <w:rPr>
          <w:rFonts w:asciiTheme="majorEastAsia" w:eastAsiaTheme="majorEastAsia" w:hAnsiTheme="majorEastAsia" w:hint="eastAsia"/>
          <w:b/>
          <w:sz w:val="22"/>
        </w:rPr>
        <w:t>，△：</w:t>
      </w:r>
      <w:r w:rsidR="00764A3E" w:rsidRPr="00CD0F60">
        <w:rPr>
          <w:rFonts w:asciiTheme="majorEastAsia" w:eastAsiaTheme="majorEastAsia" w:hAnsiTheme="majorEastAsia" w:hint="eastAsia"/>
          <w:b/>
          <w:sz w:val="22"/>
        </w:rPr>
        <w:t>4</w:t>
      </w:r>
      <w:r w:rsidR="008B21A8" w:rsidRPr="00CD0F60">
        <w:rPr>
          <w:rFonts w:asciiTheme="majorEastAsia" w:eastAsiaTheme="majorEastAsia" w:hAnsiTheme="majorEastAsia" w:hint="eastAsia"/>
          <w:b/>
          <w:sz w:val="22"/>
        </w:rPr>
        <w:t>，×：</w:t>
      </w:r>
      <w:r w:rsidR="00764A3E" w:rsidRPr="00CD0F60">
        <w:rPr>
          <w:rFonts w:asciiTheme="majorEastAsia" w:eastAsiaTheme="majorEastAsia" w:hAnsiTheme="majorEastAsia" w:hint="eastAsia"/>
          <w:b/>
          <w:sz w:val="22"/>
        </w:rPr>
        <w:t>7，＊：0</w:t>
      </w:r>
      <w:r w:rsidR="008B21A8" w:rsidRPr="00CD0F60">
        <w:rPr>
          <w:rFonts w:asciiTheme="majorEastAsia" w:eastAsiaTheme="majorEastAsia" w:hAnsiTheme="majorEastAsia" w:hint="eastAsia"/>
          <w:b/>
          <w:sz w:val="22"/>
        </w:rPr>
        <w:t xml:space="preserve">　　／総合判定：Ｂ</w:t>
      </w:r>
    </w:p>
    <w:tbl>
      <w:tblPr>
        <w:tblStyle w:val="a7"/>
        <w:tblW w:w="0" w:type="auto"/>
        <w:tblLook w:val="04A0" w:firstRow="1" w:lastRow="0" w:firstColumn="1" w:lastColumn="0" w:noHBand="0" w:noVBand="1"/>
      </w:tblPr>
      <w:tblGrid>
        <w:gridCol w:w="3171"/>
        <w:gridCol w:w="1563"/>
        <w:gridCol w:w="943"/>
        <w:gridCol w:w="944"/>
        <w:gridCol w:w="944"/>
        <w:gridCol w:w="988"/>
        <w:gridCol w:w="652"/>
        <w:gridCol w:w="649"/>
      </w:tblGrid>
      <w:tr w:rsidR="0063601D" w:rsidRPr="00876F54" w:rsidTr="00797183">
        <w:tc>
          <w:tcPr>
            <w:tcW w:w="4734" w:type="dxa"/>
            <w:gridSpan w:val="2"/>
            <w:shd w:val="clear" w:color="auto" w:fill="auto"/>
            <w:vAlign w:val="center"/>
          </w:tcPr>
          <w:p w:rsidR="0063601D" w:rsidRPr="00876F54" w:rsidRDefault="0063601D" w:rsidP="00D837AB">
            <w:pPr>
              <w:jc w:val="center"/>
              <w:rPr>
                <w:sz w:val="20"/>
                <w:szCs w:val="20"/>
              </w:rPr>
            </w:pPr>
            <w:r w:rsidRPr="00876F54">
              <w:rPr>
                <w:rFonts w:hint="eastAsia"/>
                <w:sz w:val="20"/>
                <w:szCs w:val="20"/>
              </w:rPr>
              <w:t>目標項目</w:t>
            </w:r>
          </w:p>
        </w:tc>
        <w:tc>
          <w:tcPr>
            <w:tcW w:w="943" w:type="dxa"/>
            <w:shd w:val="clear" w:color="auto" w:fill="auto"/>
            <w:vAlign w:val="center"/>
          </w:tcPr>
          <w:p w:rsidR="0063601D" w:rsidRPr="00876F54" w:rsidRDefault="0063601D" w:rsidP="00D837AB">
            <w:pPr>
              <w:jc w:val="center"/>
              <w:rPr>
                <w:sz w:val="20"/>
                <w:szCs w:val="20"/>
              </w:rPr>
            </w:pPr>
            <w:r>
              <w:rPr>
                <w:rFonts w:hint="eastAsia"/>
                <w:sz w:val="20"/>
                <w:szCs w:val="20"/>
              </w:rPr>
              <w:t>基準値</w:t>
            </w:r>
          </w:p>
        </w:tc>
        <w:tc>
          <w:tcPr>
            <w:tcW w:w="944" w:type="dxa"/>
            <w:shd w:val="clear" w:color="auto" w:fill="auto"/>
            <w:vAlign w:val="center"/>
          </w:tcPr>
          <w:p w:rsidR="0063601D" w:rsidRPr="00876F54" w:rsidRDefault="0063601D" w:rsidP="00D837AB">
            <w:pPr>
              <w:jc w:val="center"/>
              <w:rPr>
                <w:sz w:val="20"/>
                <w:szCs w:val="20"/>
              </w:rPr>
            </w:pPr>
            <w:r w:rsidRPr="00876F54">
              <w:rPr>
                <w:rFonts w:hint="eastAsia"/>
                <w:sz w:val="20"/>
                <w:szCs w:val="20"/>
              </w:rPr>
              <w:t>中間</w:t>
            </w:r>
          </w:p>
          <w:p w:rsidR="0063601D" w:rsidRPr="00876F54" w:rsidRDefault="0063601D" w:rsidP="00D837AB">
            <w:pPr>
              <w:jc w:val="center"/>
              <w:rPr>
                <w:sz w:val="20"/>
                <w:szCs w:val="20"/>
              </w:rPr>
            </w:pPr>
            <w:r w:rsidRPr="00876F54">
              <w:rPr>
                <w:rFonts w:hint="eastAsia"/>
                <w:sz w:val="20"/>
                <w:szCs w:val="20"/>
              </w:rPr>
              <w:t>評価時</w:t>
            </w:r>
          </w:p>
        </w:tc>
        <w:tc>
          <w:tcPr>
            <w:tcW w:w="944" w:type="dxa"/>
            <w:shd w:val="clear" w:color="auto" w:fill="auto"/>
            <w:vAlign w:val="center"/>
          </w:tcPr>
          <w:p w:rsidR="0063601D" w:rsidRPr="00876F54" w:rsidRDefault="0063601D" w:rsidP="00D837AB">
            <w:pPr>
              <w:jc w:val="center"/>
              <w:rPr>
                <w:sz w:val="20"/>
                <w:szCs w:val="20"/>
              </w:rPr>
            </w:pPr>
            <w:r w:rsidRPr="00876F54">
              <w:rPr>
                <w:rFonts w:hint="eastAsia"/>
                <w:sz w:val="20"/>
                <w:szCs w:val="20"/>
              </w:rPr>
              <w:t>直近</w:t>
            </w:r>
          </w:p>
          <w:p w:rsidR="0063601D" w:rsidRPr="00876F54" w:rsidRDefault="0063601D" w:rsidP="00D837AB">
            <w:pPr>
              <w:jc w:val="center"/>
              <w:rPr>
                <w:sz w:val="20"/>
                <w:szCs w:val="20"/>
              </w:rPr>
            </w:pPr>
            <w:r w:rsidRPr="00876F54">
              <w:rPr>
                <w:rFonts w:hint="eastAsia"/>
                <w:sz w:val="20"/>
                <w:szCs w:val="20"/>
              </w:rPr>
              <w:t>実績値</w:t>
            </w:r>
          </w:p>
        </w:tc>
        <w:tc>
          <w:tcPr>
            <w:tcW w:w="988" w:type="dxa"/>
            <w:shd w:val="clear" w:color="auto" w:fill="auto"/>
            <w:vAlign w:val="center"/>
          </w:tcPr>
          <w:p w:rsidR="0063601D" w:rsidRPr="00876F54" w:rsidRDefault="0063601D" w:rsidP="00D837AB">
            <w:pPr>
              <w:jc w:val="center"/>
              <w:rPr>
                <w:sz w:val="20"/>
                <w:szCs w:val="20"/>
              </w:rPr>
            </w:pPr>
            <w:r w:rsidRPr="00876F54">
              <w:rPr>
                <w:rFonts w:hint="eastAsia"/>
                <w:sz w:val="20"/>
                <w:szCs w:val="20"/>
              </w:rPr>
              <w:t>目標値</w:t>
            </w:r>
          </w:p>
        </w:tc>
        <w:tc>
          <w:tcPr>
            <w:tcW w:w="652" w:type="dxa"/>
            <w:shd w:val="clear" w:color="auto" w:fill="auto"/>
            <w:vAlign w:val="center"/>
          </w:tcPr>
          <w:p w:rsidR="0063601D" w:rsidRPr="00876F54" w:rsidRDefault="0063601D" w:rsidP="00D837AB">
            <w:pPr>
              <w:jc w:val="center"/>
              <w:rPr>
                <w:sz w:val="20"/>
                <w:szCs w:val="20"/>
              </w:rPr>
            </w:pPr>
            <w:r w:rsidRPr="00876F54">
              <w:rPr>
                <w:rFonts w:hint="eastAsia"/>
                <w:sz w:val="20"/>
                <w:szCs w:val="20"/>
              </w:rPr>
              <w:t>達成状況</w:t>
            </w:r>
          </w:p>
        </w:tc>
        <w:tc>
          <w:tcPr>
            <w:tcW w:w="649" w:type="dxa"/>
            <w:shd w:val="clear" w:color="auto" w:fill="auto"/>
            <w:vAlign w:val="center"/>
          </w:tcPr>
          <w:p w:rsidR="0063601D" w:rsidRPr="00876F54" w:rsidRDefault="0063601D" w:rsidP="0063601D">
            <w:pPr>
              <w:jc w:val="center"/>
              <w:rPr>
                <w:sz w:val="20"/>
                <w:szCs w:val="20"/>
              </w:rPr>
            </w:pPr>
            <w:r>
              <w:rPr>
                <w:rFonts w:hint="eastAsia"/>
                <w:sz w:val="20"/>
                <w:szCs w:val="20"/>
              </w:rPr>
              <w:t>出典</w:t>
            </w:r>
          </w:p>
        </w:tc>
      </w:tr>
      <w:tr w:rsidR="0063601D" w:rsidRPr="00876F54" w:rsidTr="00797183">
        <w:tc>
          <w:tcPr>
            <w:tcW w:w="3171" w:type="dxa"/>
            <w:vMerge w:val="restart"/>
            <w:shd w:val="clear" w:color="auto" w:fill="auto"/>
            <w:vAlign w:val="center"/>
          </w:tcPr>
          <w:p w:rsidR="007953C1" w:rsidRDefault="007953C1" w:rsidP="00D837AB">
            <w:pPr>
              <w:jc w:val="left"/>
              <w:rPr>
                <w:sz w:val="20"/>
                <w:szCs w:val="20"/>
              </w:rPr>
            </w:pPr>
            <w:r>
              <w:rPr>
                <w:rFonts w:hint="eastAsia"/>
                <w:sz w:val="20"/>
                <w:szCs w:val="20"/>
              </w:rPr>
              <w:t xml:space="preserve">１　</w:t>
            </w:r>
            <w:r w:rsidR="0063601D">
              <w:rPr>
                <w:rFonts w:hint="eastAsia"/>
                <w:sz w:val="20"/>
                <w:szCs w:val="20"/>
              </w:rPr>
              <w:t>自分の歯や口の状態にほぼ</w:t>
            </w:r>
          </w:p>
          <w:p w:rsidR="0063601D" w:rsidRPr="00876F54" w:rsidRDefault="0063601D" w:rsidP="007953C1">
            <w:pPr>
              <w:ind w:firstLineChars="100" w:firstLine="200"/>
              <w:jc w:val="left"/>
              <w:rPr>
                <w:sz w:val="20"/>
                <w:szCs w:val="20"/>
              </w:rPr>
            </w:pPr>
            <w:r>
              <w:rPr>
                <w:rFonts w:hint="eastAsia"/>
                <w:sz w:val="20"/>
                <w:szCs w:val="20"/>
              </w:rPr>
              <w:t>満足している人の割合の増加</w:t>
            </w:r>
          </w:p>
        </w:tc>
        <w:tc>
          <w:tcPr>
            <w:tcW w:w="1563" w:type="dxa"/>
            <w:shd w:val="clear" w:color="auto" w:fill="auto"/>
          </w:tcPr>
          <w:p w:rsidR="0063601D" w:rsidRPr="00D32334" w:rsidRDefault="0063601D" w:rsidP="00D837AB">
            <w:pPr>
              <w:rPr>
                <w:sz w:val="18"/>
                <w:szCs w:val="18"/>
              </w:rPr>
            </w:pPr>
            <w:r w:rsidRPr="00D32334">
              <w:rPr>
                <w:rFonts w:hint="eastAsia"/>
                <w:sz w:val="18"/>
                <w:szCs w:val="18"/>
              </w:rPr>
              <w:t>男性</w:t>
            </w:r>
            <w:r>
              <w:rPr>
                <w:rFonts w:hint="eastAsia"/>
                <w:sz w:val="18"/>
                <w:szCs w:val="18"/>
              </w:rPr>
              <w:t>(</w:t>
            </w:r>
            <w:r w:rsidRPr="00D32334">
              <w:rPr>
                <w:rFonts w:hint="eastAsia"/>
                <w:sz w:val="18"/>
                <w:szCs w:val="18"/>
              </w:rPr>
              <w:t>18</w:t>
            </w:r>
            <w:r w:rsidRPr="00D32334">
              <w:rPr>
                <w:rFonts w:hint="eastAsia"/>
                <w:sz w:val="18"/>
                <w:szCs w:val="18"/>
              </w:rPr>
              <w:t>歳以上</w:t>
            </w:r>
            <w:r>
              <w:rPr>
                <w:rFonts w:hint="eastAsia"/>
                <w:sz w:val="18"/>
                <w:szCs w:val="18"/>
              </w:rPr>
              <w:t>)</w:t>
            </w:r>
          </w:p>
        </w:tc>
        <w:tc>
          <w:tcPr>
            <w:tcW w:w="943" w:type="dxa"/>
            <w:shd w:val="clear" w:color="auto" w:fill="auto"/>
            <w:vAlign w:val="center"/>
          </w:tcPr>
          <w:p w:rsidR="0063601D" w:rsidRPr="00876F54" w:rsidRDefault="0063601D" w:rsidP="00D837AB">
            <w:pPr>
              <w:jc w:val="right"/>
              <w:rPr>
                <w:sz w:val="20"/>
                <w:szCs w:val="20"/>
              </w:rPr>
            </w:pPr>
            <w:r>
              <w:rPr>
                <w:rFonts w:hint="eastAsia"/>
                <w:sz w:val="20"/>
                <w:szCs w:val="20"/>
              </w:rPr>
              <w:t>31.3%</w:t>
            </w:r>
          </w:p>
        </w:tc>
        <w:tc>
          <w:tcPr>
            <w:tcW w:w="944" w:type="dxa"/>
            <w:shd w:val="clear" w:color="auto" w:fill="auto"/>
            <w:vAlign w:val="center"/>
          </w:tcPr>
          <w:p w:rsidR="0063601D" w:rsidRPr="00876F54" w:rsidRDefault="0063601D" w:rsidP="00D837AB">
            <w:pPr>
              <w:jc w:val="right"/>
              <w:rPr>
                <w:sz w:val="20"/>
                <w:szCs w:val="20"/>
              </w:rPr>
            </w:pPr>
            <w:r>
              <w:rPr>
                <w:rFonts w:hint="eastAsia"/>
                <w:sz w:val="20"/>
                <w:szCs w:val="20"/>
              </w:rPr>
              <w:t>28.0%</w:t>
            </w:r>
          </w:p>
        </w:tc>
        <w:tc>
          <w:tcPr>
            <w:tcW w:w="944" w:type="dxa"/>
            <w:shd w:val="clear" w:color="auto" w:fill="auto"/>
            <w:vAlign w:val="center"/>
          </w:tcPr>
          <w:p w:rsidR="0063601D" w:rsidRPr="00876F54" w:rsidRDefault="0063601D" w:rsidP="00D837AB">
            <w:pPr>
              <w:jc w:val="center"/>
              <w:rPr>
                <w:sz w:val="20"/>
                <w:szCs w:val="20"/>
              </w:rPr>
            </w:pPr>
            <w:r>
              <w:rPr>
                <w:rFonts w:hint="eastAsia"/>
                <w:sz w:val="20"/>
                <w:szCs w:val="20"/>
              </w:rPr>
              <w:t>30.2</w:t>
            </w:r>
            <w:r>
              <w:rPr>
                <w:rFonts w:hint="eastAsia"/>
                <w:sz w:val="20"/>
                <w:szCs w:val="20"/>
              </w:rPr>
              <w:t>％</w:t>
            </w:r>
          </w:p>
        </w:tc>
        <w:tc>
          <w:tcPr>
            <w:tcW w:w="988" w:type="dxa"/>
            <w:vMerge w:val="restart"/>
            <w:shd w:val="clear" w:color="auto" w:fill="auto"/>
            <w:vAlign w:val="center"/>
          </w:tcPr>
          <w:p w:rsidR="0063601D" w:rsidRDefault="0063601D" w:rsidP="00D837AB">
            <w:pPr>
              <w:jc w:val="center"/>
              <w:rPr>
                <w:sz w:val="20"/>
                <w:szCs w:val="20"/>
              </w:rPr>
            </w:pPr>
            <w:r>
              <w:rPr>
                <w:rFonts w:hint="eastAsia"/>
                <w:sz w:val="20"/>
                <w:szCs w:val="20"/>
              </w:rPr>
              <w:t>5</w:t>
            </w:r>
            <w:r w:rsidRPr="00F57E0E">
              <w:rPr>
                <w:rFonts w:hint="eastAsia"/>
                <w:sz w:val="20"/>
                <w:szCs w:val="20"/>
              </w:rPr>
              <w:t>0%</w:t>
            </w:r>
          </w:p>
          <w:p w:rsidR="0063601D" w:rsidRPr="00876F54" w:rsidRDefault="0063601D" w:rsidP="00D837AB">
            <w:pPr>
              <w:jc w:val="center"/>
              <w:rPr>
                <w:sz w:val="20"/>
                <w:szCs w:val="20"/>
              </w:rPr>
            </w:pPr>
            <w:r>
              <w:rPr>
                <w:rFonts w:hint="eastAsia"/>
                <w:sz w:val="20"/>
                <w:szCs w:val="20"/>
              </w:rPr>
              <w:t>以上</w:t>
            </w:r>
          </w:p>
        </w:tc>
        <w:tc>
          <w:tcPr>
            <w:tcW w:w="652" w:type="dxa"/>
            <w:shd w:val="clear" w:color="auto" w:fill="auto"/>
            <w:vAlign w:val="center"/>
          </w:tcPr>
          <w:p w:rsidR="0063601D" w:rsidRPr="00ED0FCC" w:rsidRDefault="0063601D" w:rsidP="00D837AB">
            <w:pPr>
              <w:jc w:val="center"/>
              <w:rPr>
                <w:szCs w:val="21"/>
                <w:highlight w:val="yellow"/>
              </w:rPr>
            </w:pPr>
            <w:r w:rsidRPr="00F302E6">
              <w:rPr>
                <w:rFonts w:hint="eastAsia"/>
                <w:szCs w:val="21"/>
              </w:rPr>
              <w:t>×</w:t>
            </w:r>
          </w:p>
        </w:tc>
        <w:tc>
          <w:tcPr>
            <w:tcW w:w="649" w:type="dxa"/>
            <w:vMerge w:val="restart"/>
            <w:shd w:val="clear" w:color="auto" w:fill="auto"/>
            <w:vAlign w:val="center"/>
          </w:tcPr>
          <w:p w:rsidR="0063601D" w:rsidRPr="00F302E6" w:rsidRDefault="0040429C" w:rsidP="0063601D">
            <w:pPr>
              <w:jc w:val="center"/>
              <w:rPr>
                <w:szCs w:val="21"/>
              </w:rPr>
            </w:pPr>
            <w:r>
              <w:rPr>
                <w:rFonts w:hint="eastAsia"/>
                <w:szCs w:val="21"/>
              </w:rPr>
              <w:t>１</w:t>
            </w:r>
          </w:p>
        </w:tc>
      </w:tr>
      <w:tr w:rsidR="0063601D" w:rsidRPr="00876F54" w:rsidTr="00797183">
        <w:tc>
          <w:tcPr>
            <w:tcW w:w="3171" w:type="dxa"/>
            <w:vMerge/>
            <w:shd w:val="clear" w:color="auto" w:fill="auto"/>
            <w:vAlign w:val="center"/>
          </w:tcPr>
          <w:p w:rsidR="0063601D" w:rsidRPr="00876F54" w:rsidRDefault="0063601D" w:rsidP="00D837AB">
            <w:pPr>
              <w:jc w:val="left"/>
              <w:rPr>
                <w:sz w:val="20"/>
                <w:szCs w:val="20"/>
              </w:rPr>
            </w:pPr>
          </w:p>
        </w:tc>
        <w:tc>
          <w:tcPr>
            <w:tcW w:w="1563" w:type="dxa"/>
            <w:shd w:val="clear" w:color="auto" w:fill="auto"/>
          </w:tcPr>
          <w:p w:rsidR="0063601D" w:rsidRPr="00D32334" w:rsidRDefault="0063601D" w:rsidP="00D837AB">
            <w:pPr>
              <w:rPr>
                <w:sz w:val="18"/>
                <w:szCs w:val="18"/>
              </w:rPr>
            </w:pPr>
            <w:r>
              <w:rPr>
                <w:rFonts w:hint="eastAsia"/>
                <w:sz w:val="18"/>
                <w:szCs w:val="18"/>
              </w:rPr>
              <w:t>女性</w:t>
            </w:r>
            <w:r>
              <w:rPr>
                <w:rFonts w:hint="eastAsia"/>
                <w:sz w:val="18"/>
                <w:szCs w:val="18"/>
              </w:rPr>
              <w:t>(</w:t>
            </w:r>
            <w:r w:rsidRPr="00D32334">
              <w:rPr>
                <w:rFonts w:hint="eastAsia"/>
                <w:sz w:val="18"/>
                <w:szCs w:val="18"/>
              </w:rPr>
              <w:t>18</w:t>
            </w:r>
            <w:r w:rsidRPr="00D32334">
              <w:rPr>
                <w:rFonts w:hint="eastAsia"/>
                <w:sz w:val="18"/>
                <w:szCs w:val="18"/>
              </w:rPr>
              <w:t>歳以上</w:t>
            </w:r>
            <w:r>
              <w:rPr>
                <w:rFonts w:hint="eastAsia"/>
                <w:sz w:val="18"/>
                <w:szCs w:val="18"/>
              </w:rPr>
              <w:t>)</w:t>
            </w:r>
          </w:p>
        </w:tc>
        <w:tc>
          <w:tcPr>
            <w:tcW w:w="943" w:type="dxa"/>
            <w:shd w:val="clear" w:color="auto" w:fill="auto"/>
            <w:vAlign w:val="center"/>
          </w:tcPr>
          <w:p w:rsidR="0063601D" w:rsidRPr="00876F54" w:rsidRDefault="0063601D" w:rsidP="00D837AB">
            <w:pPr>
              <w:jc w:val="right"/>
              <w:rPr>
                <w:sz w:val="20"/>
                <w:szCs w:val="20"/>
              </w:rPr>
            </w:pPr>
            <w:r>
              <w:rPr>
                <w:rFonts w:hint="eastAsia"/>
                <w:sz w:val="20"/>
                <w:szCs w:val="20"/>
              </w:rPr>
              <w:t>30.5%</w:t>
            </w:r>
          </w:p>
        </w:tc>
        <w:tc>
          <w:tcPr>
            <w:tcW w:w="944" w:type="dxa"/>
            <w:shd w:val="clear" w:color="auto" w:fill="auto"/>
            <w:vAlign w:val="center"/>
          </w:tcPr>
          <w:p w:rsidR="0063601D" w:rsidRPr="00876F54" w:rsidRDefault="0063601D" w:rsidP="00D837AB">
            <w:pPr>
              <w:jc w:val="right"/>
              <w:rPr>
                <w:sz w:val="20"/>
                <w:szCs w:val="20"/>
              </w:rPr>
            </w:pPr>
            <w:r>
              <w:rPr>
                <w:rFonts w:hint="eastAsia"/>
                <w:sz w:val="20"/>
                <w:szCs w:val="20"/>
              </w:rPr>
              <w:t>32.7%</w:t>
            </w:r>
          </w:p>
        </w:tc>
        <w:tc>
          <w:tcPr>
            <w:tcW w:w="944" w:type="dxa"/>
            <w:shd w:val="clear" w:color="auto" w:fill="auto"/>
            <w:vAlign w:val="center"/>
          </w:tcPr>
          <w:p w:rsidR="0063601D" w:rsidRPr="00876F54" w:rsidRDefault="0063601D" w:rsidP="00D837AB">
            <w:pPr>
              <w:jc w:val="center"/>
              <w:rPr>
                <w:sz w:val="20"/>
                <w:szCs w:val="20"/>
              </w:rPr>
            </w:pPr>
            <w:r>
              <w:rPr>
                <w:rFonts w:hint="eastAsia"/>
                <w:sz w:val="20"/>
                <w:szCs w:val="20"/>
              </w:rPr>
              <w:t>29.9</w:t>
            </w:r>
            <w:r>
              <w:rPr>
                <w:rFonts w:hint="eastAsia"/>
                <w:sz w:val="20"/>
                <w:szCs w:val="20"/>
              </w:rPr>
              <w:t>％</w:t>
            </w:r>
          </w:p>
        </w:tc>
        <w:tc>
          <w:tcPr>
            <w:tcW w:w="988" w:type="dxa"/>
            <w:vMerge/>
            <w:shd w:val="clear" w:color="auto" w:fill="auto"/>
            <w:vAlign w:val="center"/>
          </w:tcPr>
          <w:p w:rsidR="0063601D" w:rsidRPr="00876F54" w:rsidRDefault="0063601D" w:rsidP="00D837AB">
            <w:pPr>
              <w:jc w:val="center"/>
              <w:rPr>
                <w:sz w:val="20"/>
                <w:szCs w:val="20"/>
              </w:rPr>
            </w:pPr>
          </w:p>
        </w:tc>
        <w:tc>
          <w:tcPr>
            <w:tcW w:w="652" w:type="dxa"/>
            <w:shd w:val="clear" w:color="auto" w:fill="auto"/>
            <w:vAlign w:val="center"/>
          </w:tcPr>
          <w:p w:rsidR="0063601D" w:rsidRPr="00ED0FCC" w:rsidRDefault="0063601D" w:rsidP="00D837AB">
            <w:pPr>
              <w:jc w:val="center"/>
              <w:rPr>
                <w:szCs w:val="21"/>
                <w:highlight w:val="yellow"/>
              </w:rPr>
            </w:pPr>
            <w:r w:rsidRPr="00644639">
              <w:rPr>
                <w:rFonts w:hint="eastAsia"/>
                <w:szCs w:val="21"/>
              </w:rPr>
              <w:t>△</w:t>
            </w:r>
          </w:p>
        </w:tc>
        <w:tc>
          <w:tcPr>
            <w:tcW w:w="649" w:type="dxa"/>
            <w:vMerge/>
            <w:shd w:val="clear" w:color="auto" w:fill="auto"/>
            <w:vAlign w:val="center"/>
          </w:tcPr>
          <w:p w:rsidR="0063601D" w:rsidRPr="00644639" w:rsidRDefault="0063601D" w:rsidP="0063601D">
            <w:pPr>
              <w:jc w:val="center"/>
              <w:rPr>
                <w:szCs w:val="21"/>
              </w:rPr>
            </w:pPr>
          </w:p>
        </w:tc>
      </w:tr>
      <w:tr w:rsidR="0063601D" w:rsidRPr="00876F54" w:rsidTr="00797183">
        <w:tc>
          <w:tcPr>
            <w:tcW w:w="3171" w:type="dxa"/>
            <w:shd w:val="clear" w:color="auto" w:fill="auto"/>
            <w:vAlign w:val="center"/>
          </w:tcPr>
          <w:p w:rsidR="0063601D" w:rsidRPr="00876F54" w:rsidRDefault="007953C1" w:rsidP="00D837AB">
            <w:pPr>
              <w:jc w:val="left"/>
              <w:rPr>
                <w:sz w:val="20"/>
                <w:szCs w:val="20"/>
              </w:rPr>
            </w:pPr>
            <w:r>
              <w:rPr>
                <w:rFonts w:hint="eastAsia"/>
                <w:sz w:val="20"/>
                <w:szCs w:val="20"/>
              </w:rPr>
              <w:t xml:space="preserve">２　</w:t>
            </w:r>
            <w:r w:rsidR="0063601D" w:rsidRPr="007953C1">
              <w:rPr>
                <w:rFonts w:hint="eastAsia"/>
                <w:sz w:val="18"/>
                <w:szCs w:val="18"/>
              </w:rPr>
              <w:t>う歯のない幼児の割合の増加</w:t>
            </w:r>
          </w:p>
        </w:tc>
        <w:tc>
          <w:tcPr>
            <w:tcW w:w="1563" w:type="dxa"/>
            <w:shd w:val="clear" w:color="auto" w:fill="auto"/>
            <w:vAlign w:val="center"/>
          </w:tcPr>
          <w:p w:rsidR="0063601D" w:rsidRPr="003B7F56" w:rsidRDefault="0063601D" w:rsidP="00D837AB">
            <w:pPr>
              <w:jc w:val="left"/>
              <w:rPr>
                <w:sz w:val="20"/>
                <w:szCs w:val="20"/>
              </w:rPr>
            </w:pPr>
            <w:r>
              <w:rPr>
                <w:rFonts w:hint="eastAsia"/>
                <w:sz w:val="20"/>
                <w:szCs w:val="20"/>
              </w:rPr>
              <w:t>３歳児健診</w:t>
            </w:r>
          </w:p>
        </w:tc>
        <w:tc>
          <w:tcPr>
            <w:tcW w:w="943" w:type="dxa"/>
            <w:shd w:val="clear" w:color="auto" w:fill="auto"/>
            <w:vAlign w:val="center"/>
          </w:tcPr>
          <w:p w:rsidR="0063601D" w:rsidRPr="00876F54" w:rsidRDefault="0063601D" w:rsidP="00D837AB">
            <w:pPr>
              <w:jc w:val="right"/>
              <w:rPr>
                <w:sz w:val="20"/>
                <w:szCs w:val="20"/>
              </w:rPr>
            </w:pPr>
            <w:r>
              <w:rPr>
                <w:rFonts w:hint="eastAsia"/>
                <w:sz w:val="20"/>
                <w:szCs w:val="20"/>
              </w:rPr>
              <w:t>55.8%</w:t>
            </w:r>
          </w:p>
        </w:tc>
        <w:tc>
          <w:tcPr>
            <w:tcW w:w="944" w:type="dxa"/>
            <w:shd w:val="clear" w:color="auto" w:fill="auto"/>
            <w:vAlign w:val="center"/>
          </w:tcPr>
          <w:p w:rsidR="0063601D" w:rsidRPr="00876F54" w:rsidRDefault="0063601D" w:rsidP="00D837AB">
            <w:pPr>
              <w:jc w:val="right"/>
              <w:rPr>
                <w:sz w:val="20"/>
                <w:szCs w:val="20"/>
              </w:rPr>
            </w:pPr>
            <w:r>
              <w:rPr>
                <w:rFonts w:hint="eastAsia"/>
                <w:sz w:val="20"/>
                <w:szCs w:val="20"/>
              </w:rPr>
              <w:t>66.2%</w:t>
            </w:r>
          </w:p>
        </w:tc>
        <w:tc>
          <w:tcPr>
            <w:tcW w:w="944" w:type="dxa"/>
            <w:shd w:val="clear" w:color="auto" w:fill="auto"/>
            <w:vAlign w:val="center"/>
          </w:tcPr>
          <w:p w:rsidR="0063601D" w:rsidRPr="00876F54" w:rsidRDefault="0063601D" w:rsidP="00D837AB">
            <w:pPr>
              <w:jc w:val="center"/>
              <w:rPr>
                <w:sz w:val="20"/>
                <w:szCs w:val="20"/>
              </w:rPr>
            </w:pPr>
            <w:r>
              <w:rPr>
                <w:rFonts w:hint="eastAsia"/>
                <w:sz w:val="20"/>
                <w:szCs w:val="20"/>
              </w:rPr>
              <w:t>76.6%</w:t>
            </w:r>
          </w:p>
        </w:tc>
        <w:tc>
          <w:tcPr>
            <w:tcW w:w="988" w:type="dxa"/>
            <w:shd w:val="clear" w:color="auto" w:fill="auto"/>
            <w:vAlign w:val="center"/>
          </w:tcPr>
          <w:p w:rsidR="0063601D" w:rsidRPr="00876F54" w:rsidRDefault="0063601D" w:rsidP="00D837AB">
            <w:pPr>
              <w:jc w:val="center"/>
              <w:rPr>
                <w:sz w:val="20"/>
                <w:szCs w:val="20"/>
              </w:rPr>
            </w:pPr>
            <w:r w:rsidRPr="00BF149A">
              <w:rPr>
                <w:rFonts w:hint="eastAsia"/>
                <w:sz w:val="18"/>
                <w:szCs w:val="18"/>
              </w:rPr>
              <w:t>80%</w:t>
            </w:r>
            <w:r w:rsidRPr="00BF149A">
              <w:rPr>
                <w:rFonts w:hint="eastAsia"/>
                <w:sz w:val="18"/>
                <w:szCs w:val="18"/>
              </w:rPr>
              <w:t>以上</w:t>
            </w:r>
          </w:p>
        </w:tc>
        <w:tc>
          <w:tcPr>
            <w:tcW w:w="652" w:type="dxa"/>
            <w:shd w:val="clear" w:color="auto" w:fill="auto"/>
            <w:vAlign w:val="center"/>
          </w:tcPr>
          <w:p w:rsidR="0063601D" w:rsidRPr="00BF06C0" w:rsidRDefault="0063601D" w:rsidP="00D837AB">
            <w:pPr>
              <w:jc w:val="center"/>
              <w:rPr>
                <w:szCs w:val="21"/>
              </w:rPr>
            </w:pPr>
            <w:r>
              <w:rPr>
                <w:rFonts w:hint="eastAsia"/>
                <w:szCs w:val="21"/>
              </w:rPr>
              <w:t>○</w:t>
            </w:r>
          </w:p>
        </w:tc>
        <w:tc>
          <w:tcPr>
            <w:tcW w:w="649" w:type="dxa"/>
            <w:shd w:val="clear" w:color="auto" w:fill="auto"/>
            <w:vAlign w:val="center"/>
          </w:tcPr>
          <w:p w:rsidR="0063601D" w:rsidRDefault="0040429C" w:rsidP="0063601D">
            <w:pPr>
              <w:jc w:val="center"/>
              <w:rPr>
                <w:szCs w:val="21"/>
              </w:rPr>
            </w:pPr>
            <w:r>
              <w:rPr>
                <w:rFonts w:hint="eastAsia"/>
                <w:szCs w:val="21"/>
              </w:rPr>
              <w:t>２</w:t>
            </w:r>
          </w:p>
        </w:tc>
      </w:tr>
      <w:tr w:rsidR="0063601D" w:rsidRPr="00876F54" w:rsidTr="00797183">
        <w:tc>
          <w:tcPr>
            <w:tcW w:w="3171" w:type="dxa"/>
            <w:vMerge w:val="restart"/>
            <w:shd w:val="clear" w:color="auto" w:fill="auto"/>
            <w:vAlign w:val="center"/>
          </w:tcPr>
          <w:p w:rsidR="007953C1" w:rsidRDefault="007953C1" w:rsidP="00D837AB">
            <w:pPr>
              <w:jc w:val="left"/>
              <w:rPr>
                <w:sz w:val="20"/>
                <w:szCs w:val="20"/>
              </w:rPr>
            </w:pPr>
            <w:r>
              <w:rPr>
                <w:rFonts w:hint="eastAsia"/>
                <w:sz w:val="20"/>
                <w:szCs w:val="20"/>
              </w:rPr>
              <w:t xml:space="preserve">３　</w:t>
            </w:r>
            <w:r w:rsidR="0063601D">
              <w:rPr>
                <w:rFonts w:hint="eastAsia"/>
                <w:sz w:val="20"/>
                <w:szCs w:val="20"/>
              </w:rPr>
              <w:t>歯間ブラシなどでていねい</w:t>
            </w:r>
          </w:p>
          <w:p w:rsidR="0063601D" w:rsidRPr="00876F54" w:rsidRDefault="0063601D" w:rsidP="007953C1">
            <w:pPr>
              <w:ind w:firstLineChars="100" w:firstLine="200"/>
              <w:jc w:val="left"/>
              <w:rPr>
                <w:sz w:val="20"/>
                <w:szCs w:val="20"/>
              </w:rPr>
            </w:pPr>
            <w:r>
              <w:rPr>
                <w:rFonts w:hint="eastAsia"/>
                <w:sz w:val="20"/>
                <w:szCs w:val="20"/>
              </w:rPr>
              <w:t>に歯を磨く人の割合の増加</w:t>
            </w:r>
          </w:p>
        </w:tc>
        <w:tc>
          <w:tcPr>
            <w:tcW w:w="1563" w:type="dxa"/>
            <w:shd w:val="clear" w:color="auto" w:fill="auto"/>
          </w:tcPr>
          <w:p w:rsidR="0063601D" w:rsidRPr="00D32334" w:rsidRDefault="0063601D" w:rsidP="00D837AB">
            <w:pPr>
              <w:rPr>
                <w:sz w:val="18"/>
                <w:szCs w:val="18"/>
              </w:rPr>
            </w:pPr>
            <w:r w:rsidRPr="00D32334">
              <w:rPr>
                <w:rFonts w:hint="eastAsia"/>
                <w:sz w:val="18"/>
                <w:szCs w:val="18"/>
              </w:rPr>
              <w:t>男性</w:t>
            </w:r>
            <w:r>
              <w:rPr>
                <w:rFonts w:hint="eastAsia"/>
                <w:sz w:val="18"/>
                <w:szCs w:val="18"/>
              </w:rPr>
              <w:t>(</w:t>
            </w:r>
            <w:r w:rsidRPr="00D32334">
              <w:rPr>
                <w:rFonts w:hint="eastAsia"/>
                <w:sz w:val="18"/>
                <w:szCs w:val="18"/>
              </w:rPr>
              <w:t>18</w:t>
            </w:r>
            <w:r w:rsidRPr="00D32334">
              <w:rPr>
                <w:rFonts w:hint="eastAsia"/>
                <w:sz w:val="18"/>
                <w:szCs w:val="18"/>
              </w:rPr>
              <w:t>歳以上</w:t>
            </w:r>
            <w:r>
              <w:rPr>
                <w:rFonts w:hint="eastAsia"/>
                <w:sz w:val="18"/>
                <w:szCs w:val="18"/>
              </w:rPr>
              <w:t>)</w:t>
            </w:r>
          </w:p>
        </w:tc>
        <w:tc>
          <w:tcPr>
            <w:tcW w:w="943" w:type="dxa"/>
            <w:shd w:val="clear" w:color="auto" w:fill="auto"/>
            <w:vAlign w:val="center"/>
          </w:tcPr>
          <w:p w:rsidR="0063601D" w:rsidRPr="00876F54" w:rsidRDefault="0063601D" w:rsidP="00D837AB">
            <w:pPr>
              <w:jc w:val="right"/>
              <w:rPr>
                <w:sz w:val="20"/>
                <w:szCs w:val="20"/>
              </w:rPr>
            </w:pPr>
            <w:r>
              <w:rPr>
                <w:rFonts w:hint="eastAsia"/>
                <w:sz w:val="20"/>
                <w:szCs w:val="20"/>
              </w:rPr>
              <w:t>33.8%</w:t>
            </w:r>
          </w:p>
        </w:tc>
        <w:tc>
          <w:tcPr>
            <w:tcW w:w="944" w:type="dxa"/>
            <w:shd w:val="clear" w:color="auto" w:fill="auto"/>
            <w:vAlign w:val="center"/>
          </w:tcPr>
          <w:p w:rsidR="0063601D" w:rsidRPr="00876F54" w:rsidRDefault="0063601D" w:rsidP="00D837AB">
            <w:pPr>
              <w:jc w:val="right"/>
              <w:rPr>
                <w:sz w:val="20"/>
                <w:szCs w:val="20"/>
              </w:rPr>
            </w:pPr>
            <w:r>
              <w:rPr>
                <w:rFonts w:hint="eastAsia"/>
                <w:sz w:val="20"/>
                <w:szCs w:val="20"/>
              </w:rPr>
              <w:t>27.6%</w:t>
            </w:r>
          </w:p>
        </w:tc>
        <w:tc>
          <w:tcPr>
            <w:tcW w:w="944" w:type="dxa"/>
            <w:shd w:val="clear" w:color="auto" w:fill="auto"/>
          </w:tcPr>
          <w:p w:rsidR="0063601D" w:rsidRDefault="0063601D" w:rsidP="00D837AB">
            <w:pPr>
              <w:jc w:val="center"/>
            </w:pPr>
            <w:r>
              <w:rPr>
                <w:rFonts w:hint="eastAsia"/>
                <w:sz w:val="20"/>
                <w:szCs w:val="20"/>
              </w:rPr>
              <w:t>22.8</w:t>
            </w:r>
            <w:r>
              <w:rPr>
                <w:rFonts w:hint="eastAsia"/>
                <w:sz w:val="20"/>
                <w:szCs w:val="20"/>
              </w:rPr>
              <w:t>％</w:t>
            </w:r>
          </w:p>
        </w:tc>
        <w:tc>
          <w:tcPr>
            <w:tcW w:w="988" w:type="dxa"/>
            <w:vMerge w:val="restart"/>
            <w:shd w:val="clear" w:color="auto" w:fill="auto"/>
            <w:vAlign w:val="center"/>
          </w:tcPr>
          <w:p w:rsidR="0063601D" w:rsidRDefault="0063601D" w:rsidP="00D837AB">
            <w:pPr>
              <w:jc w:val="center"/>
              <w:rPr>
                <w:sz w:val="20"/>
                <w:szCs w:val="20"/>
              </w:rPr>
            </w:pPr>
            <w:r>
              <w:rPr>
                <w:rFonts w:hint="eastAsia"/>
                <w:sz w:val="20"/>
                <w:szCs w:val="20"/>
              </w:rPr>
              <w:t>5</w:t>
            </w:r>
            <w:r w:rsidRPr="00F57E0E">
              <w:rPr>
                <w:rFonts w:hint="eastAsia"/>
                <w:sz w:val="20"/>
                <w:szCs w:val="20"/>
              </w:rPr>
              <w:t>0%</w:t>
            </w:r>
          </w:p>
          <w:p w:rsidR="0063601D" w:rsidRPr="00876F54" w:rsidRDefault="0063601D" w:rsidP="00D837AB">
            <w:pPr>
              <w:jc w:val="center"/>
              <w:rPr>
                <w:sz w:val="20"/>
                <w:szCs w:val="20"/>
              </w:rPr>
            </w:pPr>
            <w:r>
              <w:rPr>
                <w:rFonts w:hint="eastAsia"/>
                <w:sz w:val="20"/>
                <w:szCs w:val="20"/>
              </w:rPr>
              <w:t>以上</w:t>
            </w:r>
          </w:p>
        </w:tc>
        <w:tc>
          <w:tcPr>
            <w:tcW w:w="652" w:type="dxa"/>
            <w:shd w:val="clear" w:color="auto" w:fill="auto"/>
          </w:tcPr>
          <w:p w:rsidR="0063601D" w:rsidRPr="00F302E6" w:rsidRDefault="0063601D" w:rsidP="00ED0FCC">
            <w:pPr>
              <w:jc w:val="center"/>
            </w:pPr>
            <w:r w:rsidRPr="00F302E6">
              <w:rPr>
                <w:rFonts w:hint="eastAsia"/>
                <w:szCs w:val="21"/>
              </w:rPr>
              <w:t>×</w:t>
            </w:r>
          </w:p>
        </w:tc>
        <w:tc>
          <w:tcPr>
            <w:tcW w:w="649" w:type="dxa"/>
            <w:vMerge w:val="restart"/>
            <w:shd w:val="clear" w:color="auto" w:fill="auto"/>
            <w:vAlign w:val="center"/>
          </w:tcPr>
          <w:p w:rsidR="0063601D" w:rsidRPr="00F302E6" w:rsidRDefault="0040429C" w:rsidP="0063601D">
            <w:pPr>
              <w:jc w:val="center"/>
              <w:rPr>
                <w:szCs w:val="21"/>
              </w:rPr>
            </w:pPr>
            <w:r>
              <w:rPr>
                <w:rFonts w:hint="eastAsia"/>
                <w:szCs w:val="21"/>
              </w:rPr>
              <w:t>１</w:t>
            </w:r>
          </w:p>
        </w:tc>
      </w:tr>
      <w:tr w:rsidR="0063601D" w:rsidRPr="00876F54" w:rsidTr="00797183">
        <w:tc>
          <w:tcPr>
            <w:tcW w:w="3171" w:type="dxa"/>
            <w:vMerge/>
            <w:shd w:val="clear" w:color="auto" w:fill="auto"/>
            <w:vAlign w:val="center"/>
          </w:tcPr>
          <w:p w:rsidR="0063601D" w:rsidRPr="00876F54" w:rsidRDefault="0063601D" w:rsidP="00D837AB">
            <w:pPr>
              <w:jc w:val="left"/>
              <w:rPr>
                <w:sz w:val="20"/>
                <w:szCs w:val="20"/>
              </w:rPr>
            </w:pPr>
          </w:p>
        </w:tc>
        <w:tc>
          <w:tcPr>
            <w:tcW w:w="1563" w:type="dxa"/>
            <w:shd w:val="clear" w:color="auto" w:fill="auto"/>
          </w:tcPr>
          <w:p w:rsidR="0063601D" w:rsidRPr="00D32334" w:rsidRDefault="0063601D" w:rsidP="00D837AB">
            <w:pPr>
              <w:rPr>
                <w:sz w:val="18"/>
                <w:szCs w:val="18"/>
              </w:rPr>
            </w:pPr>
            <w:r>
              <w:rPr>
                <w:rFonts w:hint="eastAsia"/>
                <w:sz w:val="18"/>
                <w:szCs w:val="18"/>
              </w:rPr>
              <w:t>女性</w:t>
            </w:r>
            <w:r>
              <w:rPr>
                <w:rFonts w:hint="eastAsia"/>
                <w:sz w:val="18"/>
                <w:szCs w:val="18"/>
              </w:rPr>
              <w:t>(</w:t>
            </w:r>
            <w:r w:rsidRPr="00D32334">
              <w:rPr>
                <w:rFonts w:hint="eastAsia"/>
                <w:sz w:val="18"/>
                <w:szCs w:val="18"/>
              </w:rPr>
              <w:t>18</w:t>
            </w:r>
            <w:r w:rsidRPr="00D32334">
              <w:rPr>
                <w:rFonts w:hint="eastAsia"/>
                <w:sz w:val="18"/>
                <w:szCs w:val="18"/>
              </w:rPr>
              <w:t>歳以上</w:t>
            </w:r>
            <w:r>
              <w:rPr>
                <w:rFonts w:hint="eastAsia"/>
                <w:sz w:val="18"/>
                <w:szCs w:val="18"/>
              </w:rPr>
              <w:t>)</w:t>
            </w:r>
          </w:p>
        </w:tc>
        <w:tc>
          <w:tcPr>
            <w:tcW w:w="943" w:type="dxa"/>
            <w:shd w:val="clear" w:color="auto" w:fill="auto"/>
            <w:vAlign w:val="center"/>
          </w:tcPr>
          <w:p w:rsidR="0063601D" w:rsidRPr="00876F54" w:rsidRDefault="0063601D" w:rsidP="00D837AB">
            <w:pPr>
              <w:jc w:val="right"/>
              <w:rPr>
                <w:sz w:val="20"/>
                <w:szCs w:val="20"/>
              </w:rPr>
            </w:pPr>
            <w:r>
              <w:rPr>
                <w:rFonts w:hint="eastAsia"/>
                <w:sz w:val="20"/>
                <w:szCs w:val="20"/>
              </w:rPr>
              <w:t>41.5%</w:t>
            </w:r>
          </w:p>
        </w:tc>
        <w:tc>
          <w:tcPr>
            <w:tcW w:w="944" w:type="dxa"/>
            <w:shd w:val="clear" w:color="auto" w:fill="auto"/>
            <w:vAlign w:val="center"/>
          </w:tcPr>
          <w:p w:rsidR="0063601D" w:rsidRPr="00876F54" w:rsidRDefault="0063601D" w:rsidP="00D837AB">
            <w:pPr>
              <w:jc w:val="right"/>
              <w:rPr>
                <w:sz w:val="20"/>
                <w:szCs w:val="20"/>
              </w:rPr>
            </w:pPr>
            <w:r>
              <w:rPr>
                <w:rFonts w:hint="eastAsia"/>
                <w:sz w:val="20"/>
                <w:szCs w:val="20"/>
              </w:rPr>
              <w:t>37.5%</w:t>
            </w:r>
          </w:p>
        </w:tc>
        <w:tc>
          <w:tcPr>
            <w:tcW w:w="944" w:type="dxa"/>
            <w:shd w:val="clear" w:color="auto" w:fill="auto"/>
          </w:tcPr>
          <w:p w:rsidR="0063601D" w:rsidRDefault="0063601D" w:rsidP="00D837AB">
            <w:pPr>
              <w:jc w:val="center"/>
            </w:pPr>
            <w:r>
              <w:rPr>
                <w:rFonts w:hint="eastAsia"/>
                <w:sz w:val="20"/>
                <w:szCs w:val="20"/>
              </w:rPr>
              <w:t>33.6</w:t>
            </w:r>
            <w:r>
              <w:rPr>
                <w:rFonts w:hint="eastAsia"/>
                <w:sz w:val="20"/>
                <w:szCs w:val="20"/>
              </w:rPr>
              <w:t>％</w:t>
            </w:r>
          </w:p>
        </w:tc>
        <w:tc>
          <w:tcPr>
            <w:tcW w:w="988" w:type="dxa"/>
            <w:vMerge/>
            <w:shd w:val="clear" w:color="auto" w:fill="auto"/>
            <w:vAlign w:val="center"/>
          </w:tcPr>
          <w:p w:rsidR="0063601D" w:rsidRPr="00876F54" w:rsidRDefault="0063601D" w:rsidP="00D837AB">
            <w:pPr>
              <w:jc w:val="center"/>
              <w:rPr>
                <w:sz w:val="20"/>
                <w:szCs w:val="20"/>
              </w:rPr>
            </w:pPr>
          </w:p>
        </w:tc>
        <w:tc>
          <w:tcPr>
            <w:tcW w:w="652" w:type="dxa"/>
            <w:shd w:val="clear" w:color="auto" w:fill="auto"/>
          </w:tcPr>
          <w:p w:rsidR="0063601D" w:rsidRPr="00F302E6" w:rsidRDefault="0063601D" w:rsidP="00ED0FCC">
            <w:pPr>
              <w:jc w:val="center"/>
            </w:pPr>
            <w:r w:rsidRPr="00F302E6">
              <w:rPr>
                <w:rFonts w:hint="eastAsia"/>
                <w:szCs w:val="21"/>
              </w:rPr>
              <w:t>×</w:t>
            </w:r>
          </w:p>
        </w:tc>
        <w:tc>
          <w:tcPr>
            <w:tcW w:w="649" w:type="dxa"/>
            <w:vMerge/>
            <w:shd w:val="clear" w:color="auto" w:fill="auto"/>
            <w:vAlign w:val="center"/>
          </w:tcPr>
          <w:p w:rsidR="0063601D" w:rsidRPr="00F302E6" w:rsidRDefault="0063601D" w:rsidP="0063601D">
            <w:pPr>
              <w:jc w:val="center"/>
              <w:rPr>
                <w:szCs w:val="21"/>
              </w:rPr>
            </w:pPr>
          </w:p>
        </w:tc>
      </w:tr>
      <w:tr w:rsidR="0063601D" w:rsidRPr="00876F54" w:rsidTr="00797183">
        <w:tc>
          <w:tcPr>
            <w:tcW w:w="3171" w:type="dxa"/>
            <w:vMerge w:val="restart"/>
            <w:shd w:val="clear" w:color="auto" w:fill="auto"/>
            <w:vAlign w:val="center"/>
          </w:tcPr>
          <w:p w:rsidR="007953C1" w:rsidRDefault="007953C1" w:rsidP="00D837AB">
            <w:pPr>
              <w:spacing w:line="240" w:lineRule="exact"/>
              <w:jc w:val="left"/>
              <w:rPr>
                <w:sz w:val="20"/>
                <w:szCs w:val="20"/>
              </w:rPr>
            </w:pPr>
            <w:r>
              <w:rPr>
                <w:rFonts w:hint="eastAsia"/>
                <w:sz w:val="20"/>
                <w:szCs w:val="20"/>
              </w:rPr>
              <w:t xml:space="preserve">４　</w:t>
            </w:r>
            <w:r w:rsidR="0063601D">
              <w:rPr>
                <w:rFonts w:hint="eastAsia"/>
                <w:sz w:val="20"/>
                <w:szCs w:val="20"/>
              </w:rPr>
              <w:t>歯や歯ぐきの健康のために</w:t>
            </w:r>
          </w:p>
          <w:p w:rsidR="007953C1" w:rsidRDefault="0063601D" w:rsidP="007953C1">
            <w:pPr>
              <w:spacing w:line="240" w:lineRule="exact"/>
              <w:ind w:firstLineChars="100" w:firstLine="200"/>
              <w:jc w:val="left"/>
              <w:rPr>
                <w:sz w:val="20"/>
                <w:szCs w:val="20"/>
              </w:rPr>
            </w:pPr>
            <w:r>
              <w:rPr>
                <w:rFonts w:hint="eastAsia"/>
                <w:sz w:val="20"/>
                <w:szCs w:val="20"/>
              </w:rPr>
              <w:t>タバコを吸わないようにして</w:t>
            </w:r>
          </w:p>
          <w:p w:rsidR="0063601D" w:rsidRPr="00876F54" w:rsidRDefault="0063601D" w:rsidP="007953C1">
            <w:pPr>
              <w:spacing w:line="240" w:lineRule="exact"/>
              <w:ind w:firstLineChars="100" w:firstLine="200"/>
              <w:jc w:val="left"/>
              <w:rPr>
                <w:sz w:val="20"/>
                <w:szCs w:val="20"/>
              </w:rPr>
            </w:pPr>
            <w:r>
              <w:rPr>
                <w:rFonts w:hint="eastAsia"/>
                <w:sz w:val="20"/>
                <w:szCs w:val="20"/>
              </w:rPr>
              <w:t>いる人の割合の増加</w:t>
            </w:r>
          </w:p>
        </w:tc>
        <w:tc>
          <w:tcPr>
            <w:tcW w:w="1563" w:type="dxa"/>
            <w:shd w:val="clear" w:color="auto" w:fill="auto"/>
          </w:tcPr>
          <w:p w:rsidR="0063601D" w:rsidRPr="00F8354E" w:rsidRDefault="0063601D" w:rsidP="00D837AB">
            <w:pPr>
              <w:jc w:val="left"/>
              <w:rPr>
                <w:sz w:val="18"/>
                <w:szCs w:val="18"/>
              </w:rPr>
            </w:pPr>
            <w:r w:rsidRPr="00F8354E">
              <w:rPr>
                <w:rFonts w:hint="eastAsia"/>
                <w:sz w:val="18"/>
                <w:szCs w:val="18"/>
              </w:rPr>
              <w:t>男性</w:t>
            </w:r>
            <w:r w:rsidRPr="00F8354E">
              <w:rPr>
                <w:rFonts w:hint="eastAsia"/>
                <w:sz w:val="18"/>
                <w:szCs w:val="18"/>
              </w:rPr>
              <w:t>(</w:t>
            </w:r>
            <w:r>
              <w:rPr>
                <w:rFonts w:hint="eastAsia"/>
                <w:sz w:val="18"/>
                <w:szCs w:val="18"/>
              </w:rPr>
              <w:t>18</w:t>
            </w:r>
            <w:r w:rsidRPr="00F8354E">
              <w:rPr>
                <w:rFonts w:hint="eastAsia"/>
                <w:sz w:val="18"/>
                <w:szCs w:val="18"/>
              </w:rPr>
              <w:t>～</w:t>
            </w:r>
            <w:r>
              <w:rPr>
                <w:rFonts w:hint="eastAsia"/>
                <w:sz w:val="18"/>
                <w:szCs w:val="18"/>
              </w:rPr>
              <w:t>4</w:t>
            </w:r>
            <w:r w:rsidRPr="00F8354E">
              <w:rPr>
                <w:rFonts w:hint="eastAsia"/>
                <w:sz w:val="18"/>
                <w:szCs w:val="18"/>
              </w:rPr>
              <w:t>9</w:t>
            </w:r>
            <w:r w:rsidRPr="00F8354E">
              <w:rPr>
                <w:rFonts w:hint="eastAsia"/>
                <w:sz w:val="18"/>
                <w:szCs w:val="18"/>
              </w:rPr>
              <w:t>歳</w:t>
            </w:r>
            <w:r w:rsidRPr="00F8354E">
              <w:rPr>
                <w:rFonts w:hint="eastAsia"/>
                <w:sz w:val="18"/>
                <w:szCs w:val="18"/>
              </w:rPr>
              <w:t>)</w:t>
            </w:r>
          </w:p>
        </w:tc>
        <w:tc>
          <w:tcPr>
            <w:tcW w:w="943" w:type="dxa"/>
            <w:shd w:val="clear" w:color="auto" w:fill="auto"/>
            <w:vAlign w:val="center"/>
          </w:tcPr>
          <w:p w:rsidR="0063601D" w:rsidRPr="00876F54" w:rsidRDefault="0063601D" w:rsidP="00D837AB">
            <w:pPr>
              <w:jc w:val="right"/>
              <w:rPr>
                <w:sz w:val="20"/>
                <w:szCs w:val="20"/>
              </w:rPr>
            </w:pPr>
            <w:r>
              <w:rPr>
                <w:rFonts w:hint="eastAsia"/>
                <w:sz w:val="20"/>
                <w:szCs w:val="20"/>
              </w:rPr>
              <w:t>16.3%</w:t>
            </w:r>
          </w:p>
        </w:tc>
        <w:tc>
          <w:tcPr>
            <w:tcW w:w="944" w:type="dxa"/>
            <w:shd w:val="clear" w:color="auto" w:fill="auto"/>
            <w:vAlign w:val="center"/>
          </w:tcPr>
          <w:p w:rsidR="0063601D" w:rsidRPr="00876F54" w:rsidRDefault="0063601D" w:rsidP="00D837AB">
            <w:pPr>
              <w:jc w:val="right"/>
              <w:rPr>
                <w:sz w:val="20"/>
                <w:szCs w:val="20"/>
              </w:rPr>
            </w:pPr>
            <w:r>
              <w:rPr>
                <w:rFonts w:hint="eastAsia"/>
                <w:sz w:val="20"/>
                <w:szCs w:val="20"/>
              </w:rPr>
              <w:t>22.9%</w:t>
            </w:r>
          </w:p>
        </w:tc>
        <w:tc>
          <w:tcPr>
            <w:tcW w:w="944" w:type="dxa"/>
            <w:shd w:val="clear" w:color="auto" w:fill="auto"/>
          </w:tcPr>
          <w:p w:rsidR="0063601D" w:rsidRDefault="0063601D" w:rsidP="00D837AB">
            <w:pPr>
              <w:jc w:val="center"/>
            </w:pPr>
            <w:r>
              <w:rPr>
                <w:rFonts w:hint="eastAsia"/>
                <w:sz w:val="20"/>
                <w:szCs w:val="20"/>
              </w:rPr>
              <w:t>39.5</w:t>
            </w:r>
            <w:r>
              <w:rPr>
                <w:rFonts w:hint="eastAsia"/>
                <w:sz w:val="20"/>
                <w:szCs w:val="20"/>
              </w:rPr>
              <w:t>％</w:t>
            </w:r>
          </w:p>
        </w:tc>
        <w:tc>
          <w:tcPr>
            <w:tcW w:w="988" w:type="dxa"/>
            <w:vMerge w:val="restart"/>
            <w:shd w:val="clear" w:color="auto" w:fill="auto"/>
            <w:vAlign w:val="center"/>
          </w:tcPr>
          <w:p w:rsidR="0063601D" w:rsidRPr="00876F54" w:rsidRDefault="0063601D" w:rsidP="00D837AB">
            <w:pPr>
              <w:jc w:val="center"/>
              <w:rPr>
                <w:sz w:val="20"/>
                <w:szCs w:val="20"/>
              </w:rPr>
            </w:pPr>
            <w:r w:rsidRPr="00D3067E">
              <w:rPr>
                <w:rFonts w:hint="eastAsia"/>
                <w:sz w:val="20"/>
                <w:szCs w:val="20"/>
              </w:rPr>
              <w:t>増やす</w:t>
            </w:r>
          </w:p>
        </w:tc>
        <w:tc>
          <w:tcPr>
            <w:tcW w:w="652" w:type="dxa"/>
            <w:shd w:val="clear" w:color="auto" w:fill="auto"/>
            <w:vAlign w:val="center"/>
          </w:tcPr>
          <w:p w:rsidR="0063601D" w:rsidRPr="00BF06C0" w:rsidRDefault="0063601D" w:rsidP="00D837AB">
            <w:pPr>
              <w:jc w:val="center"/>
              <w:rPr>
                <w:szCs w:val="21"/>
              </w:rPr>
            </w:pPr>
            <w:r>
              <w:rPr>
                <w:rFonts w:hint="eastAsia"/>
                <w:szCs w:val="21"/>
              </w:rPr>
              <w:t>◎</w:t>
            </w:r>
          </w:p>
        </w:tc>
        <w:tc>
          <w:tcPr>
            <w:tcW w:w="649" w:type="dxa"/>
            <w:vMerge w:val="restart"/>
            <w:shd w:val="clear" w:color="auto" w:fill="auto"/>
            <w:vAlign w:val="center"/>
          </w:tcPr>
          <w:p w:rsidR="0063601D" w:rsidRDefault="0040429C" w:rsidP="0063601D">
            <w:pPr>
              <w:jc w:val="center"/>
              <w:rPr>
                <w:szCs w:val="21"/>
              </w:rPr>
            </w:pPr>
            <w:r>
              <w:rPr>
                <w:rFonts w:hint="eastAsia"/>
                <w:szCs w:val="21"/>
              </w:rPr>
              <w:t>１</w:t>
            </w:r>
          </w:p>
        </w:tc>
      </w:tr>
      <w:tr w:rsidR="0063601D" w:rsidRPr="00876F54" w:rsidTr="00797183">
        <w:tc>
          <w:tcPr>
            <w:tcW w:w="3171" w:type="dxa"/>
            <w:vMerge/>
            <w:shd w:val="clear" w:color="auto" w:fill="auto"/>
            <w:vAlign w:val="center"/>
          </w:tcPr>
          <w:p w:rsidR="0063601D" w:rsidRPr="00876F54" w:rsidRDefault="0063601D" w:rsidP="00D837AB">
            <w:pPr>
              <w:jc w:val="left"/>
              <w:rPr>
                <w:sz w:val="20"/>
                <w:szCs w:val="20"/>
              </w:rPr>
            </w:pPr>
          </w:p>
        </w:tc>
        <w:tc>
          <w:tcPr>
            <w:tcW w:w="1563" w:type="dxa"/>
            <w:shd w:val="clear" w:color="auto" w:fill="auto"/>
          </w:tcPr>
          <w:p w:rsidR="0063601D" w:rsidRPr="00F8354E" w:rsidRDefault="0063601D" w:rsidP="00D837AB">
            <w:pPr>
              <w:jc w:val="left"/>
              <w:rPr>
                <w:sz w:val="18"/>
                <w:szCs w:val="18"/>
              </w:rPr>
            </w:pPr>
            <w:r>
              <w:rPr>
                <w:rFonts w:hint="eastAsia"/>
                <w:sz w:val="18"/>
                <w:szCs w:val="18"/>
              </w:rPr>
              <w:t>女性</w:t>
            </w:r>
            <w:r w:rsidRPr="00F8354E">
              <w:rPr>
                <w:rFonts w:hint="eastAsia"/>
                <w:sz w:val="18"/>
                <w:szCs w:val="18"/>
              </w:rPr>
              <w:t>(18</w:t>
            </w:r>
            <w:r w:rsidRPr="00F8354E">
              <w:rPr>
                <w:rFonts w:hint="eastAsia"/>
                <w:sz w:val="18"/>
                <w:szCs w:val="18"/>
              </w:rPr>
              <w:t>～</w:t>
            </w:r>
            <w:r>
              <w:rPr>
                <w:rFonts w:hint="eastAsia"/>
                <w:sz w:val="18"/>
                <w:szCs w:val="18"/>
              </w:rPr>
              <w:t>4</w:t>
            </w:r>
            <w:r w:rsidRPr="00F8354E">
              <w:rPr>
                <w:rFonts w:hint="eastAsia"/>
                <w:sz w:val="18"/>
                <w:szCs w:val="18"/>
              </w:rPr>
              <w:t>9</w:t>
            </w:r>
            <w:r w:rsidRPr="00F8354E">
              <w:rPr>
                <w:rFonts w:hint="eastAsia"/>
                <w:sz w:val="18"/>
                <w:szCs w:val="18"/>
              </w:rPr>
              <w:t>歳</w:t>
            </w:r>
            <w:r w:rsidRPr="00F8354E">
              <w:rPr>
                <w:rFonts w:hint="eastAsia"/>
                <w:sz w:val="18"/>
                <w:szCs w:val="18"/>
              </w:rPr>
              <w:t>)</w:t>
            </w:r>
          </w:p>
        </w:tc>
        <w:tc>
          <w:tcPr>
            <w:tcW w:w="943" w:type="dxa"/>
            <w:shd w:val="clear" w:color="auto" w:fill="auto"/>
            <w:vAlign w:val="center"/>
          </w:tcPr>
          <w:p w:rsidR="0063601D" w:rsidRPr="00876F54" w:rsidRDefault="0063601D" w:rsidP="00D837AB">
            <w:pPr>
              <w:jc w:val="right"/>
              <w:rPr>
                <w:sz w:val="20"/>
                <w:szCs w:val="20"/>
              </w:rPr>
            </w:pPr>
            <w:r>
              <w:rPr>
                <w:rFonts w:hint="eastAsia"/>
                <w:sz w:val="20"/>
                <w:szCs w:val="20"/>
              </w:rPr>
              <w:t>26.5%</w:t>
            </w:r>
          </w:p>
        </w:tc>
        <w:tc>
          <w:tcPr>
            <w:tcW w:w="944" w:type="dxa"/>
            <w:shd w:val="clear" w:color="auto" w:fill="auto"/>
            <w:vAlign w:val="center"/>
          </w:tcPr>
          <w:p w:rsidR="0063601D" w:rsidRPr="00876F54" w:rsidRDefault="0063601D" w:rsidP="00D837AB">
            <w:pPr>
              <w:jc w:val="right"/>
              <w:rPr>
                <w:sz w:val="20"/>
                <w:szCs w:val="20"/>
              </w:rPr>
            </w:pPr>
            <w:r>
              <w:rPr>
                <w:rFonts w:hint="eastAsia"/>
                <w:sz w:val="20"/>
                <w:szCs w:val="20"/>
              </w:rPr>
              <w:t>30.8%</w:t>
            </w:r>
          </w:p>
        </w:tc>
        <w:tc>
          <w:tcPr>
            <w:tcW w:w="944" w:type="dxa"/>
            <w:shd w:val="clear" w:color="auto" w:fill="auto"/>
          </w:tcPr>
          <w:p w:rsidR="0063601D" w:rsidRDefault="0063601D" w:rsidP="00D837AB">
            <w:pPr>
              <w:jc w:val="center"/>
            </w:pPr>
            <w:r>
              <w:rPr>
                <w:rFonts w:hint="eastAsia"/>
                <w:sz w:val="20"/>
                <w:szCs w:val="20"/>
              </w:rPr>
              <w:t>49.0</w:t>
            </w:r>
            <w:r>
              <w:rPr>
                <w:rFonts w:hint="eastAsia"/>
                <w:sz w:val="20"/>
                <w:szCs w:val="20"/>
              </w:rPr>
              <w:t>％</w:t>
            </w:r>
          </w:p>
        </w:tc>
        <w:tc>
          <w:tcPr>
            <w:tcW w:w="988" w:type="dxa"/>
            <w:vMerge/>
            <w:shd w:val="clear" w:color="auto" w:fill="auto"/>
            <w:vAlign w:val="center"/>
          </w:tcPr>
          <w:p w:rsidR="0063601D" w:rsidRPr="00876F54" w:rsidRDefault="0063601D" w:rsidP="00D837AB">
            <w:pPr>
              <w:jc w:val="center"/>
              <w:rPr>
                <w:sz w:val="20"/>
                <w:szCs w:val="20"/>
              </w:rPr>
            </w:pPr>
          </w:p>
        </w:tc>
        <w:tc>
          <w:tcPr>
            <w:tcW w:w="652" w:type="dxa"/>
            <w:shd w:val="clear" w:color="auto" w:fill="auto"/>
            <w:vAlign w:val="center"/>
          </w:tcPr>
          <w:p w:rsidR="0063601D" w:rsidRPr="00BF06C0" w:rsidRDefault="0063601D" w:rsidP="00D837AB">
            <w:pPr>
              <w:jc w:val="center"/>
              <w:rPr>
                <w:szCs w:val="21"/>
              </w:rPr>
            </w:pPr>
            <w:r>
              <w:rPr>
                <w:rFonts w:hint="eastAsia"/>
                <w:szCs w:val="21"/>
              </w:rPr>
              <w:t>◎</w:t>
            </w:r>
          </w:p>
        </w:tc>
        <w:tc>
          <w:tcPr>
            <w:tcW w:w="649" w:type="dxa"/>
            <w:vMerge/>
            <w:shd w:val="clear" w:color="auto" w:fill="auto"/>
            <w:vAlign w:val="center"/>
          </w:tcPr>
          <w:p w:rsidR="0063601D" w:rsidRDefault="0063601D" w:rsidP="0063601D">
            <w:pPr>
              <w:jc w:val="center"/>
              <w:rPr>
                <w:szCs w:val="21"/>
              </w:rPr>
            </w:pPr>
          </w:p>
        </w:tc>
      </w:tr>
      <w:tr w:rsidR="0063601D" w:rsidRPr="00876F54" w:rsidTr="00797183">
        <w:tc>
          <w:tcPr>
            <w:tcW w:w="3171" w:type="dxa"/>
            <w:vMerge w:val="restart"/>
            <w:shd w:val="clear" w:color="auto" w:fill="auto"/>
            <w:vAlign w:val="center"/>
          </w:tcPr>
          <w:p w:rsidR="007953C1" w:rsidRDefault="007953C1" w:rsidP="00D837AB">
            <w:pPr>
              <w:jc w:val="left"/>
              <w:rPr>
                <w:sz w:val="20"/>
                <w:szCs w:val="20"/>
              </w:rPr>
            </w:pPr>
            <w:r>
              <w:rPr>
                <w:rFonts w:hint="eastAsia"/>
                <w:sz w:val="20"/>
                <w:szCs w:val="20"/>
              </w:rPr>
              <w:t xml:space="preserve">５　</w:t>
            </w:r>
            <w:r w:rsidR="0063601D">
              <w:rPr>
                <w:rFonts w:hint="eastAsia"/>
                <w:sz w:val="20"/>
                <w:szCs w:val="20"/>
              </w:rPr>
              <w:t>よく噛んで食べる人の割合</w:t>
            </w:r>
          </w:p>
          <w:p w:rsidR="0063601D" w:rsidRPr="00876F54" w:rsidRDefault="0063601D" w:rsidP="007953C1">
            <w:pPr>
              <w:ind w:firstLineChars="100" w:firstLine="200"/>
              <w:jc w:val="left"/>
              <w:rPr>
                <w:sz w:val="20"/>
                <w:szCs w:val="20"/>
              </w:rPr>
            </w:pPr>
            <w:r>
              <w:rPr>
                <w:rFonts w:hint="eastAsia"/>
                <w:sz w:val="20"/>
                <w:szCs w:val="20"/>
              </w:rPr>
              <w:t>の増加</w:t>
            </w:r>
          </w:p>
        </w:tc>
        <w:tc>
          <w:tcPr>
            <w:tcW w:w="1563" w:type="dxa"/>
            <w:shd w:val="clear" w:color="auto" w:fill="auto"/>
          </w:tcPr>
          <w:p w:rsidR="0063601D" w:rsidRPr="00D32334" w:rsidRDefault="0063601D" w:rsidP="00D837AB">
            <w:pPr>
              <w:rPr>
                <w:sz w:val="18"/>
                <w:szCs w:val="18"/>
              </w:rPr>
            </w:pPr>
            <w:r w:rsidRPr="00D32334">
              <w:rPr>
                <w:rFonts w:hint="eastAsia"/>
                <w:sz w:val="18"/>
                <w:szCs w:val="18"/>
              </w:rPr>
              <w:t>男性</w:t>
            </w:r>
            <w:r>
              <w:rPr>
                <w:rFonts w:hint="eastAsia"/>
                <w:sz w:val="18"/>
                <w:szCs w:val="18"/>
              </w:rPr>
              <w:t>(</w:t>
            </w:r>
            <w:r w:rsidRPr="00D32334">
              <w:rPr>
                <w:rFonts w:hint="eastAsia"/>
                <w:sz w:val="18"/>
                <w:szCs w:val="18"/>
              </w:rPr>
              <w:t>18</w:t>
            </w:r>
            <w:r w:rsidRPr="00D32334">
              <w:rPr>
                <w:rFonts w:hint="eastAsia"/>
                <w:sz w:val="18"/>
                <w:szCs w:val="18"/>
              </w:rPr>
              <w:t>歳以上</w:t>
            </w:r>
            <w:r>
              <w:rPr>
                <w:rFonts w:hint="eastAsia"/>
                <w:sz w:val="18"/>
                <w:szCs w:val="18"/>
              </w:rPr>
              <w:t>)</w:t>
            </w:r>
          </w:p>
        </w:tc>
        <w:tc>
          <w:tcPr>
            <w:tcW w:w="943" w:type="dxa"/>
            <w:shd w:val="clear" w:color="auto" w:fill="auto"/>
            <w:vAlign w:val="center"/>
          </w:tcPr>
          <w:p w:rsidR="0063601D" w:rsidRPr="00876F54" w:rsidRDefault="0063601D" w:rsidP="00D837AB">
            <w:pPr>
              <w:jc w:val="right"/>
              <w:rPr>
                <w:sz w:val="20"/>
                <w:szCs w:val="20"/>
              </w:rPr>
            </w:pPr>
            <w:r>
              <w:rPr>
                <w:rFonts w:hint="eastAsia"/>
                <w:sz w:val="20"/>
                <w:szCs w:val="20"/>
              </w:rPr>
              <w:t>16.6%</w:t>
            </w:r>
          </w:p>
        </w:tc>
        <w:tc>
          <w:tcPr>
            <w:tcW w:w="944" w:type="dxa"/>
            <w:shd w:val="clear" w:color="auto" w:fill="auto"/>
            <w:vAlign w:val="center"/>
          </w:tcPr>
          <w:p w:rsidR="0063601D" w:rsidRPr="00876F54" w:rsidRDefault="0063601D" w:rsidP="00D837AB">
            <w:pPr>
              <w:jc w:val="right"/>
              <w:rPr>
                <w:sz w:val="20"/>
                <w:szCs w:val="20"/>
              </w:rPr>
            </w:pPr>
            <w:r>
              <w:rPr>
                <w:rFonts w:hint="eastAsia"/>
                <w:sz w:val="20"/>
                <w:szCs w:val="20"/>
              </w:rPr>
              <w:t>16.8%</w:t>
            </w:r>
          </w:p>
        </w:tc>
        <w:tc>
          <w:tcPr>
            <w:tcW w:w="944" w:type="dxa"/>
            <w:shd w:val="clear" w:color="auto" w:fill="auto"/>
          </w:tcPr>
          <w:p w:rsidR="0063601D" w:rsidRDefault="0063601D" w:rsidP="00D837AB">
            <w:pPr>
              <w:jc w:val="center"/>
            </w:pPr>
            <w:r>
              <w:rPr>
                <w:rFonts w:hint="eastAsia"/>
                <w:sz w:val="20"/>
                <w:szCs w:val="20"/>
              </w:rPr>
              <w:t>19.7</w:t>
            </w:r>
            <w:r>
              <w:rPr>
                <w:rFonts w:hint="eastAsia"/>
                <w:sz w:val="20"/>
                <w:szCs w:val="20"/>
              </w:rPr>
              <w:t>％</w:t>
            </w:r>
          </w:p>
        </w:tc>
        <w:tc>
          <w:tcPr>
            <w:tcW w:w="988" w:type="dxa"/>
            <w:vMerge w:val="restart"/>
            <w:shd w:val="clear" w:color="auto" w:fill="auto"/>
            <w:vAlign w:val="center"/>
          </w:tcPr>
          <w:p w:rsidR="0063601D" w:rsidRPr="00876F54" w:rsidRDefault="0063601D" w:rsidP="00D837AB">
            <w:pPr>
              <w:jc w:val="center"/>
              <w:rPr>
                <w:sz w:val="20"/>
                <w:szCs w:val="20"/>
              </w:rPr>
            </w:pPr>
            <w:r w:rsidRPr="00D3067E">
              <w:rPr>
                <w:rFonts w:hint="eastAsia"/>
                <w:sz w:val="20"/>
                <w:szCs w:val="20"/>
              </w:rPr>
              <w:t>増やす</w:t>
            </w:r>
          </w:p>
        </w:tc>
        <w:tc>
          <w:tcPr>
            <w:tcW w:w="652" w:type="dxa"/>
            <w:shd w:val="clear" w:color="auto" w:fill="auto"/>
            <w:vAlign w:val="center"/>
          </w:tcPr>
          <w:p w:rsidR="0063601D" w:rsidRPr="00BF06C0" w:rsidRDefault="0063601D" w:rsidP="00D837AB">
            <w:pPr>
              <w:jc w:val="center"/>
              <w:rPr>
                <w:szCs w:val="21"/>
              </w:rPr>
            </w:pPr>
            <w:r>
              <w:rPr>
                <w:rFonts w:hint="eastAsia"/>
                <w:szCs w:val="21"/>
              </w:rPr>
              <w:t>◎</w:t>
            </w:r>
          </w:p>
        </w:tc>
        <w:tc>
          <w:tcPr>
            <w:tcW w:w="649" w:type="dxa"/>
            <w:vMerge w:val="restart"/>
            <w:shd w:val="clear" w:color="auto" w:fill="auto"/>
            <w:vAlign w:val="center"/>
          </w:tcPr>
          <w:p w:rsidR="0063601D" w:rsidRDefault="0040429C" w:rsidP="0063601D">
            <w:pPr>
              <w:jc w:val="center"/>
              <w:rPr>
                <w:szCs w:val="21"/>
              </w:rPr>
            </w:pPr>
            <w:r>
              <w:rPr>
                <w:rFonts w:hint="eastAsia"/>
                <w:szCs w:val="21"/>
              </w:rPr>
              <w:t>１</w:t>
            </w:r>
          </w:p>
        </w:tc>
      </w:tr>
      <w:tr w:rsidR="0063601D" w:rsidRPr="00876F54" w:rsidTr="00797183">
        <w:tc>
          <w:tcPr>
            <w:tcW w:w="3171" w:type="dxa"/>
            <w:vMerge/>
            <w:shd w:val="clear" w:color="auto" w:fill="auto"/>
            <w:vAlign w:val="center"/>
          </w:tcPr>
          <w:p w:rsidR="0063601D" w:rsidRPr="00876F54" w:rsidRDefault="0063601D" w:rsidP="00D837AB">
            <w:pPr>
              <w:jc w:val="left"/>
              <w:rPr>
                <w:sz w:val="20"/>
                <w:szCs w:val="20"/>
              </w:rPr>
            </w:pPr>
          </w:p>
        </w:tc>
        <w:tc>
          <w:tcPr>
            <w:tcW w:w="1563" w:type="dxa"/>
            <w:shd w:val="clear" w:color="auto" w:fill="auto"/>
          </w:tcPr>
          <w:p w:rsidR="0063601D" w:rsidRPr="00D32334" w:rsidRDefault="0063601D" w:rsidP="00D837AB">
            <w:pPr>
              <w:rPr>
                <w:sz w:val="18"/>
                <w:szCs w:val="18"/>
              </w:rPr>
            </w:pPr>
            <w:r>
              <w:rPr>
                <w:rFonts w:hint="eastAsia"/>
                <w:sz w:val="18"/>
                <w:szCs w:val="18"/>
              </w:rPr>
              <w:t>女性</w:t>
            </w:r>
            <w:r>
              <w:rPr>
                <w:rFonts w:hint="eastAsia"/>
                <w:sz w:val="18"/>
                <w:szCs w:val="18"/>
              </w:rPr>
              <w:t>(</w:t>
            </w:r>
            <w:r w:rsidRPr="00D32334">
              <w:rPr>
                <w:rFonts w:hint="eastAsia"/>
                <w:sz w:val="18"/>
                <w:szCs w:val="18"/>
              </w:rPr>
              <w:t>18</w:t>
            </w:r>
            <w:r w:rsidRPr="00D32334">
              <w:rPr>
                <w:rFonts w:hint="eastAsia"/>
                <w:sz w:val="18"/>
                <w:szCs w:val="18"/>
              </w:rPr>
              <w:t>歳以上</w:t>
            </w:r>
            <w:r>
              <w:rPr>
                <w:rFonts w:hint="eastAsia"/>
                <w:sz w:val="18"/>
                <w:szCs w:val="18"/>
              </w:rPr>
              <w:t>)</w:t>
            </w:r>
          </w:p>
        </w:tc>
        <w:tc>
          <w:tcPr>
            <w:tcW w:w="943" w:type="dxa"/>
            <w:shd w:val="clear" w:color="auto" w:fill="auto"/>
            <w:vAlign w:val="center"/>
          </w:tcPr>
          <w:p w:rsidR="0063601D" w:rsidRPr="00876F54" w:rsidRDefault="0063601D" w:rsidP="00D837AB">
            <w:pPr>
              <w:jc w:val="right"/>
              <w:rPr>
                <w:sz w:val="20"/>
                <w:szCs w:val="20"/>
              </w:rPr>
            </w:pPr>
            <w:r>
              <w:rPr>
                <w:rFonts w:hint="eastAsia"/>
                <w:sz w:val="20"/>
                <w:szCs w:val="20"/>
              </w:rPr>
              <w:t>25.2%</w:t>
            </w:r>
          </w:p>
        </w:tc>
        <w:tc>
          <w:tcPr>
            <w:tcW w:w="944" w:type="dxa"/>
            <w:shd w:val="clear" w:color="auto" w:fill="auto"/>
            <w:vAlign w:val="center"/>
          </w:tcPr>
          <w:p w:rsidR="0063601D" w:rsidRPr="00876F54" w:rsidRDefault="0063601D" w:rsidP="00D837AB">
            <w:pPr>
              <w:jc w:val="right"/>
              <w:rPr>
                <w:sz w:val="20"/>
                <w:szCs w:val="20"/>
              </w:rPr>
            </w:pPr>
            <w:r>
              <w:rPr>
                <w:rFonts w:hint="eastAsia"/>
                <w:sz w:val="20"/>
                <w:szCs w:val="20"/>
              </w:rPr>
              <w:t>24.7%</w:t>
            </w:r>
          </w:p>
        </w:tc>
        <w:tc>
          <w:tcPr>
            <w:tcW w:w="944" w:type="dxa"/>
            <w:shd w:val="clear" w:color="auto" w:fill="auto"/>
          </w:tcPr>
          <w:p w:rsidR="0063601D" w:rsidRDefault="0063601D" w:rsidP="00D837AB">
            <w:pPr>
              <w:jc w:val="center"/>
            </w:pPr>
            <w:r>
              <w:rPr>
                <w:rFonts w:hint="eastAsia"/>
                <w:sz w:val="20"/>
                <w:szCs w:val="20"/>
              </w:rPr>
              <w:t>25.1</w:t>
            </w:r>
            <w:r>
              <w:rPr>
                <w:rFonts w:hint="eastAsia"/>
                <w:sz w:val="20"/>
                <w:szCs w:val="20"/>
              </w:rPr>
              <w:t>％</w:t>
            </w:r>
          </w:p>
        </w:tc>
        <w:tc>
          <w:tcPr>
            <w:tcW w:w="988" w:type="dxa"/>
            <w:vMerge/>
            <w:shd w:val="clear" w:color="auto" w:fill="auto"/>
            <w:vAlign w:val="center"/>
          </w:tcPr>
          <w:p w:rsidR="0063601D" w:rsidRPr="00876F54" w:rsidRDefault="0063601D" w:rsidP="00D837AB">
            <w:pPr>
              <w:jc w:val="center"/>
              <w:rPr>
                <w:sz w:val="20"/>
                <w:szCs w:val="20"/>
              </w:rPr>
            </w:pPr>
          </w:p>
        </w:tc>
        <w:tc>
          <w:tcPr>
            <w:tcW w:w="652" w:type="dxa"/>
            <w:shd w:val="clear" w:color="auto" w:fill="auto"/>
            <w:vAlign w:val="center"/>
          </w:tcPr>
          <w:p w:rsidR="0063601D" w:rsidRPr="00BF06C0" w:rsidRDefault="0063601D" w:rsidP="00D837AB">
            <w:pPr>
              <w:jc w:val="center"/>
              <w:rPr>
                <w:szCs w:val="21"/>
              </w:rPr>
            </w:pPr>
            <w:r w:rsidRPr="00F302E6">
              <w:rPr>
                <w:rFonts w:hint="eastAsia"/>
                <w:szCs w:val="21"/>
              </w:rPr>
              <w:t>△</w:t>
            </w:r>
          </w:p>
        </w:tc>
        <w:tc>
          <w:tcPr>
            <w:tcW w:w="649" w:type="dxa"/>
            <w:vMerge/>
            <w:shd w:val="clear" w:color="auto" w:fill="auto"/>
            <w:vAlign w:val="center"/>
          </w:tcPr>
          <w:p w:rsidR="0063601D" w:rsidRPr="00F302E6" w:rsidRDefault="0063601D" w:rsidP="0063601D">
            <w:pPr>
              <w:jc w:val="center"/>
              <w:rPr>
                <w:szCs w:val="21"/>
              </w:rPr>
            </w:pPr>
          </w:p>
        </w:tc>
      </w:tr>
      <w:tr w:rsidR="0063601D" w:rsidRPr="00876F54" w:rsidTr="00797183">
        <w:tc>
          <w:tcPr>
            <w:tcW w:w="3171" w:type="dxa"/>
            <w:vMerge w:val="restart"/>
            <w:shd w:val="clear" w:color="auto" w:fill="auto"/>
            <w:vAlign w:val="center"/>
          </w:tcPr>
          <w:p w:rsidR="007953C1" w:rsidRDefault="007953C1" w:rsidP="00D837AB">
            <w:pPr>
              <w:jc w:val="left"/>
              <w:rPr>
                <w:sz w:val="20"/>
                <w:szCs w:val="20"/>
              </w:rPr>
            </w:pPr>
            <w:r>
              <w:rPr>
                <w:rFonts w:hint="eastAsia"/>
                <w:sz w:val="20"/>
                <w:szCs w:val="20"/>
              </w:rPr>
              <w:t xml:space="preserve">６　</w:t>
            </w:r>
            <w:r w:rsidR="0063601D">
              <w:rPr>
                <w:rFonts w:hint="eastAsia"/>
                <w:sz w:val="20"/>
                <w:szCs w:val="20"/>
              </w:rPr>
              <w:t>定期的に歯科健診等を受け</w:t>
            </w:r>
          </w:p>
          <w:p w:rsidR="0063601D" w:rsidRPr="00876F54" w:rsidRDefault="0063601D" w:rsidP="007953C1">
            <w:pPr>
              <w:ind w:firstLineChars="100" w:firstLine="200"/>
              <w:jc w:val="left"/>
              <w:rPr>
                <w:sz w:val="20"/>
                <w:szCs w:val="20"/>
              </w:rPr>
            </w:pPr>
            <w:r>
              <w:rPr>
                <w:rFonts w:hint="eastAsia"/>
                <w:sz w:val="20"/>
                <w:szCs w:val="20"/>
              </w:rPr>
              <w:t>る人の割合の増加</w:t>
            </w:r>
          </w:p>
        </w:tc>
        <w:tc>
          <w:tcPr>
            <w:tcW w:w="1563" w:type="dxa"/>
            <w:shd w:val="clear" w:color="auto" w:fill="auto"/>
          </w:tcPr>
          <w:p w:rsidR="0063601D" w:rsidRPr="00D32334" w:rsidRDefault="0063601D" w:rsidP="00D837AB">
            <w:pPr>
              <w:rPr>
                <w:sz w:val="18"/>
                <w:szCs w:val="18"/>
              </w:rPr>
            </w:pPr>
            <w:r w:rsidRPr="00D32334">
              <w:rPr>
                <w:rFonts w:hint="eastAsia"/>
                <w:sz w:val="18"/>
                <w:szCs w:val="18"/>
              </w:rPr>
              <w:t>男性</w:t>
            </w:r>
            <w:r>
              <w:rPr>
                <w:rFonts w:hint="eastAsia"/>
                <w:sz w:val="18"/>
                <w:szCs w:val="18"/>
              </w:rPr>
              <w:t>(</w:t>
            </w:r>
            <w:r w:rsidRPr="00D32334">
              <w:rPr>
                <w:rFonts w:hint="eastAsia"/>
                <w:sz w:val="18"/>
                <w:szCs w:val="18"/>
              </w:rPr>
              <w:t>18</w:t>
            </w:r>
            <w:r w:rsidRPr="00D32334">
              <w:rPr>
                <w:rFonts w:hint="eastAsia"/>
                <w:sz w:val="18"/>
                <w:szCs w:val="18"/>
              </w:rPr>
              <w:t>歳以上</w:t>
            </w:r>
            <w:r>
              <w:rPr>
                <w:rFonts w:hint="eastAsia"/>
                <w:sz w:val="18"/>
                <w:szCs w:val="18"/>
              </w:rPr>
              <w:t>)</w:t>
            </w:r>
          </w:p>
        </w:tc>
        <w:tc>
          <w:tcPr>
            <w:tcW w:w="943" w:type="dxa"/>
            <w:shd w:val="clear" w:color="auto" w:fill="auto"/>
            <w:vAlign w:val="center"/>
          </w:tcPr>
          <w:p w:rsidR="0063601D" w:rsidRPr="00876F54" w:rsidRDefault="0063601D" w:rsidP="00D837AB">
            <w:pPr>
              <w:jc w:val="right"/>
              <w:rPr>
                <w:sz w:val="20"/>
                <w:szCs w:val="20"/>
              </w:rPr>
            </w:pPr>
            <w:r>
              <w:rPr>
                <w:rFonts w:hint="eastAsia"/>
                <w:sz w:val="20"/>
                <w:szCs w:val="20"/>
              </w:rPr>
              <w:t>9.9%</w:t>
            </w:r>
          </w:p>
        </w:tc>
        <w:tc>
          <w:tcPr>
            <w:tcW w:w="944" w:type="dxa"/>
            <w:shd w:val="clear" w:color="auto" w:fill="auto"/>
            <w:vAlign w:val="center"/>
          </w:tcPr>
          <w:p w:rsidR="0063601D" w:rsidRPr="00876F54" w:rsidRDefault="0063601D" w:rsidP="00D837AB">
            <w:pPr>
              <w:jc w:val="right"/>
              <w:rPr>
                <w:sz w:val="20"/>
                <w:szCs w:val="20"/>
              </w:rPr>
            </w:pPr>
            <w:r>
              <w:rPr>
                <w:rFonts w:hint="eastAsia"/>
                <w:sz w:val="20"/>
                <w:szCs w:val="20"/>
              </w:rPr>
              <w:t>10.9%</w:t>
            </w:r>
          </w:p>
        </w:tc>
        <w:tc>
          <w:tcPr>
            <w:tcW w:w="944" w:type="dxa"/>
            <w:shd w:val="clear" w:color="auto" w:fill="auto"/>
          </w:tcPr>
          <w:p w:rsidR="0063601D" w:rsidRDefault="0063601D" w:rsidP="00D837AB">
            <w:pPr>
              <w:jc w:val="center"/>
            </w:pPr>
            <w:r>
              <w:rPr>
                <w:rFonts w:hint="eastAsia"/>
                <w:sz w:val="20"/>
                <w:szCs w:val="20"/>
              </w:rPr>
              <w:t>35.9</w:t>
            </w:r>
            <w:r>
              <w:rPr>
                <w:rFonts w:hint="eastAsia"/>
                <w:sz w:val="20"/>
                <w:szCs w:val="20"/>
              </w:rPr>
              <w:t>％</w:t>
            </w:r>
          </w:p>
        </w:tc>
        <w:tc>
          <w:tcPr>
            <w:tcW w:w="988" w:type="dxa"/>
            <w:vMerge w:val="restart"/>
            <w:shd w:val="clear" w:color="auto" w:fill="auto"/>
            <w:vAlign w:val="center"/>
          </w:tcPr>
          <w:p w:rsidR="0063601D" w:rsidRDefault="0063601D" w:rsidP="00D837AB">
            <w:pPr>
              <w:jc w:val="center"/>
              <w:rPr>
                <w:sz w:val="20"/>
                <w:szCs w:val="20"/>
              </w:rPr>
            </w:pPr>
            <w:r>
              <w:rPr>
                <w:rFonts w:hint="eastAsia"/>
                <w:sz w:val="20"/>
                <w:szCs w:val="20"/>
              </w:rPr>
              <w:t>2</w:t>
            </w:r>
            <w:r w:rsidRPr="00F57E0E">
              <w:rPr>
                <w:rFonts w:hint="eastAsia"/>
                <w:sz w:val="20"/>
                <w:szCs w:val="20"/>
              </w:rPr>
              <w:t>0%</w:t>
            </w:r>
          </w:p>
          <w:p w:rsidR="0063601D" w:rsidRPr="00876F54" w:rsidRDefault="0063601D" w:rsidP="00D837AB">
            <w:pPr>
              <w:jc w:val="center"/>
              <w:rPr>
                <w:sz w:val="20"/>
                <w:szCs w:val="20"/>
              </w:rPr>
            </w:pPr>
            <w:r>
              <w:rPr>
                <w:rFonts w:hint="eastAsia"/>
                <w:sz w:val="20"/>
                <w:szCs w:val="20"/>
              </w:rPr>
              <w:t>以上</w:t>
            </w:r>
          </w:p>
        </w:tc>
        <w:tc>
          <w:tcPr>
            <w:tcW w:w="652" w:type="dxa"/>
            <w:shd w:val="clear" w:color="auto" w:fill="auto"/>
            <w:vAlign w:val="center"/>
          </w:tcPr>
          <w:p w:rsidR="0063601D" w:rsidRPr="00BF06C0" w:rsidRDefault="0063601D" w:rsidP="00D837AB">
            <w:pPr>
              <w:jc w:val="center"/>
              <w:rPr>
                <w:szCs w:val="21"/>
              </w:rPr>
            </w:pPr>
            <w:r>
              <w:rPr>
                <w:rFonts w:hint="eastAsia"/>
                <w:szCs w:val="21"/>
              </w:rPr>
              <w:t>◎</w:t>
            </w:r>
          </w:p>
        </w:tc>
        <w:tc>
          <w:tcPr>
            <w:tcW w:w="649" w:type="dxa"/>
            <w:vMerge w:val="restart"/>
            <w:shd w:val="clear" w:color="auto" w:fill="auto"/>
            <w:vAlign w:val="center"/>
          </w:tcPr>
          <w:p w:rsidR="0063601D" w:rsidRDefault="0040429C" w:rsidP="0063601D">
            <w:pPr>
              <w:jc w:val="center"/>
              <w:rPr>
                <w:szCs w:val="21"/>
              </w:rPr>
            </w:pPr>
            <w:r>
              <w:rPr>
                <w:rFonts w:hint="eastAsia"/>
                <w:szCs w:val="21"/>
              </w:rPr>
              <w:t>１</w:t>
            </w:r>
          </w:p>
        </w:tc>
      </w:tr>
      <w:tr w:rsidR="0063601D" w:rsidRPr="00876F54" w:rsidTr="00797183">
        <w:tc>
          <w:tcPr>
            <w:tcW w:w="3171" w:type="dxa"/>
            <w:vMerge/>
            <w:shd w:val="clear" w:color="auto" w:fill="auto"/>
            <w:vAlign w:val="center"/>
          </w:tcPr>
          <w:p w:rsidR="0063601D" w:rsidRPr="00876F54" w:rsidRDefault="0063601D" w:rsidP="00D837AB">
            <w:pPr>
              <w:jc w:val="left"/>
              <w:rPr>
                <w:sz w:val="20"/>
                <w:szCs w:val="20"/>
              </w:rPr>
            </w:pPr>
          </w:p>
        </w:tc>
        <w:tc>
          <w:tcPr>
            <w:tcW w:w="1563" w:type="dxa"/>
            <w:shd w:val="clear" w:color="auto" w:fill="auto"/>
          </w:tcPr>
          <w:p w:rsidR="0063601D" w:rsidRPr="00D32334" w:rsidRDefault="0063601D" w:rsidP="00D837AB">
            <w:pPr>
              <w:rPr>
                <w:sz w:val="18"/>
                <w:szCs w:val="18"/>
              </w:rPr>
            </w:pPr>
            <w:r>
              <w:rPr>
                <w:rFonts w:hint="eastAsia"/>
                <w:sz w:val="18"/>
                <w:szCs w:val="18"/>
              </w:rPr>
              <w:t>女性</w:t>
            </w:r>
            <w:r>
              <w:rPr>
                <w:rFonts w:hint="eastAsia"/>
                <w:sz w:val="18"/>
                <w:szCs w:val="18"/>
              </w:rPr>
              <w:t>(</w:t>
            </w:r>
            <w:r w:rsidRPr="00D32334">
              <w:rPr>
                <w:rFonts w:hint="eastAsia"/>
                <w:sz w:val="18"/>
                <w:szCs w:val="18"/>
              </w:rPr>
              <w:t>18</w:t>
            </w:r>
            <w:r w:rsidRPr="00D32334">
              <w:rPr>
                <w:rFonts w:hint="eastAsia"/>
                <w:sz w:val="18"/>
                <w:szCs w:val="18"/>
              </w:rPr>
              <w:t>歳以上</w:t>
            </w:r>
            <w:r>
              <w:rPr>
                <w:rFonts w:hint="eastAsia"/>
                <w:sz w:val="18"/>
                <w:szCs w:val="18"/>
              </w:rPr>
              <w:t>)</w:t>
            </w:r>
          </w:p>
        </w:tc>
        <w:tc>
          <w:tcPr>
            <w:tcW w:w="943" w:type="dxa"/>
            <w:shd w:val="clear" w:color="auto" w:fill="auto"/>
            <w:vAlign w:val="center"/>
          </w:tcPr>
          <w:p w:rsidR="0063601D" w:rsidRPr="00876F54" w:rsidRDefault="0063601D" w:rsidP="00D837AB">
            <w:pPr>
              <w:jc w:val="right"/>
              <w:rPr>
                <w:sz w:val="20"/>
                <w:szCs w:val="20"/>
              </w:rPr>
            </w:pPr>
            <w:r>
              <w:rPr>
                <w:rFonts w:hint="eastAsia"/>
                <w:sz w:val="20"/>
                <w:szCs w:val="20"/>
              </w:rPr>
              <w:t>11.1%</w:t>
            </w:r>
          </w:p>
        </w:tc>
        <w:tc>
          <w:tcPr>
            <w:tcW w:w="944" w:type="dxa"/>
            <w:shd w:val="clear" w:color="auto" w:fill="auto"/>
            <w:vAlign w:val="center"/>
          </w:tcPr>
          <w:p w:rsidR="0063601D" w:rsidRPr="00876F54" w:rsidRDefault="0063601D" w:rsidP="00D837AB">
            <w:pPr>
              <w:jc w:val="right"/>
              <w:rPr>
                <w:sz w:val="20"/>
                <w:szCs w:val="20"/>
              </w:rPr>
            </w:pPr>
            <w:r>
              <w:rPr>
                <w:rFonts w:hint="eastAsia"/>
                <w:sz w:val="20"/>
                <w:szCs w:val="20"/>
              </w:rPr>
              <w:t>17.1%</w:t>
            </w:r>
          </w:p>
        </w:tc>
        <w:tc>
          <w:tcPr>
            <w:tcW w:w="944" w:type="dxa"/>
            <w:shd w:val="clear" w:color="auto" w:fill="auto"/>
          </w:tcPr>
          <w:p w:rsidR="0063601D" w:rsidRDefault="0063601D" w:rsidP="00D837AB">
            <w:pPr>
              <w:jc w:val="center"/>
            </w:pPr>
            <w:r>
              <w:rPr>
                <w:rFonts w:hint="eastAsia"/>
                <w:sz w:val="20"/>
                <w:szCs w:val="20"/>
              </w:rPr>
              <w:t>44.8</w:t>
            </w:r>
            <w:r>
              <w:rPr>
                <w:rFonts w:hint="eastAsia"/>
                <w:sz w:val="20"/>
                <w:szCs w:val="20"/>
              </w:rPr>
              <w:t>％</w:t>
            </w:r>
          </w:p>
        </w:tc>
        <w:tc>
          <w:tcPr>
            <w:tcW w:w="988" w:type="dxa"/>
            <w:vMerge/>
            <w:shd w:val="clear" w:color="auto" w:fill="auto"/>
            <w:vAlign w:val="center"/>
          </w:tcPr>
          <w:p w:rsidR="0063601D" w:rsidRPr="00876F54" w:rsidRDefault="0063601D" w:rsidP="00D837AB">
            <w:pPr>
              <w:jc w:val="center"/>
              <w:rPr>
                <w:sz w:val="20"/>
                <w:szCs w:val="20"/>
              </w:rPr>
            </w:pPr>
          </w:p>
        </w:tc>
        <w:tc>
          <w:tcPr>
            <w:tcW w:w="652" w:type="dxa"/>
            <w:shd w:val="clear" w:color="auto" w:fill="auto"/>
            <w:vAlign w:val="center"/>
          </w:tcPr>
          <w:p w:rsidR="0063601D" w:rsidRPr="00BF06C0" w:rsidRDefault="0063601D" w:rsidP="00D837AB">
            <w:pPr>
              <w:jc w:val="center"/>
              <w:rPr>
                <w:szCs w:val="21"/>
              </w:rPr>
            </w:pPr>
            <w:r>
              <w:rPr>
                <w:rFonts w:hint="eastAsia"/>
                <w:szCs w:val="21"/>
              </w:rPr>
              <w:t>◎</w:t>
            </w:r>
          </w:p>
        </w:tc>
        <w:tc>
          <w:tcPr>
            <w:tcW w:w="649" w:type="dxa"/>
            <w:vMerge/>
            <w:shd w:val="clear" w:color="auto" w:fill="auto"/>
          </w:tcPr>
          <w:p w:rsidR="0063601D" w:rsidRDefault="0063601D" w:rsidP="00D837AB">
            <w:pPr>
              <w:jc w:val="center"/>
              <w:rPr>
                <w:szCs w:val="21"/>
              </w:rPr>
            </w:pPr>
          </w:p>
        </w:tc>
      </w:tr>
      <w:tr w:rsidR="0063601D" w:rsidRPr="00876F54" w:rsidTr="00797183">
        <w:tc>
          <w:tcPr>
            <w:tcW w:w="3171" w:type="dxa"/>
            <w:shd w:val="clear" w:color="auto" w:fill="auto"/>
            <w:vAlign w:val="center"/>
          </w:tcPr>
          <w:p w:rsidR="0063601D" w:rsidRPr="007953C1" w:rsidRDefault="007953C1" w:rsidP="00D837AB">
            <w:pPr>
              <w:jc w:val="left"/>
              <w:rPr>
                <w:sz w:val="18"/>
                <w:szCs w:val="18"/>
              </w:rPr>
            </w:pPr>
            <w:r>
              <w:rPr>
                <w:rFonts w:hint="eastAsia"/>
                <w:sz w:val="18"/>
                <w:szCs w:val="18"/>
              </w:rPr>
              <w:t xml:space="preserve">７　</w:t>
            </w:r>
            <w:r w:rsidR="0063601D" w:rsidRPr="007953C1">
              <w:rPr>
                <w:rFonts w:hint="eastAsia"/>
                <w:sz w:val="18"/>
                <w:szCs w:val="18"/>
              </w:rPr>
              <w:t>成人歯科健康診査受診率の増加</w:t>
            </w:r>
          </w:p>
        </w:tc>
        <w:tc>
          <w:tcPr>
            <w:tcW w:w="1563" w:type="dxa"/>
            <w:shd w:val="clear" w:color="auto" w:fill="auto"/>
            <w:vAlign w:val="center"/>
          </w:tcPr>
          <w:p w:rsidR="0063601D" w:rsidRPr="00D62AD0" w:rsidRDefault="0063601D" w:rsidP="00D837AB">
            <w:pPr>
              <w:jc w:val="left"/>
              <w:rPr>
                <w:sz w:val="20"/>
                <w:szCs w:val="20"/>
              </w:rPr>
            </w:pPr>
            <w:r>
              <w:rPr>
                <w:rFonts w:hint="eastAsia"/>
                <w:sz w:val="20"/>
                <w:szCs w:val="20"/>
              </w:rPr>
              <w:t>40</w:t>
            </w:r>
            <w:r>
              <w:rPr>
                <w:rFonts w:hint="eastAsia"/>
                <w:sz w:val="20"/>
                <w:szCs w:val="20"/>
              </w:rPr>
              <w:t>歳以上男女</w:t>
            </w:r>
          </w:p>
        </w:tc>
        <w:tc>
          <w:tcPr>
            <w:tcW w:w="943" w:type="dxa"/>
            <w:shd w:val="clear" w:color="auto" w:fill="auto"/>
            <w:vAlign w:val="center"/>
          </w:tcPr>
          <w:p w:rsidR="0063601D" w:rsidRPr="00D62AD0" w:rsidRDefault="0063601D" w:rsidP="00D50071">
            <w:pPr>
              <w:jc w:val="right"/>
              <w:rPr>
                <w:sz w:val="20"/>
                <w:szCs w:val="20"/>
              </w:rPr>
            </w:pPr>
            <w:r>
              <w:rPr>
                <w:rFonts w:hint="eastAsia"/>
                <w:sz w:val="20"/>
                <w:szCs w:val="20"/>
              </w:rPr>
              <w:t>11.1%</w:t>
            </w:r>
          </w:p>
        </w:tc>
        <w:tc>
          <w:tcPr>
            <w:tcW w:w="944" w:type="dxa"/>
            <w:shd w:val="clear" w:color="auto" w:fill="auto"/>
            <w:vAlign w:val="center"/>
          </w:tcPr>
          <w:p w:rsidR="0063601D" w:rsidRPr="00CE5E3E" w:rsidRDefault="0063601D" w:rsidP="00D837AB">
            <w:pPr>
              <w:jc w:val="right"/>
              <w:rPr>
                <w:sz w:val="20"/>
                <w:szCs w:val="20"/>
              </w:rPr>
            </w:pPr>
            <w:r w:rsidRPr="00CE5E3E">
              <w:rPr>
                <w:rFonts w:hint="eastAsia"/>
                <w:sz w:val="20"/>
                <w:szCs w:val="20"/>
              </w:rPr>
              <w:t>16.0%</w:t>
            </w:r>
          </w:p>
        </w:tc>
        <w:tc>
          <w:tcPr>
            <w:tcW w:w="944" w:type="dxa"/>
            <w:shd w:val="clear" w:color="auto" w:fill="auto"/>
            <w:vAlign w:val="center"/>
          </w:tcPr>
          <w:p w:rsidR="0063601D" w:rsidRPr="00CE5E3E" w:rsidRDefault="0063601D" w:rsidP="00B91A6D">
            <w:pPr>
              <w:jc w:val="right"/>
              <w:rPr>
                <w:sz w:val="20"/>
                <w:szCs w:val="20"/>
              </w:rPr>
            </w:pPr>
            <w:r w:rsidRPr="00CE5E3E">
              <w:rPr>
                <w:rFonts w:hint="eastAsia"/>
                <w:sz w:val="20"/>
                <w:szCs w:val="20"/>
              </w:rPr>
              <w:t>13.</w:t>
            </w:r>
            <w:r w:rsidR="00B91A6D">
              <w:rPr>
                <w:rFonts w:hint="eastAsia"/>
                <w:sz w:val="20"/>
                <w:szCs w:val="20"/>
              </w:rPr>
              <w:t>3</w:t>
            </w:r>
            <w:r w:rsidRPr="00CE5E3E">
              <w:rPr>
                <w:rFonts w:hint="eastAsia"/>
                <w:sz w:val="20"/>
                <w:szCs w:val="20"/>
              </w:rPr>
              <w:t>%</w:t>
            </w:r>
          </w:p>
        </w:tc>
        <w:tc>
          <w:tcPr>
            <w:tcW w:w="988" w:type="dxa"/>
            <w:shd w:val="clear" w:color="auto" w:fill="auto"/>
            <w:vAlign w:val="center"/>
          </w:tcPr>
          <w:p w:rsidR="0063601D" w:rsidRPr="00876F54" w:rsidRDefault="0063601D" w:rsidP="00D837AB">
            <w:pPr>
              <w:jc w:val="center"/>
              <w:rPr>
                <w:sz w:val="20"/>
                <w:szCs w:val="20"/>
              </w:rPr>
            </w:pPr>
            <w:r w:rsidRPr="00D3067E">
              <w:rPr>
                <w:rFonts w:hint="eastAsia"/>
                <w:sz w:val="20"/>
                <w:szCs w:val="20"/>
              </w:rPr>
              <w:t>増やす</w:t>
            </w:r>
          </w:p>
        </w:tc>
        <w:tc>
          <w:tcPr>
            <w:tcW w:w="652" w:type="dxa"/>
            <w:shd w:val="clear" w:color="auto" w:fill="auto"/>
            <w:vAlign w:val="center"/>
          </w:tcPr>
          <w:p w:rsidR="0063601D" w:rsidRPr="00A0160B" w:rsidRDefault="0063601D" w:rsidP="00D837AB">
            <w:pPr>
              <w:jc w:val="center"/>
              <w:rPr>
                <w:szCs w:val="21"/>
              </w:rPr>
            </w:pPr>
            <w:r w:rsidRPr="00A0160B">
              <w:rPr>
                <w:rFonts w:hint="eastAsia"/>
                <w:szCs w:val="21"/>
              </w:rPr>
              <w:t>◎</w:t>
            </w:r>
          </w:p>
        </w:tc>
        <w:tc>
          <w:tcPr>
            <w:tcW w:w="649" w:type="dxa"/>
            <w:shd w:val="clear" w:color="auto" w:fill="auto"/>
            <w:vAlign w:val="center"/>
          </w:tcPr>
          <w:p w:rsidR="0063601D" w:rsidRPr="00A0160B" w:rsidRDefault="0040429C" w:rsidP="00F0553E">
            <w:pPr>
              <w:jc w:val="center"/>
              <w:rPr>
                <w:szCs w:val="21"/>
              </w:rPr>
            </w:pPr>
            <w:r>
              <w:rPr>
                <w:rFonts w:hint="eastAsia"/>
                <w:szCs w:val="21"/>
              </w:rPr>
              <w:t>２</w:t>
            </w:r>
          </w:p>
        </w:tc>
      </w:tr>
      <w:tr w:rsidR="0063601D" w:rsidRPr="00876F54" w:rsidTr="00797183">
        <w:tc>
          <w:tcPr>
            <w:tcW w:w="3171" w:type="dxa"/>
            <w:vMerge w:val="restart"/>
            <w:shd w:val="clear" w:color="auto" w:fill="auto"/>
            <w:vAlign w:val="center"/>
          </w:tcPr>
          <w:p w:rsidR="0063601D" w:rsidRDefault="007953C1" w:rsidP="00D837AB">
            <w:pPr>
              <w:jc w:val="left"/>
              <w:rPr>
                <w:sz w:val="20"/>
                <w:szCs w:val="20"/>
              </w:rPr>
            </w:pPr>
            <w:r>
              <w:rPr>
                <w:rFonts w:hint="eastAsia"/>
                <w:sz w:val="20"/>
                <w:szCs w:val="20"/>
              </w:rPr>
              <w:t xml:space="preserve">８　</w:t>
            </w:r>
            <w:r w:rsidR="0063601D">
              <w:rPr>
                <w:rFonts w:hint="eastAsia"/>
                <w:sz w:val="20"/>
                <w:szCs w:val="20"/>
              </w:rPr>
              <w:t>歯科健康教育・健康相談</w:t>
            </w:r>
          </w:p>
          <w:p w:rsidR="0063601D" w:rsidRPr="00876F54" w:rsidRDefault="0063601D" w:rsidP="00D837AB">
            <w:pPr>
              <w:jc w:val="left"/>
              <w:rPr>
                <w:sz w:val="20"/>
                <w:szCs w:val="20"/>
              </w:rPr>
            </w:pPr>
            <w:r>
              <w:rPr>
                <w:rFonts w:hint="eastAsia"/>
                <w:sz w:val="20"/>
                <w:szCs w:val="20"/>
              </w:rPr>
              <w:t>（</w:t>
            </w:r>
            <w:r>
              <w:rPr>
                <w:rFonts w:hint="eastAsia"/>
                <w:sz w:val="20"/>
                <w:szCs w:val="20"/>
              </w:rPr>
              <w:t>40</w:t>
            </w:r>
            <w:r>
              <w:rPr>
                <w:rFonts w:hint="eastAsia"/>
                <w:sz w:val="20"/>
                <w:szCs w:val="20"/>
              </w:rPr>
              <w:t>歳以上男女）</w:t>
            </w:r>
          </w:p>
        </w:tc>
        <w:tc>
          <w:tcPr>
            <w:tcW w:w="1563" w:type="dxa"/>
            <w:shd w:val="clear" w:color="auto" w:fill="auto"/>
            <w:vAlign w:val="center"/>
          </w:tcPr>
          <w:p w:rsidR="0063601D" w:rsidRPr="00876F54" w:rsidRDefault="0063601D" w:rsidP="00D837AB">
            <w:pPr>
              <w:jc w:val="left"/>
              <w:rPr>
                <w:sz w:val="20"/>
                <w:szCs w:val="20"/>
              </w:rPr>
            </w:pPr>
            <w:r>
              <w:rPr>
                <w:rFonts w:hint="eastAsia"/>
                <w:sz w:val="20"/>
                <w:szCs w:val="20"/>
              </w:rPr>
              <w:t>歯科健康教育</w:t>
            </w:r>
          </w:p>
        </w:tc>
        <w:tc>
          <w:tcPr>
            <w:tcW w:w="943" w:type="dxa"/>
            <w:shd w:val="clear" w:color="auto" w:fill="auto"/>
            <w:vAlign w:val="center"/>
          </w:tcPr>
          <w:p w:rsidR="0063601D" w:rsidRPr="00876F54" w:rsidRDefault="0063601D" w:rsidP="00D837AB">
            <w:pPr>
              <w:jc w:val="right"/>
              <w:rPr>
                <w:sz w:val="20"/>
                <w:szCs w:val="20"/>
              </w:rPr>
            </w:pPr>
            <w:r>
              <w:rPr>
                <w:rFonts w:hint="eastAsia"/>
                <w:sz w:val="20"/>
                <w:szCs w:val="20"/>
              </w:rPr>
              <w:t>2,192</w:t>
            </w:r>
            <w:r>
              <w:rPr>
                <w:rFonts w:hint="eastAsia"/>
                <w:sz w:val="20"/>
                <w:szCs w:val="20"/>
              </w:rPr>
              <w:t>人</w:t>
            </w:r>
          </w:p>
        </w:tc>
        <w:tc>
          <w:tcPr>
            <w:tcW w:w="944" w:type="dxa"/>
            <w:shd w:val="clear" w:color="auto" w:fill="auto"/>
            <w:vAlign w:val="center"/>
          </w:tcPr>
          <w:p w:rsidR="0063601D" w:rsidRPr="00876F54" w:rsidRDefault="0063601D" w:rsidP="00D837AB">
            <w:pPr>
              <w:jc w:val="right"/>
              <w:rPr>
                <w:sz w:val="20"/>
                <w:szCs w:val="20"/>
              </w:rPr>
            </w:pPr>
            <w:r>
              <w:rPr>
                <w:rFonts w:hint="eastAsia"/>
                <w:sz w:val="20"/>
                <w:szCs w:val="20"/>
              </w:rPr>
              <w:t>2,014</w:t>
            </w:r>
            <w:r>
              <w:rPr>
                <w:rFonts w:hint="eastAsia"/>
                <w:sz w:val="20"/>
                <w:szCs w:val="20"/>
              </w:rPr>
              <w:t>人</w:t>
            </w:r>
          </w:p>
        </w:tc>
        <w:tc>
          <w:tcPr>
            <w:tcW w:w="944" w:type="dxa"/>
            <w:shd w:val="clear" w:color="auto" w:fill="auto"/>
            <w:vAlign w:val="center"/>
          </w:tcPr>
          <w:p w:rsidR="0063601D" w:rsidRPr="00876F54" w:rsidRDefault="00B91A6D" w:rsidP="00D837AB">
            <w:pPr>
              <w:jc w:val="right"/>
              <w:rPr>
                <w:sz w:val="20"/>
                <w:szCs w:val="20"/>
              </w:rPr>
            </w:pPr>
            <w:r>
              <w:rPr>
                <w:rFonts w:hint="eastAsia"/>
                <w:sz w:val="20"/>
                <w:szCs w:val="20"/>
              </w:rPr>
              <w:t>4,598</w:t>
            </w:r>
            <w:r w:rsidR="0063601D">
              <w:rPr>
                <w:rFonts w:hint="eastAsia"/>
                <w:sz w:val="20"/>
                <w:szCs w:val="20"/>
              </w:rPr>
              <w:t>人</w:t>
            </w:r>
          </w:p>
        </w:tc>
        <w:tc>
          <w:tcPr>
            <w:tcW w:w="988" w:type="dxa"/>
            <w:vMerge w:val="restart"/>
            <w:shd w:val="clear" w:color="auto" w:fill="auto"/>
            <w:vAlign w:val="center"/>
          </w:tcPr>
          <w:p w:rsidR="0063601D" w:rsidRPr="00876F54" w:rsidRDefault="0063601D" w:rsidP="00D837AB">
            <w:pPr>
              <w:jc w:val="center"/>
              <w:rPr>
                <w:sz w:val="20"/>
                <w:szCs w:val="20"/>
              </w:rPr>
            </w:pPr>
            <w:r>
              <w:rPr>
                <w:rFonts w:hint="eastAsia"/>
                <w:sz w:val="20"/>
                <w:szCs w:val="20"/>
              </w:rPr>
              <w:t>10%</w:t>
            </w:r>
            <w:r>
              <w:rPr>
                <w:rFonts w:hint="eastAsia"/>
                <w:sz w:val="20"/>
                <w:szCs w:val="20"/>
              </w:rPr>
              <w:t>増</w:t>
            </w:r>
          </w:p>
        </w:tc>
        <w:tc>
          <w:tcPr>
            <w:tcW w:w="652" w:type="dxa"/>
            <w:shd w:val="clear" w:color="auto" w:fill="auto"/>
          </w:tcPr>
          <w:p w:rsidR="0063601D" w:rsidRPr="00A0160B" w:rsidRDefault="0063601D" w:rsidP="00D837AB">
            <w:pPr>
              <w:jc w:val="center"/>
              <w:rPr>
                <w:szCs w:val="21"/>
              </w:rPr>
            </w:pPr>
            <w:r w:rsidRPr="00A0160B">
              <w:rPr>
                <w:rFonts w:hint="eastAsia"/>
                <w:szCs w:val="21"/>
              </w:rPr>
              <w:t>◎</w:t>
            </w:r>
          </w:p>
        </w:tc>
        <w:tc>
          <w:tcPr>
            <w:tcW w:w="649" w:type="dxa"/>
            <w:vMerge w:val="restart"/>
            <w:shd w:val="clear" w:color="auto" w:fill="auto"/>
            <w:vAlign w:val="center"/>
          </w:tcPr>
          <w:p w:rsidR="0063601D" w:rsidRPr="00A0160B" w:rsidRDefault="0040429C" w:rsidP="00F0553E">
            <w:pPr>
              <w:jc w:val="center"/>
              <w:rPr>
                <w:szCs w:val="21"/>
              </w:rPr>
            </w:pPr>
            <w:r>
              <w:rPr>
                <w:rFonts w:hint="eastAsia"/>
                <w:szCs w:val="21"/>
              </w:rPr>
              <w:t>２</w:t>
            </w:r>
          </w:p>
        </w:tc>
      </w:tr>
      <w:tr w:rsidR="0063601D" w:rsidRPr="00876F54" w:rsidTr="00797183">
        <w:tc>
          <w:tcPr>
            <w:tcW w:w="3171" w:type="dxa"/>
            <w:vMerge/>
            <w:shd w:val="clear" w:color="auto" w:fill="auto"/>
            <w:vAlign w:val="center"/>
          </w:tcPr>
          <w:p w:rsidR="0063601D" w:rsidRPr="00876F54" w:rsidRDefault="0063601D" w:rsidP="00D837AB">
            <w:pPr>
              <w:jc w:val="left"/>
              <w:rPr>
                <w:sz w:val="20"/>
                <w:szCs w:val="20"/>
              </w:rPr>
            </w:pPr>
          </w:p>
        </w:tc>
        <w:tc>
          <w:tcPr>
            <w:tcW w:w="1563" w:type="dxa"/>
            <w:shd w:val="clear" w:color="auto" w:fill="auto"/>
            <w:vAlign w:val="center"/>
          </w:tcPr>
          <w:p w:rsidR="0063601D" w:rsidRPr="00876F54" w:rsidRDefault="0063601D" w:rsidP="00D837AB">
            <w:pPr>
              <w:jc w:val="left"/>
              <w:rPr>
                <w:sz w:val="20"/>
                <w:szCs w:val="20"/>
              </w:rPr>
            </w:pPr>
            <w:r>
              <w:rPr>
                <w:rFonts w:hint="eastAsia"/>
                <w:sz w:val="20"/>
                <w:szCs w:val="20"/>
              </w:rPr>
              <w:t>歯科健康相談</w:t>
            </w:r>
          </w:p>
        </w:tc>
        <w:tc>
          <w:tcPr>
            <w:tcW w:w="943" w:type="dxa"/>
            <w:shd w:val="clear" w:color="auto" w:fill="auto"/>
            <w:vAlign w:val="center"/>
          </w:tcPr>
          <w:p w:rsidR="0063601D" w:rsidRPr="00876F54" w:rsidRDefault="0063601D" w:rsidP="00D837AB">
            <w:pPr>
              <w:jc w:val="right"/>
              <w:rPr>
                <w:sz w:val="20"/>
                <w:szCs w:val="20"/>
              </w:rPr>
            </w:pPr>
            <w:r>
              <w:rPr>
                <w:rFonts w:hint="eastAsia"/>
                <w:sz w:val="20"/>
                <w:szCs w:val="20"/>
              </w:rPr>
              <w:t>318</w:t>
            </w:r>
            <w:r>
              <w:rPr>
                <w:rFonts w:hint="eastAsia"/>
                <w:sz w:val="20"/>
                <w:szCs w:val="20"/>
              </w:rPr>
              <w:t>人</w:t>
            </w:r>
          </w:p>
        </w:tc>
        <w:tc>
          <w:tcPr>
            <w:tcW w:w="944" w:type="dxa"/>
            <w:shd w:val="clear" w:color="auto" w:fill="auto"/>
            <w:vAlign w:val="center"/>
          </w:tcPr>
          <w:p w:rsidR="0063601D" w:rsidRPr="00876F54" w:rsidRDefault="0063601D" w:rsidP="00D837AB">
            <w:pPr>
              <w:jc w:val="right"/>
              <w:rPr>
                <w:sz w:val="20"/>
                <w:szCs w:val="20"/>
              </w:rPr>
            </w:pPr>
            <w:r>
              <w:rPr>
                <w:rFonts w:hint="eastAsia"/>
                <w:sz w:val="20"/>
                <w:szCs w:val="20"/>
              </w:rPr>
              <w:t>282</w:t>
            </w:r>
            <w:r>
              <w:rPr>
                <w:rFonts w:hint="eastAsia"/>
                <w:sz w:val="20"/>
                <w:szCs w:val="20"/>
              </w:rPr>
              <w:t>人</w:t>
            </w:r>
          </w:p>
        </w:tc>
        <w:tc>
          <w:tcPr>
            <w:tcW w:w="944" w:type="dxa"/>
            <w:shd w:val="clear" w:color="auto" w:fill="auto"/>
            <w:vAlign w:val="center"/>
          </w:tcPr>
          <w:p w:rsidR="0063601D" w:rsidRPr="00876F54" w:rsidRDefault="00B91A6D" w:rsidP="00D837AB">
            <w:pPr>
              <w:jc w:val="right"/>
              <w:rPr>
                <w:sz w:val="20"/>
                <w:szCs w:val="20"/>
              </w:rPr>
            </w:pPr>
            <w:r>
              <w:rPr>
                <w:rFonts w:hint="eastAsia"/>
                <w:sz w:val="20"/>
                <w:szCs w:val="20"/>
              </w:rPr>
              <w:t>307</w:t>
            </w:r>
            <w:r w:rsidR="0063601D">
              <w:rPr>
                <w:rFonts w:hint="eastAsia"/>
                <w:sz w:val="20"/>
                <w:szCs w:val="20"/>
              </w:rPr>
              <w:t>人</w:t>
            </w:r>
          </w:p>
        </w:tc>
        <w:tc>
          <w:tcPr>
            <w:tcW w:w="988" w:type="dxa"/>
            <w:vMerge/>
            <w:shd w:val="clear" w:color="auto" w:fill="auto"/>
            <w:vAlign w:val="center"/>
          </w:tcPr>
          <w:p w:rsidR="0063601D" w:rsidRPr="00876F54" w:rsidRDefault="0063601D" w:rsidP="00D837AB">
            <w:pPr>
              <w:jc w:val="center"/>
              <w:rPr>
                <w:sz w:val="20"/>
                <w:szCs w:val="20"/>
              </w:rPr>
            </w:pPr>
          </w:p>
        </w:tc>
        <w:tc>
          <w:tcPr>
            <w:tcW w:w="652" w:type="dxa"/>
            <w:shd w:val="clear" w:color="auto" w:fill="auto"/>
          </w:tcPr>
          <w:p w:rsidR="0063601D" w:rsidRPr="00A0160B" w:rsidRDefault="000B40DE" w:rsidP="00D837AB">
            <w:pPr>
              <w:jc w:val="center"/>
              <w:rPr>
                <w:szCs w:val="21"/>
              </w:rPr>
            </w:pPr>
            <w:r>
              <w:rPr>
                <w:rFonts w:hint="eastAsia"/>
                <w:szCs w:val="21"/>
              </w:rPr>
              <w:t>×</w:t>
            </w:r>
          </w:p>
        </w:tc>
        <w:tc>
          <w:tcPr>
            <w:tcW w:w="649" w:type="dxa"/>
            <w:vMerge/>
            <w:shd w:val="clear" w:color="auto" w:fill="auto"/>
            <w:vAlign w:val="center"/>
          </w:tcPr>
          <w:p w:rsidR="0063601D" w:rsidRPr="00A0160B" w:rsidRDefault="0063601D" w:rsidP="00F0553E">
            <w:pPr>
              <w:jc w:val="center"/>
              <w:rPr>
                <w:szCs w:val="21"/>
              </w:rPr>
            </w:pPr>
          </w:p>
        </w:tc>
      </w:tr>
      <w:tr w:rsidR="0063601D" w:rsidRPr="00876F54" w:rsidTr="00797183">
        <w:tc>
          <w:tcPr>
            <w:tcW w:w="3171" w:type="dxa"/>
            <w:vMerge/>
            <w:shd w:val="clear" w:color="auto" w:fill="auto"/>
            <w:vAlign w:val="center"/>
          </w:tcPr>
          <w:p w:rsidR="0063601D" w:rsidRPr="00876F54" w:rsidRDefault="0063601D" w:rsidP="00D837AB">
            <w:pPr>
              <w:jc w:val="left"/>
              <w:rPr>
                <w:sz w:val="20"/>
                <w:szCs w:val="20"/>
              </w:rPr>
            </w:pPr>
          </w:p>
        </w:tc>
        <w:tc>
          <w:tcPr>
            <w:tcW w:w="1563" w:type="dxa"/>
            <w:shd w:val="clear" w:color="auto" w:fill="auto"/>
            <w:vAlign w:val="center"/>
          </w:tcPr>
          <w:p w:rsidR="0063601D" w:rsidRPr="004D6633" w:rsidRDefault="0063601D" w:rsidP="00D837AB">
            <w:pPr>
              <w:jc w:val="left"/>
              <w:rPr>
                <w:sz w:val="16"/>
                <w:szCs w:val="16"/>
              </w:rPr>
            </w:pPr>
            <w:r w:rsidRPr="004D6633">
              <w:rPr>
                <w:rFonts w:hint="eastAsia"/>
                <w:sz w:val="16"/>
                <w:szCs w:val="16"/>
              </w:rPr>
              <w:t>健康教室</w:t>
            </w:r>
            <w:r>
              <w:rPr>
                <w:rFonts w:hint="eastAsia"/>
                <w:sz w:val="16"/>
                <w:szCs w:val="16"/>
              </w:rPr>
              <w:t>1</w:t>
            </w:r>
            <w:r>
              <w:rPr>
                <w:rFonts w:hint="eastAsia"/>
                <w:sz w:val="16"/>
                <w:szCs w:val="16"/>
              </w:rPr>
              <w:t>回平均</w:t>
            </w:r>
          </w:p>
        </w:tc>
        <w:tc>
          <w:tcPr>
            <w:tcW w:w="943" w:type="dxa"/>
            <w:shd w:val="clear" w:color="auto" w:fill="auto"/>
            <w:vAlign w:val="center"/>
          </w:tcPr>
          <w:p w:rsidR="0063601D" w:rsidRPr="00876F54" w:rsidRDefault="0063601D" w:rsidP="00D837AB">
            <w:pPr>
              <w:jc w:val="right"/>
              <w:rPr>
                <w:sz w:val="20"/>
                <w:szCs w:val="20"/>
              </w:rPr>
            </w:pPr>
            <w:r>
              <w:rPr>
                <w:rFonts w:hint="eastAsia"/>
                <w:sz w:val="20"/>
                <w:szCs w:val="20"/>
              </w:rPr>
              <w:t>10.6</w:t>
            </w:r>
            <w:r>
              <w:rPr>
                <w:rFonts w:hint="eastAsia"/>
                <w:sz w:val="20"/>
                <w:szCs w:val="20"/>
              </w:rPr>
              <w:t>人</w:t>
            </w:r>
          </w:p>
        </w:tc>
        <w:tc>
          <w:tcPr>
            <w:tcW w:w="944" w:type="dxa"/>
            <w:shd w:val="clear" w:color="auto" w:fill="auto"/>
            <w:vAlign w:val="center"/>
          </w:tcPr>
          <w:p w:rsidR="0063601D" w:rsidRPr="00876F54" w:rsidRDefault="0063601D" w:rsidP="00D837AB">
            <w:pPr>
              <w:jc w:val="right"/>
              <w:rPr>
                <w:sz w:val="20"/>
                <w:szCs w:val="20"/>
              </w:rPr>
            </w:pPr>
            <w:r>
              <w:rPr>
                <w:rFonts w:hint="eastAsia"/>
                <w:sz w:val="20"/>
                <w:szCs w:val="20"/>
              </w:rPr>
              <w:t>8.0</w:t>
            </w:r>
            <w:r>
              <w:rPr>
                <w:rFonts w:hint="eastAsia"/>
                <w:sz w:val="20"/>
                <w:szCs w:val="20"/>
              </w:rPr>
              <w:t>人</w:t>
            </w:r>
          </w:p>
        </w:tc>
        <w:tc>
          <w:tcPr>
            <w:tcW w:w="944" w:type="dxa"/>
            <w:shd w:val="clear" w:color="auto" w:fill="auto"/>
            <w:vAlign w:val="center"/>
          </w:tcPr>
          <w:p w:rsidR="0063601D" w:rsidRPr="00876F54" w:rsidRDefault="0063601D" w:rsidP="00B91A6D">
            <w:pPr>
              <w:jc w:val="right"/>
              <w:rPr>
                <w:sz w:val="20"/>
                <w:szCs w:val="20"/>
              </w:rPr>
            </w:pPr>
            <w:r>
              <w:rPr>
                <w:rFonts w:hint="eastAsia"/>
                <w:sz w:val="20"/>
                <w:szCs w:val="20"/>
              </w:rPr>
              <w:t>5.</w:t>
            </w:r>
            <w:r w:rsidR="00B91A6D">
              <w:rPr>
                <w:rFonts w:hint="eastAsia"/>
                <w:sz w:val="20"/>
                <w:szCs w:val="20"/>
              </w:rPr>
              <w:t>8</w:t>
            </w:r>
            <w:r>
              <w:rPr>
                <w:rFonts w:hint="eastAsia"/>
                <w:sz w:val="20"/>
                <w:szCs w:val="20"/>
              </w:rPr>
              <w:t>人</w:t>
            </w:r>
          </w:p>
        </w:tc>
        <w:tc>
          <w:tcPr>
            <w:tcW w:w="988" w:type="dxa"/>
            <w:vMerge/>
            <w:shd w:val="clear" w:color="auto" w:fill="auto"/>
            <w:vAlign w:val="center"/>
          </w:tcPr>
          <w:p w:rsidR="0063601D" w:rsidRPr="00876F54" w:rsidRDefault="0063601D" w:rsidP="00D837AB">
            <w:pPr>
              <w:jc w:val="center"/>
              <w:rPr>
                <w:sz w:val="20"/>
                <w:szCs w:val="20"/>
              </w:rPr>
            </w:pPr>
          </w:p>
        </w:tc>
        <w:tc>
          <w:tcPr>
            <w:tcW w:w="652" w:type="dxa"/>
            <w:shd w:val="clear" w:color="auto" w:fill="auto"/>
            <w:vAlign w:val="center"/>
          </w:tcPr>
          <w:p w:rsidR="0063601D" w:rsidRPr="00A0160B" w:rsidRDefault="0063601D" w:rsidP="00D837AB">
            <w:pPr>
              <w:jc w:val="center"/>
              <w:rPr>
                <w:szCs w:val="21"/>
              </w:rPr>
            </w:pPr>
            <w:r w:rsidRPr="00054BC8">
              <w:rPr>
                <w:rFonts w:hint="eastAsia"/>
                <w:szCs w:val="21"/>
              </w:rPr>
              <w:t>×</w:t>
            </w:r>
          </w:p>
        </w:tc>
        <w:tc>
          <w:tcPr>
            <w:tcW w:w="649" w:type="dxa"/>
            <w:vMerge/>
            <w:shd w:val="clear" w:color="auto" w:fill="auto"/>
            <w:vAlign w:val="center"/>
          </w:tcPr>
          <w:p w:rsidR="0063601D" w:rsidRPr="00054BC8" w:rsidRDefault="0063601D" w:rsidP="00F0553E">
            <w:pPr>
              <w:jc w:val="center"/>
              <w:rPr>
                <w:szCs w:val="21"/>
              </w:rPr>
            </w:pPr>
          </w:p>
        </w:tc>
      </w:tr>
      <w:tr w:rsidR="0063601D" w:rsidRPr="00876F54" w:rsidTr="00797183">
        <w:tc>
          <w:tcPr>
            <w:tcW w:w="3171" w:type="dxa"/>
            <w:vMerge w:val="restart"/>
            <w:shd w:val="clear" w:color="auto" w:fill="auto"/>
            <w:vAlign w:val="center"/>
          </w:tcPr>
          <w:p w:rsidR="007953C1" w:rsidRDefault="007953C1" w:rsidP="00D837AB">
            <w:pPr>
              <w:jc w:val="left"/>
              <w:rPr>
                <w:sz w:val="20"/>
                <w:szCs w:val="20"/>
              </w:rPr>
            </w:pPr>
            <w:r>
              <w:rPr>
                <w:rFonts w:hint="eastAsia"/>
                <w:sz w:val="20"/>
                <w:szCs w:val="20"/>
              </w:rPr>
              <w:t xml:space="preserve">９　</w:t>
            </w:r>
            <w:r w:rsidR="0063601D">
              <w:rPr>
                <w:rFonts w:hint="eastAsia"/>
                <w:sz w:val="20"/>
                <w:szCs w:val="20"/>
              </w:rPr>
              <w:t>歯石をとってもらう人の割</w:t>
            </w:r>
          </w:p>
          <w:p w:rsidR="0063601D" w:rsidRPr="00D62AD0" w:rsidRDefault="0063601D" w:rsidP="007953C1">
            <w:pPr>
              <w:ind w:firstLineChars="100" w:firstLine="200"/>
              <w:jc w:val="left"/>
              <w:rPr>
                <w:sz w:val="20"/>
                <w:szCs w:val="20"/>
              </w:rPr>
            </w:pPr>
            <w:r>
              <w:rPr>
                <w:rFonts w:hint="eastAsia"/>
                <w:sz w:val="20"/>
                <w:szCs w:val="20"/>
              </w:rPr>
              <w:t>合の増加</w:t>
            </w:r>
          </w:p>
        </w:tc>
        <w:tc>
          <w:tcPr>
            <w:tcW w:w="1563" w:type="dxa"/>
            <w:shd w:val="clear" w:color="auto" w:fill="auto"/>
          </w:tcPr>
          <w:p w:rsidR="0063601D" w:rsidRPr="00D32334" w:rsidRDefault="0063601D" w:rsidP="00D837AB">
            <w:pPr>
              <w:rPr>
                <w:sz w:val="18"/>
                <w:szCs w:val="18"/>
              </w:rPr>
            </w:pPr>
            <w:r w:rsidRPr="00D32334">
              <w:rPr>
                <w:rFonts w:hint="eastAsia"/>
                <w:sz w:val="18"/>
                <w:szCs w:val="18"/>
              </w:rPr>
              <w:t>男性</w:t>
            </w:r>
            <w:r>
              <w:rPr>
                <w:rFonts w:hint="eastAsia"/>
                <w:sz w:val="18"/>
                <w:szCs w:val="18"/>
              </w:rPr>
              <w:t>(</w:t>
            </w:r>
            <w:r w:rsidRPr="00D32334">
              <w:rPr>
                <w:rFonts w:hint="eastAsia"/>
                <w:sz w:val="18"/>
                <w:szCs w:val="18"/>
              </w:rPr>
              <w:t>18</w:t>
            </w:r>
            <w:r w:rsidRPr="00D32334">
              <w:rPr>
                <w:rFonts w:hint="eastAsia"/>
                <w:sz w:val="18"/>
                <w:szCs w:val="18"/>
              </w:rPr>
              <w:t>歳以上</w:t>
            </w:r>
            <w:r>
              <w:rPr>
                <w:rFonts w:hint="eastAsia"/>
                <w:sz w:val="18"/>
                <w:szCs w:val="18"/>
              </w:rPr>
              <w:t>)</w:t>
            </w:r>
          </w:p>
        </w:tc>
        <w:tc>
          <w:tcPr>
            <w:tcW w:w="943" w:type="dxa"/>
            <w:shd w:val="clear" w:color="auto" w:fill="auto"/>
            <w:vAlign w:val="center"/>
          </w:tcPr>
          <w:p w:rsidR="0063601D" w:rsidRPr="00876F54" w:rsidRDefault="0063601D" w:rsidP="00D837AB">
            <w:pPr>
              <w:jc w:val="right"/>
              <w:rPr>
                <w:sz w:val="20"/>
                <w:szCs w:val="20"/>
              </w:rPr>
            </w:pPr>
            <w:r>
              <w:rPr>
                <w:rFonts w:hint="eastAsia"/>
                <w:sz w:val="20"/>
                <w:szCs w:val="20"/>
              </w:rPr>
              <w:t>12.4%</w:t>
            </w:r>
          </w:p>
        </w:tc>
        <w:tc>
          <w:tcPr>
            <w:tcW w:w="944" w:type="dxa"/>
            <w:shd w:val="clear" w:color="auto" w:fill="auto"/>
            <w:vAlign w:val="center"/>
          </w:tcPr>
          <w:p w:rsidR="0063601D" w:rsidRPr="00876F54" w:rsidRDefault="0063601D" w:rsidP="00D837AB">
            <w:pPr>
              <w:jc w:val="right"/>
              <w:rPr>
                <w:sz w:val="20"/>
                <w:szCs w:val="20"/>
              </w:rPr>
            </w:pPr>
            <w:r>
              <w:rPr>
                <w:rFonts w:hint="eastAsia"/>
                <w:sz w:val="20"/>
                <w:szCs w:val="20"/>
              </w:rPr>
              <w:t>14.4%</w:t>
            </w:r>
          </w:p>
        </w:tc>
        <w:tc>
          <w:tcPr>
            <w:tcW w:w="944" w:type="dxa"/>
            <w:shd w:val="clear" w:color="auto" w:fill="auto"/>
            <w:vAlign w:val="center"/>
          </w:tcPr>
          <w:p w:rsidR="0063601D" w:rsidRPr="00876F54" w:rsidRDefault="0063601D" w:rsidP="00D837AB">
            <w:pPr>
              <w:jc w:val="center"/>
              <w:rPr>
                <w:sz w:val="20"/>
                <w:szCs w:val="20"/>
              </w:rPr>
            </w:pPr>
            <w:r>
              <w:rPr>
                <w:rFonts w:hint="eastAsia"/>
                <w:sz w:val="20"/>
                <w:szCs w:val="20"/>
              </w:rPr>
              <w:t>31.3</w:t>
            </w:r>
            <w:r>
              <w:rPr>
                <w:rFonts w:hint="eastAsia"/>
                <w:sz w:val="20"/>
                <w:szCs w:val="20"/>
              </w:rPr>
              <w:t>％</w:t>
            </w:r>
          </w:p>
        </w:tc>
        <w:tc>
          <w:tcPr>
            <w:tcW w:w="988" w:type="dxa"/>
            <w:vMerge w:val="restart"/>
            <w:shd w:val="clear" w:color="auto" w:fill="auto"/>
            <w:vAlign w:val="center"/>
          </w:tcPr>
          <w:p w:rsidR="0063601D" w:rsidRDefault="0063601D" w:rsidP="00D837AB">
            <w:pPr>
              <w:jc w:val="center"/>
              <w:rPr>
                <w:sz w:val="20"/>
                <w:szCs w:val="20"/>
              </w:rPr>
            </w:pPr>
            <w:r>
              <w:rPr>
                <w:rFonts w:hint="eastAsia"/>
                <w:sz w:val="20"/>
                <w:szCs w:val="20"/>
              </w:rPr>
              <w:t>2</w:t>
            </w:r>
            <w:r w:rsidRPr="00F57E0E">
              <w:rPr>
                <w:rFonts w:hint="eastAsia"/>
                <w:sz w:val="20"/>
                <w:szCs w:val="20"/>
              </w:rPr>
              <w:t>0%</w:t>
            </w:r>
          </w:p>
          <w:p w:rsidR="0063601D" w:rsidRPr="00876F54" w:rsidRDefault="0063601D" w:rsidP="00D837AB">
            <w:pPr>
              <w:jc w:val="center"/>
              <w:rPr>
                <w:sz w:val="20"/>
                <w:szCs w:val="20"/>
              </w:rPr>
            </w:pPr>
            <w:r>
              <w:rPr>
                <w:rFonts w:hint="eastAsia"/>
                <w:sz w:val="20"/>
                <w:szCs w:val="20"/>
              </w:rPr>
              <w:t>以上</w:t>
            </w:r>
          </w:p>
        </w:tc>
        <w:tc>
          <w:tcPr>
            <w:tcW w:w="652" w:type="dxa"/>
            <w:shd w:val="clear" w:color="auto" w:fill="auto"/>
            <w:vAlign w:val="center"/>
          </w:tcPr>
          <w:p w:rsidR="0063601D" w:rsidRPr="00A0160B" w:rsidRDefault="0063601D" w:rsidP="00D837AB">
            <w:pPr>
              <w:jc w:val="center"/>
              <w:rPr>
                <w:szCs w:val="21"/>
              </w:rPr>
            </w:pPr>
            <w:r w:rsidRPr="00A0160B">
              <w:rPr>
                <w:rFonts w:hint="eastAsia"/>
                <w:szCs w:val="21"/>
              </w:rPr>
              <w:t>◎</w:t>
            </w:r>
          </w:p>
        </w:tc>
        <w:tc>
          <w:tcPr>
            <w:tcW w:w="649" w:type="dxa"/>
            <w:vMerge w:val="restart"/>
            <w:shd w:val="clear" w:color="auto" w:fill="auto"/>
            <w:vAlign w:val="center"/>
          </w:tcPr>
          <w:p w:rsidR="0063601D" w:rsidRPr="00A0160B" w:rsidRDefault="0040429C" w:rsidP="00F0553E">
            <w:pPr>
              <w:jc w:val="center"/>
              <w:rPr>
                <w:szCs w:val="21"/>
              </w:rPr>
            </w:pPr>
            <w:r>
              <w:rPr>
                <w:rFonts w:hint="eastAsia"/>
                <w:szCs w:val="21"/>
              </w:rPr>
              <w:t>１</w:t>
            </w:r>
          </w:p>
        </w:tc>
      </w:tr>
      <w:tr w:rsidR="0063601D" w:rsidRPr="00876F54" w:rsidTr="00797183">
        <w:tc>
          <w:tcPr>
            <w:tcW w:w="3171" w:type="dxa"/>
            <w:vMerge/>
            <w:shd w:val="clear" w:color="auto" w:fill="auto"/>
            <w:vAlign w:val="center"/>
          </w:tcPr>
          <w:p w:rsidR="0063601D" w:rsidRPr="00876F54" w:rsidRDefault="0063601D" w:rsidP="00D837AB">
            <w:pPr>
              <w:jc w:val="left"/>
              <w:rPr>
                <w:sz w:val="20"/>
                <w:szCs w:val="20"/>
              </w:rPr>
            </w:pPr>
          </w:p>
        </w:tc>
        <w:tc>
          <w:tcPr>
            <w:tcW w:w="1563" w:type="dxa"/>
            <w:shd w:val="clear" w:color="auto" w:fill="auto"/>
          </w:tcPr>
          <w:p w:rsidR="0063601D" w:rsidRPr="00D32334" w:rsidRDefault="0063601D" w:rsidP="00D837AB">
            <w:pPr>
              <w:rPr>
                <w:sz w:val="18"/>
                <w:szCs w:val="18"/>
              </w:rPr>
            </w:pPr>
            <w:r>
              <w:rPr>
                <w:rFonts w:hint="eastAsia"/>
                <w:sz w:val="18"/>
                <w:szCs w:val="18"/>
              </w:rPr>
              <w:t>女性</w:t>
            </w:r>
            <w:r>
              <w:rPr>
                <w:rFonts w:hint="eastAsia"/>
                <w:sz w:val="18"/>
                <w:szCs w:val="18"/>
              </w:rPr>
              <w:t>(</w:t>
            </w:r>
            <w:r w:rsidRPr="00D32334">
              <w:rPr>
                <w:rFonts w:hint="eastAsia"/>
                <w:sz w:val="18"/>
                <w:szCs w:val="18"/>
              </w:rPr>
              <w:t>18</w:t>
            </w:r>
            <w:r w:rsidRPr="00D32334">
              <w:rPr>
                <w:rFonts w:hint="eastAsia"/>
                <w:sz w:val="18"/>
                <w:szCs w:val="18"/>
              </w:rPr>
              <w:t>歳以上</w:t>
            </w:r>
            <w:r>
              <w:rPr>
                <w:rFonts w:hint="eastAsia"/>
                <w:sz w:val="18"/>
                <w:szCs w:val="18"/>
              </w:rPr>
              <w:t>)</w:t>
            </w:r>
          </w:p>
        </w:tc>
        <w:tc>
          <w:tcPr>
            <w:tcW w:w="943" w:type="dxa"/>
            <w:shd w:val="clear" w:color="auto" w:fill="auto"/>
            <w:vAlign w:val="center"/>
          </w:tcPr>
          <w:p w:rsidR="0063601D" w:rsidRPr="00876F54" w:rsidRDefault="0063601D" w:rsidP="00D837AB">
            <w:pPr>
              <w:jc w:val="right"/>
              <w:rPr>
                <w:sz w:val="20"/>
                <w:szCs w:val="20"/>
              </w:rPr>
            </w:pPr>
            <w:r>
              <w:rPr>
                <w:rFonts w:hint="eastAsia"/>
                <w:sz w:val="20"/>
                <w:szCs w:val="20"/>
              </w:rPr>
              <w:t>17.3%</w:t>
            </w:r>
          </w:p>
        </w:tc>
        <w:tc>
          <w:tcPr>
            <w:tcW w:w="944" w:type="dxa"/>
            <w:shd w:val="clear" w:color="auto" w:fill="auto"/>
            <w:vAlign w:val="center"/>
          </w:tcPr>
          <w:p w:rsidR="0063601D" w:rsidRPr="00876F54" w:rsidRDefault="0063601D" w:rsidP="00D837AB">
            <w:pPr>
              <w:jc w:val="right"/>
              <w:rPr>
                <w:sz w:val="20"/>
                <w:szCs w:val="20"/>
              </w:rPr>
            </w:pPr>
            <w:r>
              <w:rPr>
                <w:rFonts w:hint="eastAsia"/>
                <w:sz w:val="20"/>
                <w:szCs w:val="20"/>
              </w:rPr>
              <w:t>23.0%</w:t>
            </w:r>
          </w:p>
        </w:tc>
        <w:tc>
          <w:tcPr>
            <w:tcW w:w="944" w:type="dxa"/>
            <w:shd w:val="clear" w:color="auto" w:fill="auto"/>
            <w:vAlign w:val="center"/>
          </w:tcPr>
          <w:p w:rsidR="0063601D" w:rsidRPr="00876F54" w:rsidRDefault="0063601D" w:rsidP="00D837AB">
            <w:pPr>
              <w:jc w:val="center"/>
              <w:rPr>
                <w:sz w:val="20"/>
                <w:szCs w:val="20"/>
              </w:rPr>
            </w:pPr>
            <w:r>
              <w:rPr>
                <w:rFonts w:hint="eastAsia"/>
                <w:sz w:val="20"/>
                <w:szCs w:val="20"/>
              </w:rPr>
              <w:t>43.1</w:t>
            </w:r>
            <w:r>
              <w:rPr>
                <w:rFonts w:hint="eastAsia"/>
                <w:sz w:val="20"/>
                <w:szCs w:val="20"/>
              </w:rPr>
              <w:t>％</w:t>
            </w:r>
          </w:p>
        </w:tc>
        <w:tc>
          <w:tcPr>
            <w:tcW w:w="988" w:type="dxa"/>
            <w:vMerge/>
            <w:shd w:val="clear" w:color="auto" w:fill="auto"/>
            <w:vAlign w:val="center"/>
          </w:tcPr>
          <w:p w:rsidR="0063601D" w:rsidRPr="00876F54" w:rsidRDefault="0063601D" w:rsidP="00D837AB">
            <w:pPr>
              <w:jc w:val="center"/>
              <w:rPr>
                <w:sz w:val="20"/>
                <w:szCs w:val="20"/>
              </w:rPr>
            </w:pPr>
          </w:p>
        </w:tc>
        <w:tc>
          <w:tcPr>
            <w:tcW w:w="652" w:type="dxa"/>
            <w:shd w:val="clear" w:color="auto" w:fill="auto"/>
            <w:vAlign w:val="center"/>
          </w:tcPr>
          <w:p w:rsidR="0063601D" w:rsidRPr="00A0160B" w:rsidRDefault="0063601D" w:rsidP="00D837AB">
            <w:pPr>
              <w:jc w:val="center"/>
              <w:rPr>
                <w:szCs w:val="21"/>
              </w:rPr>
            </w:pPr>
            <w:r w:rsidRPr="00A0160B">
              <w:rPr>
                <w:rFonts w:hint="eastAsia"/>
                <w:szCs w:val="21"/>
              </w:rPr>
              <w:t>◎</w:t>
            </w:r>
          </w:p>
        </w:tc>
        <w:tc>
          <w:tcPr>
            <w:tcW w:w="649" w:type="dxa"/>
            <w:vMerge/>
            <w:shd w:val="clear" w:color="auto" w:fill="auto"/>
            <w:vAlign w:val="center"/>
          </w:tcPr>
          <w:p w:rsidR="0063601D" w:rsidRPr="00A0160B" w:rsidRDefault="0063601D" w:rsidP="00F0553E">
            <w:pPr>
              <w:jc w:val="center"/>
              <w:rPr>
                <w:szCs w:val="21"/>
              </w:rPr>
            </w:pPr>
          </w:p>
        </w:tc>
      </w:tr>
      <w:tr w:rsidR="0063601D" w:rsidRPr="00876F54" w:rsidTr="00797183">
        <w:tc>
          <w:tcPr>
            <w:tcW w:w="3171" w:type="dxa"/>
            <w:vMerge w:val="restart"/>
            <w:shd w:val="clear" w:color="auto" w:fill="auto"/>
            <w:vAlign w:val="center"/>
          </w:tcPr>
          <w:p w:rsidR="007953C1" w:rsidRDefault="007953C1" w:rsidP="00D837AB">
            <w:pPr>
              <w:jc w:val="left"/>
              <w:rPr>
                <w:sz w:val="20"/>
                <w:szCs w:val="20"/>
              </w:rPr>
            </w:pPr>
            <w:r>
              <w:rPr>
                <w:rFonts w:hint="eastAsia"/>
                <w:sz w:val="20"/>
                <w:szCs w:val="20"/>
              </w:rPr>
              <w:t>10</w:t>
            </w:r>
            <w:r>
              <w:rPr>
                <w:rFonts w:hint="eastAsia"/>
                <w:sz w:val="20"/>
                <w:szCs w:val="20"/>
              </w:rPr>
              <w:t xml:space="preserve">　</w:t>
            </w:r>
            <w:r w:rsidR="0063601D">
              <w:rPr>
                <w:rFonts w:hint="eastAsia"/>
                <w:sz w:val="20"/>
                <w:szCs w:val="20"/>
              </w:rPr>
              <w:t>歯肉の炎症を有する中学</w:t>
            </w:r>
          </w:p>
          <w:p w:rsidR="0063601D" w:rsidRPr="00876F54" w:rsidRDefault="0063601D" w:rsidP="007953C1">
            <w:pPr>
              <w:ind w:firstLineChars="100" w:firstLine="200"/>
              <w:jc w:val="left"/>
              <w:rPr>
                <w:sz w:val="20"/>
                <w:szCs w:val="20"/>
              </w:rPr>
            </w:pPr>
            <w:r>
              <w:rPr>
                <w:rFonts w:hint="eastAsia"/>
                <w:sz w:val="20"/>
                <w:szCs w:val="20"/>
              </w:rPr>
              <w:t>生・高校生の割合の減少</w:t>
            </w:r>
          </w:p>
        </w:tc>
        <w:tc>
          <w:tcPr>
            <w:tcW w:w="1563" w:type="dxa"/>
            <w:shd w:val="clear" w:color="auto" w:fill="auto"/>
            <w:vAlign w:val="center"/>
          </w:tcPr>
          <w:p w:rsidR="0063601D" w:rsidRPr="004D6633" w:rsidRDefault="0063601D" w:rsidP="00D837AB">
            <w:pPr>
              <w:jc w:val="left"/>
              <w:rPr>
                <w:sz w:val="20"/>
                <w:szCs w:val="20"/>
              </w:rPr>
            </w:pPr>
            <w:r>
              <w:rPr>
                <w:rFonts w:hint="eastAsia"/>
                <w:sz w:val="20"/>
                <w:szCs w:val="20"/>
              </w:rPr>
              <w:t>中学生　男子</w:t>
            </w:r>
          </w:p>
        </w:tc>
        <w:tc>
          <w:tcPr>
            <w:tcW w:w="943" w:type="dxa"/>
            <w:shd w:val="clear" w:color="auto" w:fill="auto"/>
            <w:vAlign w:val="center"/>
          </w:tcPr>
          <w:p w:rsidR="0063601D" w:rsidRPr="00876F54" w:rsidRDefault="0063601D" w:rsidP="00D837AB">
            <w:pPr>
              <w:jc w:val="right"/>
              <w:rPr>
                <w:sz w:val="20"/>
                <w:szCs w:val="20"/>
              </w:rPr>
            </w:pPr>
            <w:r>
              <w:rPr>
                <w:rFonts w:hint="eastAsia"/>
                <w:sz w:val="20"/>
                <w:szCs w:val="20"/>
              </w:rPr>
              <w:t>25.79%</w:t>
            </w:r>
          </w:p>
        </w:tc>
        <w:tc>
          <w:tcPr>
            <w:tcW w:w="944" w:type="dxa"/>
            <w:shd w:val="clear" w:color="auto" w:fill="auto"/>
            <w:vAlign w:val="center"/>
          </w:tcPr>
          <w:p w:rsidR="0063601D" w:rsidRPr="00876F54" w:rsidRDefault="0063601D" w:rsidP="00D837AB">
            <w:pPr>
              <w:jc w:val="right"/>
              <w:rPr>
                <w:sz w:val="20"/>
                <w:szCs w:val="20"/>
              </w:rPr>
            </w:pPr>
            <w:r>
              <w:rPr>
                <w:rFonts w:hint="eastAsia"/>
                <w:sz w:val="20"/>
                <w:szCs w:val="20"/>
              </w:rPr>
              <w:t>31.47%</w:t>
            </w:r>
          </w:p>
        </w:tc>
        <w:tc>
          <w:tcPr>
            <w:tcW w:w="944" w:type="dxa"/>
            <w:shd w:val="clear" w:color="auto" w:fill="auto"/>
            <w:vAlign w:val="center"/>
          </w:tcPr>
          <w:p w:rsidR="0063601D" w:rsidRPr="00876F54" w:rsidRDefault="0063601D" w:rsidP="00B91A6D">
            <w:pPr>
              <w:jc w:val="right"/>
              <w:rPr>
                <w:sz w:val="20"/>
                <w:szCs w:val="20"/>
              </w:rPr>
            </w:pPr>
            <w:r>
              <w:rPr>
                <w:rFonts w:hint="eastAsia"/>
                <w:sz w:val="20"/>
                <w:szCs w:val="20"/>
              </w:rPr>
              <w:t>3</w:t>
            </w:r>
            <w:r w:rsidR="00B91A6D">
              <w:rPr>
                <w:rFonts w:hint="eastAsia"/>
                <w:sz w:val="20"/>
                <w:szCs w:val="20"/>
              </w:rPr>
              <w:t>4</w:t>
            </w:r>
            <w:r>
              <w:rPr>
                <w:rFonts w:hint="eastAsia"/>
                <w:sz w:val="20"/>
                <w:szCs w:val="20"/>
              </w:rPr>
              <w:t>.</w:t>
            </w:r>
            <w:r w:rsidR="00B91A6D">
              <w:rPr>
                <w:rFonts w:hint="eastAsia"/>
                <w:sz w:val="20"/>
                <w:szCs w:val="20"/>
              </w:rPr>
              <w:t>49</w:t>
            </w:r>
            <w:r>
              <w:rPr>
                <w:rFonts w:hint="eastAsia"/>
                <w:sz w:val="20"/>
                <w:szCs w:val="20"/>
              </w:rPr>
              <w:t>%</w:t>
            </w:r>
          </w:p>
        </w:tc>
        <w:tc>
          <w:tcPr>
            <w:tcW w:w="988" w:type="dxa"/>
            <w:vMerge w:val="restart"/>
            <w:shd w:val="clear" w:color="auto" w:fill="auto"/>
            <w:vAlign w:val="center"/>
          </w:tcPr>
          <w:p w:rsidR="0063601D" w:rsidRPr="00876F54" w:rsidRDefault="0063601D" w:rsidP="00D837AB">
            <w:pPr>
              <w:jc w:val="center"/>
              <w:rPr>
                <w:sz w:val="20"/>
                <w:szCs w:val="20"/>
              </w:rPr>
            </w:pPr>
            <w:r>
              <w:rPr>
                <w:rFonts w:hint="eastAsia"/>
                <w:sz w:val="20"/>
                <w:szCs w:val="20"/>
              </w:rPr>
              <w:t>減らす</w:t>
            </w:r>
          </w:p>
        </w:tc>
        <w:tc>
          <w:tcPr>
            <w:tcW w:w="652" w:type="dxa"/>
            <w:shd w:val="clear" w:color="auto" w:fill="auto"/>
          </w:tcPr>
          <w:p w:rsidR="0063601D" w:rsidRDefault="0063601D" w:rsidP="00ED0FCC">
            <w:pPr>
              <w:jc w:val="center"/>
            </w:pPr>
            <w:r w:rsidRPr="00054BC8">
              <w:rPr>
                <w:rFonts w:hint="eastAsia"/>
                <w:szCs w:val="21"/>
              </w:rPr>
              <w:t>×</w:t>
            </w:r>
          </w:p>
        </w:tc>
        <w:tc>
          <w:tcPr>
            <w:tcW w:w="649" w:type="dxa"/>
            <w:vMerge w:val="restart"/>
            <w:shd w:val="clear" w:color="auto" w:fill="auto"/>
            <w:vAlign w:val="center"/>
          </w:tcPr>
          <w:p w:rsidR="0063601D" w:rsidRPr="00054BC8" w:rsidRDefault="0040429C" w:rsidP="00F0553E">
            <w:pPr>
              <w:jc w:val="center"/>
              <w:rPr>
                <w:szCs w:val="21"/>
              </w:rPr>
            </w:pPr>
            <w:r>
              <w:rPr>
                <w:rFonts w:hint="eastAsia"/>
                <w:szCs w:val="21"/>
              </w:rPr>
              <w:t>３</w:t>
            </w:r>
          </w:p>
        </w:tc>
      </w:tr>
      <w:tr w:rsidR="0063601D" w:rsidRPr="00876F54" w:rsidTr="00797183">
        <w:tc>
          <w:tcPr>
            <w:tcW w:w="3171" w:type="dxa"/>
            <w:vMerge/>
            <w:shd w:val="clear" w:color="auto" w:fill="auto"/>
            <w:vAlign w:val="center"/>
          </w:tcPr>
          <w:p w:rsidR="0063601D" w:rsidRPr="00876F54" w:rsidRDefault="0063601D" w:rsidP="00D837AB">
            <w:pPr>
              <w:jc w:val="left"/>
              <w:rPr>
                <w:sz w:val="20"/>
                <w:szCs w:val="20"/>
              </w:rPr>
            </w:pPr>
          </w:p>
        </w:tc>
        <w:tc>
          <w:tcPr>
            <w:tcW w:w="1563" w:type="dxa"/>
            <w:shd w:val="clear" w:color="auto" w:fill="auto"/>
            <w:vAlign w:val="center"/>
          </w:tcPr>
          <w:p w:rsidR="0063601D" w:rsidRPr="00876F54" w:rsidRDefault="0063601D" w:rsidP="00D837AB">
            <w:pPr>
              <w:jc w:val="left"/>
              <w:rPr>
                <w:sz w:val="20"/>
                <w:szCs w:val="20"/>
              </w:rPr>
            </w:pPr>
            <w:r>
              <w:rPr>
                <w:rFonts w:hint="eastAsia"/>
                <w:sz w:val="20"/>
                <w:szCs w:val="20"/>
              </w:rPr>
              <w:t xml:space="preserve">　　　　女子</w:t>
            </w:r>
          </w:p>
        </w:tc>
        <w:tc>
          <w:tcPr>
            <w:tcW w:w="943" w:type="dxa"/>
            <w:shd w:val="clear" w:color="auto" w:fill="auto"/>
            <w:vAlign w:val="center"/>
          </w:tcPr>
          <w:p w:rsidR="0063601D" w:rsidRPr="00876F54" w:rsidRDefault="0063601D" w:rsidP="00D837AB">
            <w:pPr>
              <w:jc w:val="right"/>
              <w:rPr>
                <w:sz w:val="20"/>
                <w:szCs w:val="20"/>
              </w:rPr>
            </w:pPr>
            <w:r>
              <w:rPr>
                <w:rFonts w:hint="eastAsia"/>
                <w:sz w:val="20"/>
                <w:szCs w:val="20"/>
              </w:rPr>
              <w:t>18.69%</w:t>
            </w:r>
          </w:p>
        </w:tc>
        <w:tc>
          <w:tcPr>
            <w:tcW w:w="944" w:type="dxa"/>
            <w:shd w:val="clear" w:color="auto" w:fill="auto"/>
            <w:vAlign w:val="center"/>
          </w:tcPr>
          <w:p w:rsidR="0063601D" w:rsidRPr="00876F54" w:rsidRDefault="0063601D" w:rsidP="00D837AB">
            <w:pPr>
              <w:jc w:val="right"/>
              <w:rPr>
                <w:sz w:val="20"/>
                <w:szCs w:val="20"/>
              </w:rPr>
            </w:pPr>
            <w:r>
              <w:rPr>
                <w:rFonts w:hint="eastAsia"/>
                <w:sz w:val="20"/>
                <w:szCs w:val="20"/>
              </w:rPr>
              <w:t>23.81%</w:t>
            </w:r>
          </w:p>
        </w:tc>
        <w:tc>
          <w:tcPr>
            <w:tcW w:w="944" w:type="dxa"/>
            <w:shd w:val="clear" w:color="auto" w:fill="auto"/>
            <w:vAlign w:val="center"/>
          </w:tcPr>
          <w:p w:rsidR="0063601D" w:rsidRPr="00876F54" w:rsidRDefault="0063601D" w:rsidP="0024592A">
            <w:pPr>
              <w:jc w:val="right"/>
              <w:rPr>
                <w:sz w:val="20"/>
                <w:szCs w:val="20"/>
              </w:rPr>
            </w:pPr>
            <w:r>
              <w:rPr>
                <w:rFonts w:hint="eastAsia"/>
                <w:sz w:val="20"/>
                <w:szCs w:val="20"/>
              </w:rPr>
              <w:t>2</w:t>
            </w:r>
            <w:r w:rsidR="00B91A6D">
              <w:rPr>
                <w:rFonts w:hint="eastAsia"/>
                <w:sz w:val="20"/>
                <w:szCs w:val="20"/>
              </w:rPr>
              <w:t>7</w:t>
            </w:r>
            <w:r>
              <w:rPr>
                <w:rFonts w:hint="eastAsia"/>
                <w:sz w:val="20"/>
                <w:szCs w:val="20"/>
              </w:rPr>
              <w:t>.</w:t>
            </w:r>
            <w:r w:rsidR="0024592A">
              <w:rPr>
                <w:rFonts w:hint="eastAsia"/>
                <w:sz w:val="20"/>
                <w:szCs w:val="20"/>
              </w:rPr>
              <w:t>57</w:t>
            </w:r>
            <w:r>
              <w:rPr>
                <w:rFonts w:hint="eastAsia"/>
                <w:sz w:val="20"/>
                <w:szCs w:val="20"/>
              </w:rPr>
              <w:t>%</w:t>
            </w:r>
          </w:p>
        </w:tc>
        <w:tc>
          <w:tcPr>
            <w:tcW w:w="988" w:type="dxa"/>
            <w:vMerge/>
            <w:shd w:val="clear" w:color="auto" w:fill="auto"/>
            <w:vAlign w:val="center"/>
          </w:tcPr>
          <w:p w:rsidR="0063601D" w:rsidRPr="00876F54" w:rsidRDefault="0063601D" w:rsidP="00D837AB">
            <w:pPr>
              <w:jc w:val="center"/>
              <w:rPr>
                <w:sz w:val="20"/>
                <w:szCs w:val="20"/>
              </w:rPr>
            </w:pPr>
          </w:p>
        </w:tc>
        <w:tc>
          <w:tcPr>
            <w:tcW w:w="652" w:type="dxa"/>
            <w:shd w:val="clear" w:color="auto" w:fill="auto"/>
          </w:tcPr>
          <w:p w:rsidR="0063601D" w:rsidRDefault="0063601D" w:rsidP="00ED0FCC">
            <w:pPr>
              <w:jc w:val="center"/>
            </w:pPr>
            <w:r w:rsidRPr="00054BC8">
              <w:rPr>
                <w:rFonts w:hint="eastAsia"/>
                <w:szCs w:val="21"/>
              </w:rPr>
              <w:t>×</w:t>
            </w:r>
          </w:p>
        </w:tc>
        <w:tc>
          <w:tcPr>
            <w:tcW w:w="649" w:type="dxa"/>
            <w:vMerge/>
            <w:shd w:val="clear" w:color="auto" w:fill="auto"/>
            <w:vAlign w:val="center"/>
          </w:tcPr>
          <w:p w:rsidR="0063601D" w:rsidRPr="00054BC8" w:rsidRDefault="0063601D" w:rsidP="00F0553E">
            <w:pPr>
              <w:jc w:val="center"/>
              <w:rPr>
                <w:szCs w:val="21"/>
              </w:rPr>
            </w:pPr>
          </w:p>
        </w:tc>
      </w:tr>
      <w:tr w:rsidR="0063601D" w:rsidRPr="00876F54" w:rsidTr="00797183">
        <w:tc>
          <w:tcPr>
            <w:tcW w:w="3171" w:type="dxa"/>
            <w:vMerge/>
            <w:shd w:val="clear" w:color="auto" w:fill="auto"/>
            <w:vAlign w:val="center"/>
          </w:tcPr>
          <w:p w:rsidR="0063601D" w:rsidRPr="00876F54" w:rsidRDefault="0063601D" w:rsidP="00D837AB">
            <w:pPr>
              <w:jc w:val="left"/>
              <w:rPr>
                <w:sz w:val="20"/>
                <w:szCs w:val="20"/>
              </w:rPr>
            </w:pPr>
          </w:p>
        </w:tc>
        <w:tc>
          <w:tcPr>
            <w:tcW w:w="1563" w:type="dxa"/>
            <w:shd w:val="clear" w:color="auto" w:fill="auto"/>
            <w:vAlign w:val="center"/>
          </w:tcPr>
          <w:p w:rsidR="0063601D" w:rsidRPr="00876F54" w:rsidRDefault="0063601D" w:rsidP="00D837AB">
            <w:pPr>
              <w:jc w:val="left"/>
              <w:rPr>
                <w:sz w:val="20"/>
                <w:szCs w:val="20"/>
              </w:rPr>
            </w:pPr>
            <w:r>
              <w:rPr>
                <w:rFonts w:hint="eastAsia"/>
                <w:sz w:val="20"/>
                <w:szCs w:val="20"/>
              </w:rPr>
              <w:t>高校生　男子</w:t>
            </w:r>
          </w:p>
        </w:tc>
        <w:tc>
          <w:tcPr>
            <w:tcW w:w="943" w:type="dxa"/>
            <w:shd w:val="clear" w:color="auto" w:fill="auto"/>
            <w:vAlign w:val="center"/>
          </w:tcPr>
          <w:p w:rsidR="0063601D" w:rsidRPr="00876F54" w:rsidRDefault="0063601D" w:rsidP="00D837AB">
            <w:pPr>
              <w:jc w:val="right"/>
              <w:rPr>
                <w:sz w:val="20"/>
                <w:szCs w:val="20"/>
              </w:rPr>
            </w:pPr>
            <w:r>
              <w:rPr>
                <w:rFonts w:hint="eastAsia"/>
                <w:sz w:val="20"/>
                <w:szCs w:val="20"/>
              </w:rPr>
              <w:t>10.40%</w:t>
            </w:r>
          </w:p>
        </w:tc>
        <w:tc>
          <w:tcPr>
            <w:tcW w:w="944" w:type="dxa"/>
            <w:shd w:val="clear" w:color="auto" w:fill="auto"/>
            <w:vAlign w:val="center"/>
          </w:tcPr>
          <w:p w:rsidR="0063601D" w:rsidRPr="00876F54" w:rsidRDefault="0063601D" w:rsidP="00D837AB">
            <w:pPr>
              <w:jc w:val="right"/>
              <w:rPr>
                <w:sz w:val="20"/>
                <w:szCs w:val="20"/>
              </w:rPr>
            </w:pPr>
            <w:r>
              <w:rPr>
                <w:rFonts w:hint="eastAsia"/>
                <w:sz w:val="20"/>
                <w:szCs w:val="20"/>
              </w:rPr>
              <w:t>5.37%</w:t>
            </w:r>
          </w:p>
        </w:tc>
        <w:tc>
          <w:tcPr>
            <w:tcW w:w="944" w:type="dxa"/>
            <w:shd w:val="clear" w:color="auto" w:fill="auto"/>
            <w:vAlign w:val="center"/>
          </w:tcPr>
          <w:p w:rsidR="0063601D" w:rsidRPr="00876F54" w:rsidRDefault="0024592A" w:rsidP="0024592A">
            <w:pPr>
              <w:jc w:val="right"/>
              <w:rPr>
                <w:sz w:val="20"/>
                <w:szCs w:val="20"/>
              </w:rPr>
            </w:pPr>
            <w:r>
              <w:rPr>
                <w:rFonts w:hint="eastAsia"/>
                <w:sz w:val="20"/>
                <w:szCs w:val="20"/>
              </w:rPr>
              <w:t>7</w:t>
            </w:r>
            <w:r w:rsidR="0063601D">
              <w:rPr>
                <w:rFonts w:hint="eastAsia"/>
                <w:sz w:val="20"/>
                <w:szCs w:val="20"/>
              </w:rPr>
              <w:t>.7</w:t>
            </w:r>
            <w:r>
              <w:rPr>
                <w:rFonts w:hint="eastAsia"/>
                <w:sz w:val="20"/>
                <w:szCs w:val="20"/>
              </w:rPr>
              <w:t>4</w:t>
            </w:r>
            <w:r w:rsidR="0063601D">
              <w:rPr>
                <w:rFonts w:hint="eastAsia"/>
                <w:sz w:val="20"/>
                <w:szCs w:val="20"/>
              </w:rPr>
              <w:t>%</w:t>
            </w:r>
          </w:p>
        </w:tc>
        <w:tc>
          <w:tcPr>
            <w:tcW w:w="988" w:type="dxa"/>
            <w:vMerge/>
            <w:shd w:val="clear" w:color="auto" w:fill="auto"/>
            <w:vAlign w:val="center"/>
          </w:tcPr>
          <w:p w:rsidR="0063601D" w:rsidRPr="00876F54" w:rsidRDefault="0063601D" w:rsidP="00D837AB">
            <w:pPr>
              <w:jc w:val="center"/>
              <w:rPr>
                <w:sz w:val="20"/>
                <w:szCs w:val="20"/>
              </w:rPr>
            </w:pPr>
          </w:p>
        </w:tc>
        <w:tc>
          <w:tcPr>
            <w:tcW w:w="652" w:type="dxa"/>
            <w:shd w:val="clear" w:color="auto" w:fill="auto"/>
          </w:tcPr>
          <w:p w:rsidR="0063601D" w:rsidRPr="00A0160B" w:rsidRDefault="0063601D" w:rsidP="00D837AB">
            <w:pPr>
              <w:jc w:val="center"/>
              <w:rPr>
                <w:szCs w:val="21"/>
              </w:rPr>
            </w:pPr>
            <w:r w:rsidRPr="00A0160B">
              <w:rPr>
                <w:rFonts w:hint="eastAsia"/>
                <w:szCs w:val="21"/>
              </w:rPr>
              <w:t>◎</w:t>
            </w:r>
          </w:p>
        </w:tc>
        <w:tc>
          <w:tcPr>
            <w:tcW w:w="649" w:type="dxa"/>
            <w:vMerge/>
            <w:shd w:val="clear" w:color="auto" w:fill="auto"/>
            <w:vAlign w:val="center"/>
          </w:tcPr>
          <w:p w:rsidR="0063601D" w:rsidRPr="00A0160B" w:rsidRDefault="0063601D" w:rsidP="00F0553E">
            <w:pPr>
              <w:jc w:val="center"/>
              <w:rPr>
                <w:szCs w:val="21"/>
              </w:rPr>
            </w:pPr>
          </w:p>
        </w:tc>
      </w:tr>
      <w:tr w:rsidR="0063601D" w:rsidRPr="00876F54" w:rsidTr="00797183">
        <w:tc>
          <w:tcPr>
            <w:tcW w:w="3171" w:type="dxa"/>
            <w:vMerge/>
            <w:shd w:val="clear" w:color="auto" w:fill="auto"/>
            <w:vAlign w:val="center"/>
          </w:tcPr>
          <w:p w:rsidR="0063601D" w:rsidRPr="00876F54" w:rsidRDefault="0063601D" w:rsidP="00D837AB">
            <w:pPr>
              <w:jc w:val="left"/>
              <w:rPr>
                <w:sz w:val="20"/>
                <w:szCs w:val="20"/>
              </w:rPr>
            </w:pPr>
          </w:p>
        </w:tc>
        <w:tc>
          <w:tcPr>
            <w:tcW w:w="1563" w:type="dxa"/>
            <w:shd w:val="clear" w:color="auto" w:fill="auto"/>
            <w:vAlign w:val="center"/>
          </w:tcPr>
          <w:p w:rsidR="0063601D" w:rsidRPr="00876F54" w:rsidRDefault="0063601D" w:rsidP="00D837AB">
            <w:pPr>
              <w:jc w:val="left"/>
              <w:rPr>
                <w:sz w:val="20"/>
                <w:szCs w:val="20"/>
              </w:rPr>
            </w:pPr>
            <w:r>
              <w:rPr>
                <w:rFonts w:hint="eastAsia"/>
                <w:sz w:val="20"/>
                <w:szCs w:val="20"/>
              </w:rPr>
              <w:t xml:space="preserve">　　　　女子</w:t>
            </w:r>
          </w:p>
        </w:tc>
        <w:tc>
          <w:tcPr>
            <w:tcW w:w="943" w:type="dxa"/>
            <w:shd w:val="clear" w:color="auto" w:fill="auto"/>
            <w:vAlign w:val="center"/>
          </w:tcPr>
          <w:p w:rsidR="0063601D" w:rsidRPr="00876F54" w:rsidRDefault="0063601D" w:rsidP="00D837AB">
            <w:pPr>
              <w:jc w:val="right"/>
              <w:rPr>
                <w:sz w:val="20"/>
                <w:szCs w:val="20"/>
              </w:rPr>
            </w:pPr>
            <w:r>
              <w:rPr>
                <w:rFonts w:hint="eastAsia"/>
                <w:sz w:val="20"/>
                <w:szCs w:val="20"/>
              </w:rPr>
              <w:t>6.25%</w:t>
            </w:r>
          </w:p>
        </w:tc>
        <w:tc>
          <w:tcPr>
            <w:tcW w:w="944" w:type="dxa"/>
            <w:shd w:val="clear" w:color="auto" w:fill="auto"/>
            <w:vAlign w:val="center"/>
          </w:tcPr>
          <w:p w:rsidR="0063601D" w:rsidRPr="00876F54" w:rsidRDefault="0063601D" w:rsidP="00D837AB">
            <w:pPr>
              <w:jc w:val="right"/>
              <w:rPr>
                <w:sz w:val="20"/>
                <w:szCs w:val="20"/>
              </w:rPr>
            </w:pPr>
            <w:r>
              <w:rPr>
                <w:rFonts w:hint="eastAsia"/>
                <w:sz w:val="20"/>
                <w:szCs w:val="20"/>
              </w:rPr>
              <w:t>3.79%</w:t>
            </w:r>
          </w:p>
        </w:tc>
        <w:tc>
          <w:tcPr>
            <w:tcW w:w="944" w:type="dxa"/>
            <w:shd w:val="clear" w:color="auto" w:fill="auto"/>
            <w:vAlign w:val="center"/>
          </w:tcPr>
          <w:p w:rsidR="0063601D" w:rsidRPr="00876F54" w:rsidRDefault="0024592A" w:rsidP="0024592A">
            <w:pPr>
              <w:jc w:val="right"/>
              <w:rPr>
                <w:sz w:val="20"/>
                <w:szCs w:val="20"/>
              </w:rPr>
            </w:pPr>
            <w:r>
              <w:rPr>
                <w:rFonts w:hint="eastAsia"/>
                <w:sz w:val="20"/>
                <w:szCs w:val="20"/>
              </w:rPr>
              <w:t>6</w:t>
            </w:r>
            <w:r w:rsidR="0063601D">
              <w:rPr>
                <w:rFonts w:hint="eastAsia"/>
                <w:sz w:val="20"/>
                <w:szCs w:val="20"/>
              </w:rPr>
              <w:t>.</w:t>
            </w:r>
            <w:r>
              <w:rPr>
                <w:rFonts w:hint="eastAsia"/>
                <w:sz w:val="20"/>
                <w:szCs w:val="20"/>
              </w:rPr>
              <w:t>27</w:t>
            </w:r>
            <w:r w:rsidR="0063601D">
              <w:rPr>
                <w:rFonts w:hint="eastAsia"/>
                <w:sz w:val="20"/>
                <w:szCs w:val="20"/>
              </w:rPr>
              <w:t>%</w:t>
            </w:r>
          </w:p>
        </w:tc>
        <w:tc>
          <w:tcPr>
            <w:tcW w:w="988" w:type="dxa"/>
            <w:vMerge/>
            <w:shd w:val="clear" w:color="auto" w:fill="auto"/>
            <w:vAlign w:val="center"/>
          </w:tcPr>
          <w:p w:rsidR="0063601D" w:rsidRPr="00876F54" w:rsidRDefault="0063601D" w:rsidP="00D837AB">
            <w:pPr>
              <w:jc w:val="center"/>
              <w:rPr>
                <w:sz w:val="20"/>
                <w:szCs w:val="20"/>
              </w:rPr>
            </w:pPr>
          </w:p>
        </w:tc>
        <w:tc>
          <w:tcPr>
            <w:tcW w:w="652" w:type="dxa"/>
            <w:shd w:val="clear" w:color="auto" w:fill="auto"/>
          </w:tcPr>
          <w:p w:rsidR="0063601D" w:rsidRPr="00A0160B" w:rsidRDefault="0024592A" w:rsidP="00D837AB">
            <w:pPr>
              <w:jc w:val="center"/>
              <w:rPr>
                <w:szCs w:val="21"/>
              </w:rPr>
            </w:pPr>
            <w:r>
              <w:rPr>
                <w:rFonts w:hint="eastAsia"/>
                <w:szCs w:val="21"/>
              </w:rPr>
              <w:t>△</w:t>
            </w:r>
          </w:p>
        </w:tc>
        <w:tc>
          <w:tcPr>
            <w:tcW w:w="649" w:type="dxa"/>
            <w:vMerge/>
            <w:shd w:val="clear" w:color="auto" w:fill="auto"/>
            <w:vAlign w:val="center"/>
          </w:tcPr>
          <w:p w:rsidR="0063601D" w:rsidRPr="00A0160B" w:rsidRDefault="0063601D" w:rsidP="00F0553E">
            <w:pPr>
              <w:jc w:val="center"/>
              <w:rPr>
                <w:szCs w:val="21"/>
              </w:rPr>
            </w:pPr>
          </w:p>
        </w:tc>
      </w:tr>
      <w:tr w:rsidR="0063601D" w:rsidRPr="00876F54" w:rsidTr="00797183">
        <w:tc>
          <w:tcPr>
            <w:tcW w:w="3171" w:type="dxa"/>
            <w:shd w:val="clear" w:color="auto" w:fill="auto"/>
            <w:vAlign w:val="center"/>
          </w:tcPr>
          <w:p w:rsidR="0063601D" w:rsidRPr="007953C1" w:rsidRDefault="007953C1" w:rsidP="00D837AB">
            <w:pPr>
              <w:jc w:val="left"/>
              <w:rPr>
                <w:sz w:val="18"/>
                <w:szCs w:val="18"/>
              </w:rPr>
            </w:pPr>
            <w:r>
              <w:rPr>
                <w:rFonts w:hint="eastAsia"/>
                <w:sz w:val="18"/>
                <w:szCs w:val="18"/>
              </w:rPr>
              <w:t>11</w:t>
            </w:r>
            <w:r>
              <w:rPr>
                <w:rFonts w:hint="eastAsia"/>
                <w:sz w:val="18"/>
                <w:szCs w:val="18"/>
              </w:rPr>
              <w:t xml:space="preserve">　</w:t>
            </w:r>
            <w:r w:rsidR="0063601D" w:rsidRPr="007953C1">
              <w:rPr>
                <w:rFonts w:hint="eastAsia"/>
                <w:sz w:val="18"/>
                <w:szCs w:val="18"/>
              </w:rPr>
              <w:t>80</w:t>
            </w:r>
            <w:r w:rsidR="0063601D" w:rsidRPr="007953C1">
              <w:rPr>
                <w:rFonts w:hint="eastAsia"/>
                <w:sz w:val="18"/>
                <w:szCs w:val="18"/>
              </w:rPr>
              <w:t>歳の歯の平均保有本数の増加</w:t>
            </w:r>
          </w:p>
        </w:tc>
        <w:tc>
          <w:tcPr>
            <w:tcW w:w="1563" w:type="dxa"/>
            <w:shd w:val="clear" w:color="auto" w:fill="auto"/>
            <w:vAlign w:val="center"/>
          </w:tcPr>
          <w:p w:rsidR="0063601D" w:rsidRPr="004D6633" w:rsidRDefault="0063601D" w:rsidP="00D837AB">
            <w:pPr>
              <w:jc w:val="left"/>
              <w:rPr>
                <w:sz w:val="20"/>
                <w:szCs w:val="20"/>
              </w:rPr>
            </w:pPr>
            <w:r>
              <w:rPr>
                <w:rFonts w:hint="eastAsia"/>
                <w:sz w:val="20"/>
                <w:szCs w:val="20"/>
              </w:rPr>
              <w:t>80</w:t>
            </w:r>
            <w:r>
              <w:rPr>
                <w:rFonts w:hint="eastAsia"/>
                <w:sz w:val="20"/>
                <w:szCs w:val="20"/>
              </w:rPr>
              <w:t>歳以上男女</w:t>
            </w:r>
          </w:p>
        </w:tc>
        <w:tc>
          <w:tcPr>
            <w:tcW w:w="943" w:type="dxa"/>
            <w:shd w:val="clear" w:color="auto" w:fill="auto"/>
            <w:vAlign w:val="center"/>
          </w:tcPr>
          <w:p w:rsidR="0063601D" w:rsidRPr="00876F54" w:rsidRDefault="0063601D" w:rsidP="00D837AB">
            <w:pPr>
              <w:jc w:val="right"/>
              <w:rPr>
                <w:sz w:val="20"/>
                <w:szCs w:val="20"/>
              </w:rPr>
            </w:pPr>
            <w:r>
              <w:rPr>
                <w:rFonts w:hint="eastAsia"/>
                <w:sz w:val="20"/>
                <w:szCs w:val="20"/>
              </w:rPr>
              <w:t>13.6</w:t>
            </w:r>
            <w:r>
              <w:rPr>
                <w:rFonts w:hint="eastAsia"/>
                <w:sz w:val="20"/>
                <w:szCs w:val="20"/>
              </w:rPr>
              <w:t>本</w:t>
            </w:r>
          </w:p>
        </w:tc>
        <w:tc>
          <w:tcPr>
            <w:tcW w:w="944" w:type="dxa"/>
            <w:shd w:val="clear" w:color="auto" w:fill="auto"/>
            <w:vAlign w:val="center"/>
          </w:tcPr>
          <w:p w:rsidR="0063601D" w:rsidRPr="00876F54" w:rsidRDefault="0063601D" w:rsidP="00D837AB">
            <w:pPr>
              <w:jc w:val="right"/>
              <w:rPr>
                <w:sz w:val="20"/>
                <w:szCs w:val="20"/>
              </w:rPr>
            </w:pPr>
            <w:r>
              <w:rPr>
                <w:rFonts w:hint="eastAsia"/>
                <w:sz w:val="20"/>
                <w:szCs w:val="20"/>
              </w:rPr>
              <w:t>8.0</w:t>
            </w:r>
            <w:r>
              <w:rPr>
                <w:rFonts w:hint="eastAsia"/>
                <w:sz w:val="20"/>
                <w:szCs w:val="20"/>
              </w:rPr>
              <w:t>本</w:t>
            </w:r>
          </w:p>
        </w:tc>
        <w:tc>
          <w:tcPr>
            <w:tcW w:w="944" w:type="dxa"/>
            <w:shd w:val="clear" w:color="auto" w:fill="auto"/>
            <w:vAlign w:val="center"/>
          </w:tcPr>
          <w:p w:rsidR="0063601D" w:rsidRPr="00876F54" w:rsidRDefault="0063601D" w:rsidP="0024592A">
            <w:pPr>
              <w:jc w:val="right"/>
              <w:rPr>
                <w:sz w:val="20"/>
                <w:szCs w:val="20"/>
              </w:rPr>
            </w:pPr>
            <w:r>
              <w:rPr>
                <w:rFonts w:hint="eastAsia"/>
                <w:sz w:val="20"/>
                <w:szCs w:val="20"/>
              </w:rPr>
              <w:t>1</w:t>
            </w:r>
            <w:r w:rsidR="0024592A">
              <w:rPr>
                <w:rFonts w:hint="eastAsia"/>
                <w:sz w:val="20"/>
                <w:szCs w:val="20"/>
              </w:rPr>
              <w:t>3</w:t>
            </w:r>
            <w:r>
              <w:rPr>
                <w:rFonts w:hint="eastAsia"/>
                <w:sz w:val="20"/>
                <w:szCs w:val="20"/>
              </w:rPr>
              <w:t>.4</w:t>
            </w:r>
            <w:r>
              <w:rPr>
                <w:rFonts w:hint="eastAsia"/>
                <w:sz w:val="20"/>
                <w:szCs w:val="20"/>
              </w:rPr>
              <w:t>本</w:t>
            </w:r>
          </w:p>
        </w:tc>
        <w:tc>
          <w:tcPr>
            <w:tcW w:w="988" w:type="dxa"/>
            <w:shd w:val="clear" w:color="auto" w:fill="auto"/>
          </w:tcPr>
          <w:p w:rsidR="0063601D" w:rsidRPr="004D6633" w:rsidRDefault="0063601D" w:rsidP="00D837AB">
            <w:pPr>
              <w:jc w:val="center"/>
              <w:rPr>
                <w:sz w:val="18"/>
                <w:szCs w:val="18"/>
              </w:rPr>
            </w:pPr>
            <w:r w:rsidRPr="004D6633">
              <w:rPr>
                <w:rFonts w:hint="eastAsia"/>
                <w:sz w:val="18"/>
                <w:szCs w:val="18"/>
              </w:rPr>
              <w:t>20</w:t>
            </w:r>
            <w:r w:rsidRPr="004D6633">
              <w:rPr>
                <w:rFonts w:hint="eastAsia"/>
                <w:sz w:val="18"/>
                <w:szCs w:val="18"/>
              </w:rPr>
              <w:t>本以上</w:t>
            </w:r>
          </w:p>
        </w:tc>
        <w:tc>
          <w:tcPr>
            <w:tcW w:w="652" w:type="dxa"/>
            <w:shd w:val="clear" w:color="auto" w:fill="auto"/>
            <w:vAlign w:val="center"/>
          </w:tcPr>
          <w:p w:rsidR="0063601D" w:rsidRPr="00A0160B" w:rsidRDefault="0024592A" w:rsidP="00D837AB">
            <w:pPr>
              <w:jc w:val="center"/>
              <w:rPr>
                <w:szCs w:val="21"/>
              </w:rPr>
            </w:pPr>
            <w:r>
              <w:rPr>
                <w:rFonts w:hint="eastAsia"/>
                <w:szCs w:val="21"/>
              </w:rPr>
              <w:t>△</w:t>
            </w:r>
          </w:p>
        </w:tc>
        <w:tc>
          <w:tcPr>
            <w:tcW w:w="649" w:type="dxa"/>
            <w:shd w:val="clear" w:color="auto" w:fill="auto"/>
            <w:vAlign w:val="center"/>
          </w:tcPr>
          <w:p w:rsidR="0063601D" w:rsidRPr="00A0160B" w:rsidRDefault="0040429C" w:rsidP="00F0553E">
            <w:pPr>
              <w:jc w:val="center"/>
              <w:rPr>
                <w:szCs w:val="21"/>
              </w:rPr>
            </w:pPr>
            <w:r>
              <w:rPr>
                <w:rFonts w:hint="eastAsia"/>
                <w:szCs w:val="21"/>
              </w:rPr>
              <w:t>４</w:t>
            </w:r>
          </w:p>
        </w:tc>
      </w:tr>
      <w:tr w:rsidR="0063601D" w:rsidRPr="00876F54" w:rsidTr="00797183">
        <w:tc>
          <w:tcPr>
            <w:tcW w:w="3171" w:type="dxa"/>
            <w:shd w:val="clear" w:color="auto" w:fill="auto"/>
            <w:vAlign w:val="center"/>
          </w:tcPr>
          <w:p w:rsidR="007953C1" w:rsidRDefault="007953C1" w:rsidP="00D837AB">
            <w:pPr>
              <w:spacing w:line="240" w:lineRule="exact"/>
              <w:jc w:val="left"/>
              <w:rPr>
                <w:sz w:val="20"/>
                <w:szCs w:val="20"/>
              </w:rPr>
            </w:pPr>
            <w:r>
              <w:rPr>
                <w:rFonts w:hint="eastAsia"/>
                <w:sz w:val="20"/>
                <w:szCs w:val="20"/>
              </w:rPr>
              <w:t>12</w:t>
            </w:r>
            <w:r>
              <w:rPr>
                <w:rFonts w:hint="eastAsia"/>
                <w:sz w:val="20"/>
                <w:szCs w:val="20"/>
              </w:rPr>
              <w:t xml:space="preserve">　</w:t>
            </w:r>
            <w:r w:rsidR="0063601D">
              <w:rPr>
                <w:rFonts w:hint="eastAsia"/>
                <w:sz w:val="20"/>
                <w:szCs w:val="20"/>
              </w:rPr>
              <w:t>60</w:t>
            </w:r>
            <w:r w:rsidR="0063601D">
              <w:rPr>
                <w:rFonts w:hint="eastAsia"/>
                <w:sz w:val="20"/>
                <w:szCs w:val="20"/>
              </w:rPr>
              <w:t>歳で</w:t>
            </w:r>
            <w:r w:rsidR="0063601D">
              <w:rPr>
                <w:rFonts w:hint="eastAsia"/>
                <w:sz w:val="20"/>
                <w:szCs w:val="20"/>
              </w:rPr>
              <w:t>24</w:t>
            </w:r>
            <w:r w:rsidR="0063601D">
              <w:rPr>
                <w:rFonts w:hint="eastAsia"/>
                <w:sz w:val="20"/>
                <w:szCs w:val="20"/>
              </w:rPr>
              <w:t>本以上自分の歯を</w:t>
            </w:r>
          </w:p>
          <w:p w:rsidR="0063601D" w:rsidRPr="00876F54" w:rsidRDefault="0063601D" w:rsidP="007953C1">
            <w:pPr>
              <w:spacing w:line="240" w:lineRule="exact"/>
              <w:ind w:firstLineChars="100" w:firstLine="200"/>
              <w:jc w:val="left"/>
              <w:rPr>
                <w:sz w:val="20"/>
                <w:szCs w:val="20"/>
              </w:rPr>
            </w:pPr>
            <w:r>
              <w:rPr>
                <w:rFonts w:hint="eastAsia"/>
                <w:sz w:val="20"/>
                <w:szCs w:val="20"/>
              </w:rPr>
              <w:t>有する者の割合の増加</w:t>
            </w:r>
          </w:p>
        </w:tc>
        <w:tc>
          <w:tcPr>
            <w:tcW w:w="1563" w:type="dxa"/>
            <w:shd w:val="clear" w:color="auto" w:fill="auto"/>
            <w:vAlign w:val="center"/>
          </w:tcPr>
          <w:p w:rsidR="0063601D" w:rsidRPr="00876F54" w:rsidRDefault="0063601D" w:rsidP="00D837AB">
            <w:pPr>
              <w:spacing w:line="240" w:lineRule="exact"/>
              <w:jc w:val="left"/>
              <w:rPr>
                <w:sz w:val="20"/>
                <w:szCs w:val="20"/>
              </w:rPr>
            </w:pPr>
            <w:r>
              <w:rPr>
                <w:rFonts w:hint="eastAsia"/>
                <w:sz w:val="20"/>
                <w:szCs w:val="20"/>
              </w:rPr>
              <w:t>(</w:t>
            </w:r>
            <w:r>
              <w:rPr>
                <w:rFonts w:hint="eastAsia"/>
                <w:sz w:val="20"/>
                <w:szCs w:val="20"/>
              </w:rPr>
              <w:t>成人歯科健診</w:t>
            </w:r>
            <w:r>
              <w:rPr>
                <w:rFonts w:hint="eastAsia"/>
                <w:sz w:val="20"/>
                <w:szCs w:val="20"/>
              </w:rPr>
              <w:t>60</w:t>
            </w:r>
            <w:r>
              <w:rPr>
                <w:rFonts w:hint="eastAsia"/>
                <w:sz w:val="20"/>
                <w:szCs w:val="20"/>
              </w:rPr>
              <w:t>歳データ</w:t>
            </w:r>
            <w:r>
              <w:rPr>
                <w:rFonts w:hint="eastAsia"/>
                <w:sz w:val="20"/>
                <w:szCs w:val="20"/>
              </w:rPr>
              <w:t>)</w:t>
            </w:r>
          </w:p>
        </w:tc>
        <w:tc>
          <w:tcPr>
            <w:tcW w:w="943" w:type="dxa"/>
            <w:shd w:val="clear" w:color="auto" w:fill="auto"/>
            <w:vAlign w:val="center"/>
          </w:tcPr>
          <w:p w:rsidR="0063601D" w:rsidRDefault="0063601D" w:rsidP="00D837AB">
            <w:pPr>
              <w:jc w:val="center"/>
            </w:pPr>
            <w:r w:rsidRPr="00046AC3">
              <w:rPr>
                <w:rFonts w:hint="eastAsia"/>
                <w:sz w:val="20"/>
                <w:szCs w:val="20"/>
              </w:rPr>
              <w:t>－</w:t>
            </w:r>
          </w:p>
        </w:tc>
        <w:tc>
          <w:tcPr>
            <w:tcW w:w="944" w:type="dxa"/>
            <w:shd w:val="clear" w:color="auto" w:fill="auto"/>
            <w:vAlign w:val="center"/>
          </w:tcPr>
          <w:p w:rsidR="0063601D" w:rsidRPr="00876F54" w:rsidRDefault="0063601D" w:rsidP="00D837AB">
            <w:pPr>
              <w:jc w:val="right"/>
              <w:rPr>
                <w:sz w:val="20"/>
                <w:szCs w:val="20"/>
              </w:rPr>
            </w:pPr>
            <w:r w:rsidRPr="00054BC8">
              <w:rPr>
                <w:rFonts w:hint="eastAsia"/>
                <w:sz w:val="20"/>
                <w:szCs w:val="20"/>
              </w:rPr>
              <w:t>76.6%</w:t>
            </w:r>
          </w:p>
        </w:tc>
        <w:tc>
          <w:tcPr>
            <w:tcW w:w="944" w:type="dxa"/>
            <w:shd w:val="clear" w:color="auto" w:fill="auto"/>
            <w:vAlign w:val="center"/>
          </w:tcPr>
          <w:p w:rsidR="0063601D" w:rsidRPr="00876F54" w:rsidRDefault="0063601D" w:rsidP="0024592A">
            <w:pPr>
              <w:jc w:val="right"/>
              <w:rPr>
                <w:sz w:val="20"/>
                <w:szCs w:val="20"/>
              </w:rPr>
            </w:pPr>
            <w:r>
              <w:rPr>
                <w:rFonts w:hint="eastAsia"/>
                <w:sz w:val="20"/>
                <w:szCs w:val="20"/>
              </w:rPr>
              <w:t>8</w:t>
            </w:r>
            <w:r w:rsidR="0024592A">
              <w:rPr>
                <w:rFonts w:hint="eastAsia"/>
                <w:sz w:val="20"/>
                <w:szCs w:val="20"/>
              </w:rPr>
              <w:t>2</w:t>
            </w:r>
            <w:r>
              <w:rPr>
                <w:rFonts w:hint="eastAsia"/>
                <w:sz w:val="20"/>
                <w:szCs w:val="20"/>
              </w:rPr>
              <w:t>.</w:t>
            </w:r>
            <w:r w:rsidR="0024592A">
              <w:rPr>
                <w:rFonts w:hint="eastAsia"/>
                <w:sz w:val="20"/>
                <w:szCs w:val="20"/>
              </w:rPr>
              <w:t>8</w:t>
            </w:r>
            <w:r>
              <w:rPr>
                <w:rFonts w:hint="eastAsia"/>
                <w:sz w:val="20"/>
                <w:szCs w:val="20"/>
              </w:rPr>
              <w:t>%</w:t>
            </w:r>
          </w:p>
        </w:tc>
        <w:tc>
          <w:tcPr>
            <w:tcW w:w="988" w:type="dxa"/>
            <w:shd w:val="clear" w:color="auto" w:fill="auto"/>
            <w:vAlign w:val="center"/>
          </w:tcPr>
          <w:p w:rsidR="0063601D" w:rsidRDefault="0063601D" w:rsidP="00D837AB">
            <w:pPr>
              <w:jc w:val="center"/>
            </w:pPr>
            <w:r w:rsidRPr="004F7FEA">
              <w:rPr>
                <w:rFonts w:hint="eastAsia"/>
                <w:sz w:val="20"/>
                <w:szCs w:val="20"/>
              </w:rPr>
              <w:t>増やす</w:t>
            </w:r>
          </w:p>
        </w:tc>
        <w:tc>
          <w:tcPr>
            <w:tcW w:w="652" w:type="dxa"/>
            <w:shd w:val="clear" w:color="auto" w:fill="auto"/>
            <w:vAlign w:val="center"/>
          </w:tcPr>
          <w:p w:rsidR="0063601D" w:rsidRPr="00A0160B" w:rsidRDefault="0063601D" w:rsidP="00D837AB">
            <w:pPr>
              <w:jc w:val="center"/>
              <w:rPr>
                <w:szCs w:val="21"/>
              </w:rPr>
            </w:pPr>
            <w:r w:rsidRPr="00A0160B">
              <w:rPr>
                <w:rFonts w:hint="eastAsia"/>
                <w:szCs w:val="21"/>
              </w:rPr>
              <w:t>◎</w:t>
            </w:r>
          </w:p>
        </w:tc>
        <w:tc>
          <w:tcPr>
            <w:tcW w:w="649" w:type="dxa"/>
            <w:shd w:val="clear" w:color="auto" w:fill="auto"/>
            <w:vAlign w:val="center"/>
          </w:tcPr>
          <w:p w:rsidR="0063601D" w:rsidRPr="00A0160B" w:rsidRDefault="0040429C" w:rsidP="00F0553E">
            <w:pPr>
              <w:jc w:val="center"/>
              <w:rPr>
                <w:szCs w:val="21"/>
              </w:rPr>
            </w:pPr>
            <w:r>
              <w:rPr>
                <w:rFonts w:hint="eastAsia"/>
                <w:szCs w:val="21"/>
              </w:rPr>
              <w:t>５</w:t>
            </w:r>
          </w:p>
        </w:tc>
      </w:tr>
      <w:tr w:rsidR="0063601D" w:rsidRPr="00876F54" w:rsidTr="00797183">
        <w:tc>
          <w:tcPr>
            <w:tcW w:w="3171" w:type="dxa"/>
            <w:shd w:val="clear" w:color="auto" w:fill="auto"/>
            <w:vAlign w:val="center"/>
          </w:tcPr>
          <w:p w:rsidR="007953C1" w:rsidRDefault="007953C1" w:rsidP="00D837AB">
            <w:pPr>
              <w:spacing w:line="240" w:lineRule="exact"/>
              <w:jc w:val="left"/>
              <w:rPr>
                <w:sz w:val="20"/>
                <w:szCs w:val="20"/>
              </w:rPr>
            </w:pPr>
            <w:r>
              <w:rPr>
                <w:rFonts w:hint="eastAsia"/>
                <w:sz w:val="20"/>
                <w:szCs w:val="20"/>
              </w:rPr>
              <w:t>13</w:t>
            </w:r>
            <w:r>
              <w:rPr>
                <w:rFonts w:hint="eastAsia"/>
                <w:sz w:val="20"/>
                <w:szCs w:val="20"/>
              </w:rPr>
              <w:t xml:space="preserve">　</w:t>
            </w:r>
            <w:r w:rsidR="0063601D">
              <w:rPr>
                <w:rFonts w:hint="eastAsia"/>
                <w:sz w:val="20"/>
                <w:szCs w:val="20"/>
              </w:rPr>
              <w:t>80</w:t>
            </w:r>
            <w:r w:rsidR="0063601D">
              <w:rPr>
                <w:rFonts w:hint="eastAsia"/>
                <w:sz w:val="20"/>
                <w:szCs w:val="20"/>
              </w:rPr>
              <w:t>歳で</w:t>
            </w:r>
            <w:r w:rsidR="0063601D">
              <w:rPr>
                <w:rFonts w:hint="eastAsia"/>
                <w:sz w:val="20"/>
                <w:szCs w:val="20"/>
              </w:rPr>
              <w:t>20</w:t>
            </w:r>
            <w:r w:rsidR="0063601D">
              <w:rPr>
                <w:rFonts w:hint="eastAsia"/>
                <w:sz w:val="20"/>
                <w:szCs w:val="20"/>
              </w:rPr>
              <w:t>本以上自分の歯を</w:t>
            </w:r>
          </w:p>
          <w:p w:rsidR="0063601D" w:rsidRPr="00876F54" w:rsidRDefault="0063601D" w:rsidP="007953C1">
            <w:pPr>
              <w:spacing w:line="240" w:lineRule="exact"/>
              <w:ind w:firstLineChars="100" w:firstLine="200"/>
              <w:jc w:val="left"/>
              <w:rPr>
                <w:sz w:val="20"/>
                <w:szCs w:val="20"/>
              </w:rPr>
            </w:pPr>
            <w:r>
              <w:rPr>
                <w:rFonts w:hint="eastAsia"/>
                <w:sz w:val="20"/>
                <w:szCs w:val="20"/>
              </w:rPr>
              <w:t>有する者の割合の増加</w:t>
            </w:r>
          </w:p>
        </w:tc>
        <w:tc>
          <w:tcPr>
            <w:tcW w:w="1563" w:type="dxa"/>
            <w:shd w:val="clear" w:color="auto" w:fill="auto"/>
            <w:vAlign w:val="center"/>
          </w:tcPr>
          <w:p w:rsidR="0063601D" w:rsidRPr="00054BC8" w:rsidRDefault="0063601D" w:rsidP="00D837AB">
            <w:pPr>
              <w:spacing w:line="240" w:lineRule="exact"/>
              <w:jc w:val="left"/>
              <w:rPr>
                <w:sz w:val="18"/>
                <w:szCs w:val="18"/>
              </w:rPr>
            </w:pPr>
            <w:r w:rsidRPr="00054BC8">
              <w:rPr>
                <w:rFonts w:hint="eastAsia"/>
                <w:sz w:val="20"/>
                <w:szCs w:val="20"/>
              </w:rPr>
              <w:t>80</w:t>
            </w:r>
            <w:r w:rsidRPr="00054BC8">
              <w:rPr>
                <w:rFonts w:hint="eastAsia"/>
                <w:sz w:val="20"/>
                <w:szCs w:val="20"/>
              </w:rPr>
              <w:t>歳以上男女</w:t>
            </w:r>
          </w:p>
        </w:tc>
        <w:tc>
          <w:tcPr>
            <w:tcW w:w="943" w:type="dxa"/>
            <w:shd w:val="clear" w:color="auto" w:fill="auto"/>
            <w:vAlign w:val="center"/>
          </w:tcPr>
          <w:p w:rsidR="0063601D" w:rsidRDefault="0063601D" w:rsidP="00D837AB">
            <w:pPr>
              <w:jc w:val="center"/>
            </w:pPr>
            <w:r w:rsidRPr="00046AC3">
              <w:rPr>
                <w:rFonts w:hint="eastAsia"/>
                <w:sz w:val="20"/>
                <w:szCs w:val="20"/>
              </w:rPr>
              <w:t>－</w:t>
            </w:r>
          </w:p>
        </w:tc>
        <w:tc>
          <w:tcPr>
            <w:tcW w:w="944" w:type="dxa"/>
            <w:shd w:val="clear" w:color="auto" w:fill="auto"/>
            <w:vAlign w:val="center"/>
          </w:tcPr>
          <w:p w:rsidR="0063601D" w:rsidRPr="00876F54" w:rsidRDefault="0063601D" w:rsidP="00D837AB">
            <w:pPr>
              <w:jc w:val="right"/>
              <w:rPr>
                <w:sz w:val="20"/>
                <w:szCs w:val="20"/>
              </w:rPr>
            </w:pPr>
            <w:r w:rsidRPr="00054BC8">
              <w:rPr>
                <w:rFonts w:hint="eastAsia"/>
                <w:sz w:val="20"/>
                <w:szCs w:val="20"/>
              </w:rPr>
              <w:t>19.7%</w:t>
            </w:r>
          </w:p>
        </w:tc>
        <w:tc>
          <w:tcPr>
            <w:tcW w:w="944" w:type="dxa"/>
            <w:shd w:val="clear" w:color="auto" w:fill="auto"/>
            <w:vAlign w:val="center"/>
          </w:tcPr>
          <w:p w:rsidR="0063601D" w:rsidRPr="00876F54" w:rsidRDefault="0063601D" w:rsidP="0024592A">
            <w:pPr>
              <w:jc w:val="right"/>
              <w:rPr>
                <w:sz w:val="20"/>
                <w:szCs w:val="20"/>
              </w:rPr>
            </w:pPr>
            <w:r>
              <w:rPr>
                <w:rFonts w:hint="eastAsia"/>
                <w:sz w:val="20"/>
                <w:szCs w:val="20"/>
              </w:rPr>
              <w:t>3</w:t>
            </w:r>
            <w:r w:rsidR="0024592A">
              <w:rPr>
                <w:rFonts w:hint="eastAsia"/>
                <w:sz w:val="20"/>
                <w:szCs w:val="20"/>
              </w:rPr>
              <w:t>0</w:t>
            </w:r>
            <w:r>
              <w:rPr>
                <w:rFonts w:hint="eastAsia"/>
                <w:sz w:val="20"/>
                <w:szCs w:val="20"/>
              </w:rPr>
              <w:t>.</w:t>
            </w:r>
            <w:r w:rsidR="0024592A">
              <w:rPr>
                <w:rFonts w:hint="eastAsia"/>
                <w:sz w:val="20"/>
                <w:szCs w:val="20"/>
              </w:rPr>
              <w:t>3</w:t>
            </w:r>
            <w:r>
              <w:rPr>
                <w:rFonts w:hint="eastAsia"/>
                <w:sz w:val="20"/>
                <w:szCs w:val="20"/>
              </w:rPr>
              <w:t>%</w:t>
            </w:r>
          </w:p>
        </w:tc>
        <w:tc>
          <w:tcPr>
            <w:tcW w:w="988" w:type="dxa"/>
            <w:shd w:val="clear" w:color="auto" w:fill="auto"/>
            <w:vAlign w:val="center"/>
          </w:tcPr>
          <w:p w:rsidR="0063601D" w:rsidRDefault="0063601D" w:rsidP="00D837AB">
            <w:pPr>
              <w:jc w:val="center"/>
            </w:pPr>
            <w:r w:rsidRPr="004F7FEA">
              <w:rPr>
                <w:rFonts w:hint="eastAsia"/>
                <w:sz w:val="20"/>
                <w:szCs w:val="20"/>
              </w:rPr>
              <w:t>増やす</w:t>
            </w:r>
          </w:p>
        </w:tc>
        <w:tc>
          <w:tcPr>
            <w:tcW w:w="652" w:type="dxa"/>
            <w:shd w:val="clear" w:color="auto" w:fill="auto"/>
            <w:vAlign w:val="center"/>
          </w:tcPr>
          <w:p w:rsidR="0063601D" w:rsidRPr="00A0160B" w:rsidRDefault="0063601D" w:rsidP="00D837AB">
            <w:pPr>
              <w:jc w:val="center"/>
              <w:rPr>
                <w:szCs w:val="21"/>
              </w:rPr>
            </w:pPr>
            <w:r w:rsidRPr="00A0160B">
              <w:rPr>
                <w:rFonts w:hint="eastAsia"/>
                <w:szCs w:val="21"/>
              </w:rPr>
              <w:t>◎</w:t>
            </w:r>
          </w:p>
        </w:tc>
        <w:tc>
          <w:tcPr>
            <w:tcW w:w="649" w:type="dxa"/>
            <w:shd w:val="clear" w:color="auto" w:fill="auto"/>
            <w:vAlign w:val="center"/>
          </w:tcPr>
          <w:p w:rsidR="0063601D" w:rsidRPr="00A0160B" w:rsidRDefault="0040429C" w:rsidP="00F0553E">
            <w:pPr>
              <w:jc w:val="center"/>
              <w:rPr>
                <w:szCs w:val="21"/>
              </w:rPr>
            </w:pPr>
            <w:r>
              <w:rPr>
                <w:rFonts w:hint="eastAsia"/>
                <w:szCs w:val="21"/>
              </w:rPr>
              <w:t>４</w:t>
            </w:r>
          </w:p>
        </w:tc>
      </w:tr>
    </w:tbl>
    <w:p w:rsidR="00186C4B" w:rsidRPr="004F71C7" w:rsidRDefault="00186C4B" w:rsidP="00186C4B">
      <w:pPr>
        <w:rPr>
          <w:sz w:val="20"/>
          <w:szCs w:val="20"/>
        </w:rPr>
      </w:pPr>
      <w:r w:rsidRPr="004F71C7">
        <w:rPr>
          <w:rFonts w:hint="eastAsia"/>
          <w:sz w:val="20"/>
          <w:szCs w:val="20"/>
        </w:rPr>
        <w:t>《基準値・実績値等の出典資料》</w:t>
      </w:r>
    </w:p>
    <w:p w:rsidR="0040429C" w:rsidRPr="001304F6" w:rsidRDefault="0040429C" w:rsidP="0040429C">
      <w:pPr>
        <w:ind w:firstLineChars="100" w:firstLine="200"/>
        <w:rPr>
          <w:rFonts w:asciiTheme="majorEastAsia" w:eastAsiaTheme="majorEastAsia" w:hAnsiTheme="majorEastAsia"/>
          <w:sz w:val="20"/>
          <w:szCs w:val="20"/>
        </w:rPr>
      </w:pPr>
      <w:r w:rsidRPr="001304F6">
        <w:rPr>
          <w:rFonts w:asciiTheme="majorEastAsia" w:eastAsiaTheme="majorEastAsia" w:hAnsiTheme="majorEastAsia" w:hint="eastAsia"/>
          <w:sz w:val="20"/>
          <w:szCs w:val="20"/>
        </w:rPr>
        <w:t>1　平成24年度市民の健康づくりに関する調査</w:t>
      </w:r>
    </w:p>
    <w:p w:rsidR="0040429C" w:rsidRPr="001304F6" w:rsidRDefault="0040429C" w:rsidP="0040429C">
      <w:pPr>
        <w:ind w:firstLineChars="100" w:firstLine="200"/>
        <w:rPr>
          <w:rFonts w:asciiTheme="majorEastAsia" w:eastAsiaTheme="majorEastAsia" w:hAnsiTheme="majorEastAsia"/>
          <w:sz w:val="20"/>
          <w:szCs w:val="20"/>
        </w:rPr>
      </w:pPr>
      <w:r w:rsidRPr="001304F6">
        <w:rPr>
          <w:rFonts w:asciiTheme="majorEastAsia" w:eastAsiaTheme="majorEastAsia" w:hAnsiTheme="majorEastAsia" w:hint="eastAsia"/>
          <w:sz w:val="20"/>
          <w:szCs w:val="20"/>
        </w:rPr>
        <w:t>2　平成24年度保健・福祉の概要</w:t>
      </w:r>
    </w:p>
    <w:p w:rsidR="0040429C" w:rsidRPr="001304F6" w:rsidRDefault="0040429C" w:rsidP="0040429C">
      <w:pPr>
        <w:ind w:firstLineChars="100" w:firstLine="200"/>
        <w:rPr>
          <w:rFonts w:asciiTheme="majorEastAsia" w:eastAsiaTheme="majorEastAsia" w:hAnsiTheme="majorEastAsia"/>
          <w:sz w:val="20"/>
          <w:szCs w:val="20"/>
        </w:rPr>
      </w:pPr>
      <w:r w:rsidRPr="001304F6">
        <w:rPr>
          <w:rFonts w:asciiTheme="majorEastAsia" w:eastAsiaTheme="majorEastAsia" w:hAnsiTheme="majorEastAsia" w:hint="eastAsia"/>
          <w:sz w:val="20"/>
          <w:szCs w:val="20"/>
        </w:rPr>
        <w:t>3　平成24年度高松学校保健統計</w:t>
      </w:r>
    </w:p>
    <w:p w:rsidR="0040429C" w:rsidRPr="001304F6" w:rsidRDefault="0040429C" w:rsidP="0040429C">
      <w:pPr>
        <w:ind w:firstLineChars="100" w:firstLine="200"/>
        <w:rPr>
          <w:rFonts w:asciiTheme="majorEastAsia" w:eastAsiaTheme="majorEastAsia" w:hAnsiTheme="majorEastAsia"/>
          <w:sz w:val="20"/>
          <w:szCs w:val="20"/>
        </w:rPr>
      </w:pPr>
      <w:r w:rsidRPr="001304F6">
        <w:rPr>
          <w:rFonts w:asciiTheme="majorEastAsia" w:eastAsiaTheme="majorEastAsia" w:hAnsiTheme="majorEastAsia" w:hint="eastAsia"/>
          <w:sz w:val="20"/>
          <w:szCs w:val="20"/>
        </w:rPr>
        <w:lastRenderedPageBreak/>
        <w:t>4　平成24年度香川県「歯の健康と医療費に関する実態調査」</w:t>
      </w:r>
    </w:p>
    <w:p w:rsidR="0040429C" w:rsidRPr="001304F6" w:rsidRDefault="0040429C" w:rsidP="0040429C">
      <w:pPr>
        <w:ind w:firstLineChars="100" w:firstLine="200"/>
        <w:rPr>
          <w:rFonts w:asciiTheme="majorEastAsia" w:eastAsiaTheme="majorEastAsia" w:hAnsiTheme="majorEastAsia"/>
          <w:sz w:val="20"/>
          <w:szCs w:val="20"/>
        </w:rPr>
      </w:pPr>
      <w:r w:rsidRPr="001304F6">
        <w:rPr>
          <w:rFonts w:asciiTheme="majorEastAsia" w:eastAsiaTheme="majorEastAsia" w:hAnsiTheme="majorEastAsia" w:hint="eastAsia"/>
          <w:sz w:val="20"/>
          <w:szCs w:val="20"/>
        </w:rPr>
        <w:t>5　平成24年度高松市</w:t>
      </w:r>
      <w:r w:rsidR="00E71FAF" w:rsidRPr="001304F6">
        <w:rPr>
          <w:rFonts w:asciiTheme="majorEastAsia" w:eastAsiaTheme="majorEastAsia" w:hAnsiTheme="majorEastAsia" w:hint="eastAsia"/>
          <w:sz w:val="20"/>
          <w:szCs w:val="20"/>
        </w:rPr>
        <w:t>保健センター事業実績</w:t>
      </w:r>
    </w:p>
    <w:p w:rsidR="00074894" w:rsidRPr="001304F6" w:rsidRDefault="00074894" w:rsidP="00376BBD"/>
    <w:p w:rsidR="00E71FAF" w:rsidRPr="001304F6" w:rsidRDefault="00E71FAF" w:rsidP="00376BBD"/>
    <w:p w:rsidR="00026D8F" w:rsidRPr="001304F6" w:rsidRDefault="00026D8F" w:rsidP="00376BBD">
      <w:pPr>
        <w:rPr>
          <w:rFonts w:asciiTheme="majorEastAsia" w:eastAsiaTheme="majorEastAsia" w:hAnsiTheme="majorEastAsia"/>
          <w:b/>
          <w:sz w:val="22"/>
        </w:rPr>
      </w:pPr>
      <w:r w:rsidRPr="001304F6">
        <w:rPr>
          <w:rFonts w:asciiTheme="majorEastAsia" w:eastAsiaTheme="majorEastAsia" w:hAnsiTheme="majorEastAsia" w:hint="eastAsia"/>
          <w:b/>
          <w:sz w:val="22"/>
        </w:rPr>
        <w:t>５　安全（事故の予防）・介護予防</w:t>
      </w:r>
      <w:r w:rsidR="00E1515A" w:rsidRPr="001304F6">
        <w:rPr>
          <w:rFonts w:asciiTheme="majorEastAsia" w:eastAsiaTheme="majorEastAsia" w:hAnsiTheme="majorEastAsia" w:hint="eastAsia"/>
          <w:b/>
          <w:sz w:val="22"/>
        </w:rPr>
        <w:t>（</w:t>
      </w:r>
      <w:r w:rsidR="00764A3E" w:rsidRPr="001304F6">
        <w:rPr>
          <w:rFonts w:asciiTheme="majorEastAsia" w:eastAsiaTheme="majorEastAsia" w:hAnsiTheme="majorEastAsia" w:hint="eastAsia"/>
          <w:b/>
          <w:sz w:val="22"/>
        </w:rPr>
        <w:t>6；8</w:t>
      </w:r>
      <w:r w:rsidR="00E1515A" w:rsidRPr="001304F6">
        <w:rPr>
          <w:rFonts w:asciiTheme="majorEastAsia" w:eastAsiaTheme="majorEastAsia" w:hAnsiTheme="majorEastAsia" w:hint="eastAsia"/>
          <w:b/>
          <w:sz w:val="22"/>
        </w:rPr>
        <w:t>）</w:t>
      </w:r>
      <w:r w:rsidR="002C5DA5" w:rsidRPr="001304F6">
        <w:rPr>
          <w:rFonts w:asciiTheme="majorEastAsia" w:eastAsiaTheme="majorEastAsia" w:hAnsiTheme="majorEastAsia" w:hint="eastAsia"/>
          <w:b/>
          <w:sz w:val="22"/>
        </w:rPr>
        <w:t>◎：</w:t>
      </w:r>
      <w:r w:rsidR="002C48BE" w:rsidRPr="001304F6">
        <w:rPr>
          <w:rFonts w:asciiTheme="majorEastAsia" w:eastAsiaTheme="majorEastAsia" w:hAnsiTheme="majorEastAsia" w:hint="eastAsia"/>
          <w:b/>
          <w:sz w:val="22"/>
        </w:rPr>
        <w:t>6</w:t>
      </w:r>
      <w:r w:rsidR="002C5DA5" w:rsidRPr="001304F6">
        <w:rPr>
          <w:rFonts w:asciiTheme="majorEastAsia" w:eastAsiaTheme="majorEastAsia" w:hAnsiTheme="majorEastAsia" w:hint="eastAsia"/>
          <w:b/>
          <w:sz w:val="22"/>
        </w:rPr>
        <w:t>，○：</w:t>
      </w:r>
      <w:r w:rsidR="002C48BE" w:rsidRPr="001304F6">
        <w:rPr>
          <w:rFonts w:asciiTheme="majorEastAsia" w:eastAsiaTheme="majorEastAsia" w:hAnsiTheme="majorEastAsia" w:hint="eastAsia"/>
          <w:b/>
          <w:sz w:val="22"/>
        </w:rPr>
        <w:t>1</w:t>
      </w:r>
      <w:r w:rsidR="002C5DA5" w:rsidRPr="001304F6">
        <w:rPr>
          <w:rFonts w:asciiTheme="majorEastAsia" w:eastAsiaTheme="majorEastAsia" w:hAnsiTheme="majorEastAsia" w:hint="eastAsia"/>
          <w:b/>
          <w:sz w:val="22"/>
        </w:rPr>
        <w:t>，△：</w:t>
      </w:r>
      <w:r w:rsidR="002C48BE" w:rsidRPr="001304F6">
        <w:rPr>
          <w:rFonts w:asciiTheme="majorEastAsia" w:eastAsiaTheme="majorEastAsia" w:hAnsiTheme="majorEastAsia" w:hint="eastAsia"/>
          <w:b/>
          <w:sz w:val="22"/>
        </w:rPr>
        <w:t>0</w:t>
      </w:r>
      <w:r w:rsidR="002C5DA5" w:rsidRPr="001304F6">
        <w:rPr>
          <w:rFonts w:asciiTheme="majorEastAsia" w:eastAsiaTheme="majorEastAsia" w:hAnsiTheme="majorEastAsia" w:hint="eastAsia"/>
          <w:b/>
          <w:sz w:val="22"/>
        </w:rPr>
        <w:t>，×：</w:t>
      </w:r>
      <w:r w:rsidR="002C48BE" w:rsidRPr="001304F6">
        <w:rPr>
          <w:rFonts w:asciiTheme="majorEastAsia" w:eastAsiaTheme="majorEastAsia" w:hAnsiTheme="majorEastAsia" w:hint="eastAsia"/>
          <w:b/>
          <w:sz w:val="22"/>
        </w:rPr>
        <w:t>1</w:t>
      </w:r>
      <w:r w:rsidR="00764A3E" w:rsidRPr="001304F6">
        <w:rPr>
          <w:rFonts w:asciiTheme="majorEastAsia" w:eastAsiaTheme="majorEastAsia" w:hAnsiTheme="majorEastAsia" w:hint="eastAsia"/>
          <w:b/>
          <w:sz w:val="22"/>
        </w:rPr>
        <w:t>，＊：0</w:t>
      </w:r>
      <w:r w:rsidR="002C5DA5" w:rsidRPr="001304F6">
        <w:rPr>
          <w:rFonts w:asciiTheme="majorEastAsia" w:eastAsiaTheme="majorEastAsia" w:hAnsiTheme="majorEastAsia" w:hint="eastAsia"/>
          <w:b/>
          <w:sz w:val="22"/>
        </w:rPr>
        <w:t>／総合判定：</w:t>
      </w:r>
      <w:r w:rsidR="00C90ADD" w:rsidRPr="001304F6">
        <w:rPr>
          <w:rFonts w:asciiTheme="majorEastAsia" w:eastAsiaTheme="majorEastAsia" w:hAnsiTheme="majorEastAsia" w:hint="eastAsia"/>
          <w:b/>
          <w:sz w:val="22"/>
        </w:rPr>
        <w:t>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984"/>
        <w:gridCol w:w="993"/>
        <w:gridCol w:w="992"/>
        <w:gridCol w:w="992"/>
        <w:gridCol w:w="851"/>
        <w:gridCol w:w="708"/>
        <w:gridCol w:w="709"/>
      </w:tblGrid>
      <w:tr w:rsidR="001304F6" w:rsidRPr="001304F6" w:rsidTr="00ED2F30">
        <w:tc>
          <w:tcPr>
            <w:tcW w:w="4644" w:type="dxa"/>
            <w:gridSpan w:val="2"/>
            <w:vAlign w:val="center"/>
          </w:tcPr>
          <w:p w:rsidR="00ED2F30" w:rsidRPr="001304F6" w:rsidRDefault="00ED2F30" w:rsidP="00ED2F30">
            <w:pPr>
              <w:jc w:val="center"/>
              <w:rPr>
                <w:rFonts w:ascii="Century" w:eastAsia="ＭＳ 明朝" w:hAnsi="Century" w:cs="Times New Roman"/>
                <w:sz w:val="20"/>
                <w:szCs w:val="20"/>
              </w:rPr>
            </w:pPr>
            <w:r w:rsidRPr="001304F6">
              <w:rPr>
                <w:rFonts w:ascii="Century" w:eastAsia="ＭＳ 明朝" w:hAnsi="Century" w:cs="Times New Roman" w:hint="eastAsia"/>
                <w:sz w:val="20"/>
                <w:szCs w:val="20"/>
              </w:rPr>
              <w:t>目標項目</w:t>
            </w:r>
          </w:p>
        </w:tc>
        <w:tc>
          <w:tcPr>
            <w:tcW w:w="993" w:type="dxa"/>
            <w:vAlign w:val="center"/>
          </w:tcPr>
          <w:p w:rsidR="00ED2F30" w:rsidRPr="001304F6" w:rsidRDefault="00ED2F30" w:rsidP="00ED2F30">
            <w:pPr>
              <w:jc w:val="center"/>
              <w:rPr>
                <w:rFonts w:ascii="Century" w:eastAsia="ＭＳ 明朝" w:hAnsi="Century" w:cs="Times New Roman"/>
                <w:sz w:val="20"/>
                <w:szCs w:val="20"/>
              </w:rPr>
            </w:pPr>
            <w:r w:rsidRPr="001304F6">
              <w:rPr>
                <w:rFonts w:ascii="Century" w:eastAsia="ＭＳ 明朝" w:hAnsi="Century" w:cs="Times New Roman" w:hint="eastAsia"/>
                <w:sz w:val="20"/>
                <w:szCs w:val="20"/>
              </w:rPr>
              <w:t>基準値</w:t>
            </w:r>
          </w:p>
        </w:tc>
        <w:tc>
          <w:tcPr>
            <w:tcW w:w="992" w:type="dxa"/>
            <w:vAlign w:val="center"/>
          </w:tcPr>
          <w:p w:rsidR="00ED2F30" w:rsidRPr="001304F6" w:rsidRDefault="00ED2F30" w:rsidP="00ED2F30">
            <w:pPr>
              <w:jc w:val="center"/>
              <w:rPr>
                <w:rFonts w:ascii="Century" w:eastAsia="ＭＳ 明朝" w:hAnsi="Century" w:cs="Times New Roman"/>
                <w:sz w:val="20"/>
                <w:szCs w:val="20"/>
              </w:rPr>
            </w:pPr>
            <w:r w:rsidRPr="001304F6">
              <w:rPr>
                <w:rFonts w:ascii="Century" w:eastAsia="ＭＳ 明朝" w:hAnsi="Century" w:cs="Times New Roman" w:hint="eastAsia"/>
                <w:sz w:val="20"/>
                <w:szCs w:val="20"/>
              </w:rPr>
              <w:t>中間</w:t>
            </w:r>
          </w:p>
          <w:p w:rsidR="00ED2F30" w:rsidRPr="001304F6" w:rsidRDefault="00ED2F30" w:rsidP="00ED2F30">
            <w:pPr>
              <w:jc w:val="center"/>
              <w:rPr>
                <w:rFonts w:ascii="Century" w:eastAsia="ＭＳ 明朝" w:hAnsi="Century" w:cs="Times New Roman"/>
                <w:sz w:val="20"/>
                <w:szCs w:val="20"/>
              </w:rPr>
            </w:pPr>
            <w:r w:rsidRPr="001304F6">
              <w:rPr>
                <w:rFonts w:ascii="Century" w:eastAsia="ＭＳ 明朝" w:hAnsi="Century" w:cs="Times New Roman" w:hint="eastAsia"/>
                <w:sz w:val="20"/>
                <w:szCs w:val="20"/>
              </w:rPr>
              <w:t>評価時</w:t>
            </w:r>
          </w:p>
        </w:tc>
        <w:tc>
          <w:tcPr>
            <w:tcW w:w="992" w:type="dxa"/>
            <w:vAlign w:val="center"/>
          </w:tcPr>
          <w:p w:rsidR="00ED2F30" w:rsidRPr="001304F6" w:rsidRDefault="00ED2F30" w:rsidP="00ED2F30">
            <w:pPr>
              <w:jc w:val="center"/>
              <w:rPr>
                <w:rFonts w:ascii="Century" w:eastAsia="ＭＳ 明朝" w:hAnsi="Century" w:cs="Times New Roman"/>
                <w:sz w:val="20"/>
                <w:szCs w:val="20"/>
              </w:rPr>
            </w:pPr>
            <w:r w:rsidRPr="001304F6">
              <w:rPr>
                <w:rFonts w:ascii="Century" w:eastAsia="ＭＳ 明朝" w:hAnsi="Century" w:cs="Times New Roman" w:hint="eastAsia"/>
                <w:sz w:val="20"/>
                <w:szCs w:val="20"/>
              </w:rPr>
              <w:t>直近</w:t>
            </w:r>
          </w:p>
          <w:p w:rsidR="00ED2F30" w:rsidRPr="001304F6" w:rsidRDefault="00ED2F30" w:rsidP="00ED2F30">
            <w:pPr>
              <w:jc w:val="center"/>
              <w:rPr>
                <w:rFonts w:ascii="Century" w:eastAsia="ＭＳ 明朝" w:hAnsi="Century" w:cs="Times New Roman"/>
                <w:sz w:val="20"/>
                <w:szCs w:val="20"/>
              </w:rPr>
            </w:pPr>
            <w:r w:rsidRPr="001304F6">
              <w:rPr>
                <w:rFonts w:ascii="Century" w:eastAsia="ＭＳ 明朝" w:hAnsi="Century" w:cs="Times New Roman" w:hint="eastAsia"/>
                <w:sz w:val="20"/>
                <w:szCs w:val="20"/>
              </w:rPr>
              <w:t>実績値</w:t>
            </w:r>
          </w:p>
        </w:tc>
        <w:tc>
          <w:tcPr>
            <w:tcW w:w="851" w:type="dxa"/>
            <w:vAlign w:val="center"/>
          </w:tcPr>
          <w:p w:rsidR="00ED2F30" w:rsidRPr="001304F6" w:rsidRDefault="00ED2F30" w:rsidP="00ED2F30">
            <w:pPr>
              <w:jc w:val="center"/>
              <w:rPr>
                <w:rFonts w:ascii="Century" w:eastAsia="ＭＳ 明朝" w:hAnsi="Century" w:cs="Times New Roman"/>
                <w:sz w:val="20"/>
                <w:szCs w:val="20"/>
              </w:rPr>
            </w:pPr>
            <w:r w:rsidRPr="001304F6">
              <w:rPr>
                <w:rFonts w:ascii="Century" w:eastAsia="ＭＳ 明朝" w:hAnsi="Century" w:cs="Times New Roman" w:hint="eastAsia"/>
                <w:sz w:val="20"/>
                <w:szCs w:val="20"/>
              </w:rPr>
              <w:t>目標値</w:t>
            </w:r>
          </w:p>
        </w:tc>
        <w:tc>
          <w:tcPr>
            <w:tcW w:w="708" w:type="dxa"/>
            <w:vAlign w:val="center"/>
          </w:tcPr>
          <w:p w:rsidR="00ED2F30" w:rsidRPr="001304F6" w:rsidRDefault="00ED2F30" w:rsidP="00ED2F30">
            <w:pPr>
              <w:jc w:val="center"/>
              <w:rPr>
                <w:rFonts w:ascii="Century" w:eastAsia="ＭＳ 明朝" w:hAnsi="Century" w:cs="Times New Roman"/>
                <w:sz w:val="20"/>
                <w:szCs w:val="20"/>
              </w:rPr>
            </w:pPr>
            <w:r w:rsidRPr="001304F6">
              <w:rPr>
                <w:rFonts w:ascii="Century" w:eastAsia="ＭＳ 明朝" w:hAnsi="Century" w:cs="Times New Roman" w:hint="eastAsia"/>
                <w:sz w:val="20"/>
                <w:szCs w:val="20"/>
              </w:rPr>
              <w:t>達成状況</w:t>
            </w:r>
          </w:p>
        </w:tc>
        <w:tc>
          <w:tcPr>
            <w:tcW w:w="709" w:type="dxa"/>
            <w:vAlign w:val="center"/>
          </w:tcPr>
          <w:p w:rsidR="00ED2F30" w:rsidRPr="001304F6" w:rsidRDefault="00ED2F30" w:rsidP="00ED2F30">
            <w:pPr>
              <w:jc w:val="center"/>
              <w:rPr>
                <w:rFonts w:ascii="Century" w:eastAsia="ＭＳ 明朝" w:hAnsi="Century" w:cs="Times New Roman"/>
                <w:sz w:val="20"/>
                <w:szCs w:val="20"/>
              </w:rPr>
            </w:pPr>
            <w:r w:rsidRPr="001304F6">
              <w:rPr>
                <w:rFonts w:ascii="Century" w:eastAsia="ＭＳ 明朝" w:hAnsi="Century" w:cs="Times New Roman" w:hint="eastAsia"/>
                <w:sz w:val="20"/>
                <w:szCs w:val="20"/>
              </w:rPr>
              <w:t>出典</w:t>
            </w:r>
          </w:p>
        </w:tc>
      </w:tr>
      <w:tr w:rsidR="001304F6" w:rsidRPr="001304F6" w:rsidTr="002C48BE">
        <w:tc>
          <w:tcPr>
            <w:tcW w:w="2660" w:type="dxa"/>
            <w:vMerge w:val="restart"/>
            <w:vAlign w:val="center"/>
          </w:tcPr>
          <w:p w:rsidR="00ED2F30" w:rsidRPr="001304F6" w:rsidRDefault="00ED2F30" w:rsidP="00ED2F30">
            <w:pPr>
              <w:jc w:val="left"/>
              <w:rPr>
                <w:rFonts w:ascii="Century" w:eastAsia="ＭＳ 明朝" w:hAnsi="Century" w:cs="Times New Roman"/>
                <w:sz w:val="20"/>
                <w:szCs w:val="20"/>
              </w:rPr>
            </w:pPr>
            <w:r w:rsidRPr="001304F6">
              <w:rPr>
                <w:rFonts w:ascii="Century" w:eastAsia="ＭＳ 明朝" w:hAnsi="Century" w:cs="Times New Roman" w:hint="eastAsia"/>
                <w:sz w:val="20"/>
                <w:szCs w:val="20"/>
              </w:rPr>
              <w:t>１　高松市における交通事</w:t>
            </w:r>
          </w:p>
          <w:p w:rsidR="00ED2F30" w:rsidRPr="001304F6" w:rsidRDefault="00ED2F30" w:rsidP="00ED2F30">
            <w:pPr>
              <w:ind w:firstLineChars="100" w:firstLine="200"/>
              <w:jc w:val="left"/>
              <w:rPr>
                <w:rFonts w:ascii="Century" w:eastAsia="ＭＳ 明朝" w:hAnsi="Century" w:cs="Times New Roman"/>
                <w:sz w:val="20"/>
                <w:szCs w:val="20"/>
              </w:rPr>
            </w:pPr>
            <w:r w:rsidRPr="001304F6">
              <w:rPr>
                <w:rFonts w:ascii="Century" w:eastAsia="ＭＳ 明朝" w:hAnsi="Century" w:cs="Times New Roman" w:hint="eastAsia"/>
                <w:sz w:val="20"/>
                <w:szCs w:val="20"/>
              </w:rPr>
              <w:t>故の減少</w:t>
            </w:r>
          </w:p>
        </w:tc>
        <w:tc>
          <w:tcPr>
            <w:tcW w:w="1984" w:type="dxa"/>
            <w:vAlign w:val="center"/>
          </w:tcPr>
          <w:p w:rsidR="00ED2F30" w:rsidRPr="001304F6" w:rsidRDefault="00ED2F30" w:rsidP="00ED2F30">
            <w:pPr>
              <w:spacing w:line="240" w:lineRule="exact"/>
              <w:jc w:val="left"/>
              <w:rPr>
                <w:rFonts w:ascii="Century" w:eastAsia="ＭＳ 明朝" w:hAnsi="Century" w:cs="Times New Roman"/>
                <w:sz w:val="18"/>
                <w:szCs w:val="18"/>
              </w:rPr>
            </w:pPr>
            <w:r w:rsidRPr="001304F6">
              <w:rPr>
                <w:rFonts w:ascii="Century" w:eastAsia="ＭＳ 明朝" w:hAnsi="Century" w:cs="Times New Roman" w:hint="eastAsia"/>
                <w:sz w:val="18"/>
                <w:szCs w:val="18"/>
              </w:rPr>
              <w:t>人口</w:t>
            </w:r>
            <w:r w:rsidRPr="001304F6">
              <w:rPr>
                <w:rFonts w:ascii="Century" w:eastAsia="ＭＳ 明朝" w:hAnsi="Century" w:cs="Times New Roman" w:hint="eastAsia"/>
                <w:sz w:val="18"/>
                <w:szCs w:val="18"/>
              </w:rPr>
              <w:t>10</w:t>
            </w:r>
            <w:r w:rsidRPr="001304F6">
              <w:rPr>
                <w:rFonts w:ascii="Century" w:eastAsia="ＭＳ 明朝" w:hAnsi="Century" w:cs="Times New Roman" w:hint="eastAsia"/>
                <w:sz w:val="18"/>
                <w:szCs w:val="18"/>
              </w:rPr>
              <w:t>万人対死者数</w:t>
            </w:r>
          </w:p>
        </w:tc>
        <w:tc>
          <w:tcPr>
            <w:tcW w:w="993" w:type="dxa"/>
            <w:vAlign w:val="center"/>
          </w:tcPr>
          <w:p w:rsidR="00ED2F30" w:rsidRPr="001304F6" w:rsidRDefault="00ED2F30" w:rsidP="00ED2F30">
            <w:pPr>
              <w:jc w:val="right"/>
              <w:rPr>
                <w:rFonts w:ascii="Century" w:eastAsia="ＭＳ 明朝" w:hAnsi="Century" w:cs="Times New Roman"/>
                <w:sz w:val="20"/>
                <w:szCs w:val="20"/>
              </w:rPr>
            </w:pPr>
            <w:r w:rsidRPr="001304F6">
              <w:rPr>
                <w:rFonts w:ascii="Century" w:eastAsia="ＭＳ 明朝" w:hAnsi="Century" w:cs="Times New Roman" w:hint="eastAsia"/>
                <w:sz w:val="20"/>
                <w:szCs w:val="20"/>
              </w:rPr>
              <w:t>8.1</w:t>
            </w:r>
            <w:r w:rsidRPr="001304F6">
              <w:rPr>
                <w:rFonts w:ascii="Century" w:eastAsia="ＭＳ 明朝" w:hAnsi="Century" w:cs="Times New Roman" w:hint="eastAsia"/>
                <w:sz w:val="20"/>
                <w:szCs w:val="20"/>
              </w:rPr>
              <w:t>人</w:t>
            </w:r>
          </w:p>
        </w:tc>
        <w:tc>
          <w:tcPr>
            <w:tcW w:w="992" w:type="dxa"/>
            <w:vAlign w:val="center"/>
          </w:tcPr>
          <w:p w:rsidR="00ED2F30" w:rsidRPr="001304F6" w:rsidRDefault="00ED2F30" w:rsidP="00ED2F30">
            <w:pPr>
              <w:jc w:val="right"/>
              <w:rPr>
                <w:rFonts w:ascii="Century" w:eastAsia="ＭＳ 明朝" w:hAnsi="Century" w:cs="Times New Roman"/>
                <w:sz w:val="20"/>
                <w:szCs w:val="20"/>
              </w:rPr>
            </w:pPr>
            <w:r w:rsidRPr="001304F6">
              <w:rPr>
                <w:rFonts w:ascii="Century" w:eastAsia="ＭＳ 明朝" w:hAnsi="Century" w:cs="Times New Roman" w:hint="eastAsia"/>
                <w:sz w:val="20"/>
                <w:szCs w:val="20"/>
              </w:rPr>
              <w:t>3.6</w:t>
            </w:r>
            <w:r w:rsidRPr="001304F6">
              <w:rPr>
                <w:rFonts w:ascii="Century" w:eastAsia="ＭＳ 明朝" w:hAnsi="Century" w:cs="Times New Roman" w:hint="eastAsia"/>
                <w:sz w:val="20"/>
                <w:szCs w:val="20"/>
              </w:rPr>
              <w:t>人</w:t>
            </w:r>
          </w:p>
        </w:tc>
        <w:tc>
          <w:tcPr>
            <w:tcW w:w="992" w:type="dxa"/>
            <w:tcBorders>
              <w:bottom w:val="single" w:sz="4" w:space="0" w:color="auto"/>
            </w:tcBorders>
            <w:vAlign w:val="center"/>
          </w:tcPr>
          <w:p w:rsidR="00ED2F30" w:rsidRPr="001304F6" w:rsidRDefault="00ED2F30" w:rsidP="00ED2F30">
            <w:pPr>
              <w:jc w:val="right"/>
              <w:rPr>
                <w:rFonts w:ascii="Century" w:eastAsia="ＭＳ 明朝" w:hAnsi="Century" w:cs="Times New Roman"/>
                <w:sz w:val="20"/>
                <w:szCs w:val="20"/>
              </w:rPr>
            </w:pPr>
            <w:r w:rsidRPr="001304F6">
              <w:rPr>
                <w:rFonts w:ascii="Century" w:eastAsia="ＭＳ 明朝" w:hAnsi="Century" w:cs="Times New Roman" w:hint="eastAsia"/>
                <w:sz w:val="20"/>
                <w:szCs w:val="20"/>
              </w:rPr>
              <w:t>4.8</w:t>
            </w:r>
            <w:r w:rsidRPr="001304F6">
              <w:rPr>
                <w:rFonts w:ascii="Century" w:eastAsia="ＭＳ 明朝" w:hAnsi="Century" w:cs="Times New Roman" w:hint="eastAsia"/>
                <w:sz w:val="20"/>
                <w:szCs w:val="20"/>
              </w:rPr>
              <w:t>人</w:t>
            </w:r>
          </w:p>
        </w:tc>
        <w:tc>
          <w:tcPr>
            <w:tcW w:w="851" w:type="dxa"/>
            <w:vMerge w:val="restart"/>
            <w:vAlign w:val="center"/>
          </w:tcPr>
          <w:p w:rsidR="00ED2F30" w:rsidRPr="001304F6" w:rsidRDefault="00ED2F30" w:rsidP="00ED2F30">
            <w:pPr>
              <w:jc w:val="center"/>
              <w:rPr>
                <w:rFonts w:ascii="Century" w:eastAsia="ＭＳ 明朝" w:hAnsi="Century" w:cs="Times New Roman"/>
                <w:sz w:val="20"/>
                <w:szCs w:val="20"/>
              </w:rPr>
            </w:pPr>
            <w:r w:rsidRPr="001304F6">
              <w:rPr>
                <w:rFonts w:ascii="Century" w:eastAsia="ＭＳ 明朝" w:hAnsi="Century" w:cs="Times New Roman" w:hint="eastAsia"/>
                <w:sz w:val="20"/>
                <w:szCs w:val="20"/>
              </w:rPr>
              <w:t>減らす</w:t>
            </w:r>
          </w:p>
        </w:tc>
        <w:tc>
          <w:tcPr>
            <w:tcW w:w="708" w:type="dxa"/>
            <w:vAlign w:val="center"/>
          </w:tcPr>
          <w:p w:rsidR="00ED2F30" w:rsidRPr="001304F6" w:rsidRDefault="00ED2F30" w:rsidP="00ED2F30">
            <w:pPr>
              <w:jc w:val="center"/>
              <w:rPr>
                <w:rFonts w:ascii="Century" w:eastAsia="ＭＳ 明朝" w:hAnsi="Century" w:cs="Times New Roman"/>
                <w:szCs w:val="21"/>
              </w:rPr>
            </w:pPr>
            <w:r w:rsidRPr="001304F6">
              <w:rPr>
                <w:rFonts w:ascii="Century" w:eastAsia="ＭＳ 明朝" w:hAnsi="Century" w:cs="Times New Roman" w:hint="eastAsia"/>
                <w:szCs w:val="21"/>
              </w:rPr>
              <w:t>◎</w:t>
            </w:r>
          </w:p>
        </w:tc>
        <w:tc>
          <w:tcPr>
            <w:tcW w:w="709" w:type="dxa"/>
          </w:tcPr>
          <w:p w:rsidR="00ED2F30" w:rsidRPr="001304F6" w:rsidRDefault="00ED2F30" w:rsidP="00ED2F30">
            <w:pPr>
              <w:jc w:val="center"/>
              <w:rPr>
                <w:rFonts w:ascii="Century" w:eastAsia="ＭＳ 明朝" w:hAnsi="Century" w:cs="Times New Roman"/>
                <w:szCs w:val="21"/>
              </w:rPr>
            </w:pPr>
            <w:r w:rsidRPr="001304F6">
              <w:rPr>
                <w:rFonts w:ascii="Century" w:eastAsia="ＭＳ 明朝" w:hAnsi="Century" w:cs="Times New Roman" w:hint="eastAsia"/>
                <w:szCs w:val="21"/>
              </w:rPr>
              <w:t>1</w:t>
            </w:r>
          </w:p>
        </w:tc>
      </w:tr>
      <w:tr w:rsidR="001304F6" w:rsidRPr="001304F6" w:rsidTr="002C48BE">
        <w:tc>
          <w:tcPr>
            <w:tcW w:w="2660" w:type="dxa"/>
            <w:vMerge/>
            <w:vAlign w:val="center"/>
          </w:tcPr>
          <w:p w:rsidR="00ED2F30" w:rsidRPr="001304F6" w:rsidRDefault="00ED2F30" w:rsidP="00ED2F30">
            <w:pPr>
              <w:jc w:val="left"/>
              <w:rPr>
                <w:rFonts w:ascii="Century" w:eastAsia="ＭＳ 明朝" w:hAnsi="Century" w:cs="Times New Roman"/>
                <w:sz w:val="20"/>
                <w:szCs w:val="20"/>
              </w:rPr>
            </w:pPr>
          </w:p>
        </w:tc>
        <w:tc>
          <w:tcPr>
            <w:tcW w:w="1984" w:type="dxa"/>
            <w:vAlign w:val="center"/>
          </w:tcPr>
          <w:p w:rsidR="00ED2F30" w:rsidRPr="001304F6" w:rsidRDefault="00ED2F30" w:rsidP="00ED2F30">
            <w:pPr>
              <w:jc w:val="left"/>
              <w:rPr>
                <w:rFonts w:ascii="Century" w:eastAsia="ＭＳ 明朝" w:hAnsi="Century" w:cs="Times New Roman"/>
                <w:sz w:val="20"/>
                <w:szCs w:val="20"/>
              </w:rPr>
            </w:pPr>
            <w:r w:rsidRPr="001304F6">
              <w:rPr>
                <w:rFonts w:ascii="Century" w:eastAsia="ＭＳ 明朝" w:hAnsi="Century" w:cs="Times New Roman" w:hint="eastAsia"/>
                <w:sz w:val="20"/>
                <w:szCs w:val="20"/>
              </w:rPr>
              <w:t>負傷者数</w:t>
            </w:r>
          </w:p>
        </w:tc>
        <w:tc>
          <w:tcPr>
            <w:tcW w:w="993" w:type="dxa"/>
            <w:vAlign w:val="center"/>
          </w:tcPr>
          <w:p w:rsidR="00ED2F30" w:rsidRPr="001304F6" w:rsidRDefault="00ED2F30" w:rsidP="00ED2F30">
            <w:pPr>
              <w:jc w:val="right"/>
              <w:rPr>
                <w:rFonts w:ascii="Century" w:eastAsia="ＭＳ 明朝" w:hAnsi="Century" w:cs="Times New Roman"/>
                <w:sz w:val="16"/>
                <w:szCs w:val="16"/>
              </w:rPr>
            </w:pPr>
            <w:r w:rsidRPr="001304F6">
              <w:rPr>
                <w:rFonts w:ascii="Century" w:eastAsia="ＭＳ 明朝" w:hAnsi="Century" w:cs="Times New Roman" w:hint="eastAsia"/>
                <w:sz w:val="16"/>
                <w:szCs w:val="16"/>
              </w:rPr>
              <w:t>1712.4</w:t>
            </w:r>
            <w:r w:rsidRPr="001304F6">
              <w:rPr>
                <w:rFonts w:ascii="Century" w:eastAsia="ＭＳ 明朝" w:hAnsi="Century" w:cs="Times New Roman" w:hint="eastAsia"/>
                <w:sz w:val="16"/>
                <w:szCs w:val="16"/>
              </w:rPr>
              <w:t>人</w:t>
            </w:r>
          </w:p>
        </w:tc>
        <w:tc>
          <w:tcPr>
            <w:tcW w:w="992" w:type="dxa"/>
            <w:vAlign w:val="center"/>
          </w:tcPr>
          <w:p w:rsidR="00ED2F30" w:rsidRPr="001304F6" w:rsidRDefault="00ED2F30" w:rsidP="00ED2F30">
            <w:pPr>
              <w:jc w:val="right"/>
              <w:rPr>
                <w:rFonts w:ascii="Century" w:eastAsia="ＭＳ 明朝" w:hAnsi="Century" w:cs="Times New Roman"/>
                <w:sz w:val="20"/>
                <w:szCs w:val="20"/>
              </w:rPr>
            </w:pPr>
            <w:r w:rsidRPr="001304F6">
              <w:rPr>
                <w:rFonts w:ascii="Century" w:eastAsia="ＭＳ 明朝" w:hAnsi="Century" w:cs="Times New Roman" w:hint="eastAsia"/>
                <w:sz w:val="16"/>
                <w:szCs w:val="16"/>
              </w:rPr>
              <w:t>2106.3</w:t>
            </w:r>
            <w:r w:rsidRPr="001304F6">
              <w:rPr>
                <w:rFonts w:ascii="Century" w:eastAsia="ＭＳ 明朝" w:hAnsi="Century" w:cs="Times New Roman" w:hint="eastAsia"/>
                <w:sz w:val="16"/>
                <w:szCs w:val="16"/>
              </w:rPr>
              <w:t>人</w:t>
            </w:r>
          </w:p>
        </w:tc>
        <w:tc>
          <w:tcPr>
            <w:tcW w:w="992" w:type="dxa"/>
            <w:shd w:val="clear" w:color="auto" w:fill="auto"/>
            <w:vAlign w:val="center"/>
          </w:tcPr>
          <w:p w:rsidR="00ED2F30" w:rsidRPr="001304F6" w:rsidRDefault="002C48BE" w:rsidP="00ED2F30">
            <w:pPr>
              <w:jc w:val="right"/>
              <w:rPr>
                <w:rFonts w:ascii="Century" w:eastAsia="ＭＳ 明朝" w:hAnsi="Century" w:cs="Times New Roman"/>
                <w:sz w:val="16"/>
                <w:szCs w:val="16"/>
              </w:rPr>
            </w:pPr>
            <w:r w:rsidRPr="001304F6">
              <w:rPr>
                <w:rFonts w:ascii="Century" w:eastAsia="ＭＳ 明朝" w:hAnsi="Century" w:cs="Times New Roman" w:hint="eastAsia"/>
                <w:sz w:val="16"/>
                <w:szCs w:val="16"/>
              </w:rPr>
              <w:t>1464.2</w:t>
            </w:r>
            <w:r w:rsidR="00ED2F30" w:rsidRPr="001304F6">
              <w:rPr>
                <w:rFonts w:ascii="Century" w:eastAsia="ＭＳ 明朝" w:hAnsi="Century" w:cs="Times New Roman" w:hint="eastAsia"/>
                <w:sz w:val="16"/>
                <w:szCs w:val="16"/>
              </w:rPr>
              <w:t>人</w:t>
            </w:r>
          </w:p>
        </w:tc>
        <w:tc>
          <w:tcPr>
            <w:tcW w:w="851" w:type="dxa"/>
            <w:vMerge/>
            <w:vAlign w:val="center"/>
          </w:tcPr>
          <w:p w:rsidR="00ED2F30" w:rsidRPr="001304F6" w:rsidRDefault="00ED2F30" w:rsidP="00ED2F30">
            <w:pPr>
              <w:jc w:val="center"/>
              <w:rPr>
                <w:rFonts w:ascii="Century" w:eastAsia="ＭＳ 明朝" w:hAnsi="Century" w:cs="Times New Roman"/>
                <w:sz w:val="20"/>
                <w:szCs w:val="20"/>
              </w:rPr>
            </w:pPr>
          </w:p>
        </w:tc>
        <w:tc>
          <w:tcPr>
            <w:tcW w:w="708" w:type="dxa"/>
            <w:vAlign w:val="center"/>
          </w:tcPr>
          <w:p w:rsidR="00ED2F30" w:rsidRPr="001304F6" w:rsidRDefault="00ED2F30" w:rsidP="00ED2F30">
            <w:pPr>
              <w:jc w:val="center"/>
              <w:rPr>
                <w:rFonts w:ascii="Century" w:eastAsia="ＭＳ 明朝" w:hAnsi="Century" w:cs="Times New Roman"/>
                <w:szCs w:val="21"/>
              </w:rPr>
            </w:pPr>
            <w:r w:rsidRPr="001304F6">
              <w:rPr>
                <w:rFonts w:ascii="Century" w:eastAsia="ＭＳ 明朝" w:hAnsi="Century" w:cs="Times New Roman" w:hint="eastAsia"/>
                <w:szCs w:val="21"/>
              </w:rPr>
              <w:t>◎</w:t>
            </w:r>
          </w:p>
        </w:tc>
        <w:tc>
          <w:tcPr>
            <w:tcW w:w="709" w:type="dxa"/>
          </w:tcPr>
          <w:p w:rsidR="00ED2F30" w:rsidRPr="001304F6" w:rsidRDefault="00ED2F30" w:rsidP="00ED2F30">
            <w:pPr>
              <w:jc w:val="center"/>
              <w:rPr>
                <w:rFonts w:ascii="Century" w:eastAsia="ＭＳ 明朝" w:hAnsi="Century" w:cs="Times New Roman"/>
                <w:szCs w:val="21"/>
              </w:rPr>
            </w:pPr>
            <w:r w:rsidRPr="001304F6">
              <w:rPr>
                <w:rFonts w:ascii="Century" w:eastAsia="ＭＳ 明朝" w:hAnsi="Century" w:cs="Times New Roman" w:hint="eastAsia"/>
                <w:szCs w:val="21"/>
              </w:rPr>
              <w:t>1</w:t>
            </w:r>
          </w:p>
        </w:tc>
      </w:tr>
      <w:tr w:rsidR="001304F6" w:rsidRPr="001304F6" w:rsidTr="002C48BE">
        <w:trPr>
          <w:trHeight w:val="241"/>
        </w:trPr>
        <w:tc>
          <w:tcPr>
            <w:tcW w:w="4644" w:type="dxa"/>
            <w:gridSpan w:val="2"/>
            <w:vAlign w:val="center"/>
          </w:tcPr>
          <w:p w:rsidR="00ED2F30" w:rsidRPr="001304F6" w:rsidRDefault="00ED2F30" w:rsidP="00ED2F30">
            <w:pPr>
              <w:jc w:val="left"/>
              <w:rPr>
                <w:rFonts w:ascii="Century" w:eastAsia="ＭＳ 明朝" w:hAnsi="Century" w:cs="Times New Roman"/>
                <w:sz w:val="20"/>
                <w:szCs w:val="20"/>
              </w:rPr>
            </w:pPr>
            <w:r w:rsidRPr="001304F6">
              <w:rPr>
                <w:rFonts w:ascii="Century" w:eastAsia="ＭＳ 明朝" w:hAnsi="Century" w:cs="Times New Roman" w:hint="eastAsia"/>
                <w:sz w:val="20"/>
                <w:szCs w:val="20"/>
              </w:rPr>
              <w:t>２　飲酒事故の発生をなくす</w:t>
            </w:r>
          </w:p>
        </w:tc>
        <w:tc>
          <w:tcPr>
            <w:tcW w:w="993" w:type="dxa"/>
            <w:vAlign w:val="center"/>
          </w:tcPr>
          <w:p w:rsidR="00ED2F30" w:rsidRPr="001304F6" w:rsidRDefault="00ED2F30" w:rsidP="00ED2F30">
            <w:pPr>
              <w:jc w:val="right"/>
              <w:rPr>
                <w:rFonts w:ascii="Century" w:eastAsia="ＭＳ 明朝" w:hAnsi="Century" w:cs="Times New Roman"/>
                <w:sz w:val="20"/>
                <w:szCs w:val="20"/>
              </w:rPr>
            </w:pPr>
            <w:r w:rsidRPr="001304F6">
              <w:rPr>
                <w:rFonts w:ascii="Century" w:eastAsia="ＭＳ 明朝" w:hAnsi="Century" w:cs="Times New Roman" w:hint="eastAsia"/>
                <w:sz w:val="20"/>
                <w:szCs w:val="20"/>
              </w:rPr>
              <w:t>63</w:t>
            </w:r>
            <w:r w:rsidRPr="001304F6">
              <w:rPr>
                <w:rFonts w:ascii="Century" w:eastAsia="ＭＳ 明朝" w:hAnsi="Century" w:cs="Times New Roman" w:hint="eastAsia"/>
                <w:sz w:val="20"/>
                <w:szCs w:val="20"/>
              </w:rPr>
              <w:t>件</w:t>
            </w:r>
          </w:p>
        </w:tc>
        <w:tc>
          <w:tcPr>
            <w:tcW w:w="992" w:type="dxa"/>
            <w:vAlign w:val="center"/>
          </w:tcPr>
          <w:p w:rsidR="00ED2F30" w:rsidRPr="001304F6" w:rsidRDefault="00ED2F30" w:rsidP="00ED2F30">
            <w:pPr>
              <w:jc w:val="right"/>
              <w:rPr>
                <w:rFonts w:ascii="Century" w:eastAsia="ＭＳ 明朝" w:hAnsi="Century" w:cs="Times New Roman"/>
                <w:sz w:val="20"/>
                <w:szCs w:val="20"/>
              </w:rPr>
            </w:pPr>
            <w:r w:rsidRPr="001304F6">
              <w:rPr>
                <w:rFonts w:ascii="Century" w:eastAsia="ＭＳ 明朝" w:hAnsi="Century" w:cs="Times New Roman" w:hint="eastAsia"/>
                <w:sz w:val="20"/>
                <w:szCs w:val="20"/>
              </w:rPr>
              <w:t>102</w:t>
            </w:r>
            <w:r w:rsidRPr="001304F6">
              <w:rPr>
                <w:rFonts w:ascii="Century" w:eastAsia="ＭＳ 明朝" w:hAnsi="Century" w:cs="Times New Roman" w:hint="eastAsia"/>
                <w:sz w:val="20"/>
                <w:szCs w:val="20"/>
              </w:rPr>
              <w:t>件</w:t>
            </w:r>
          </w:p>
        </w:tc>
        <w:tc>
          <w:tcPr>
            <w:tcW w:w="992" w:type="dxa"/>
            <w:shd w:val="clear" w:color="auto" w:fill="auto"/>
            <w:vAlign w:val="center"/>
          </w:tcPr>
          <w:p w:rsidR="00ED2F30" w:rsidRPr="001304F6" w:rsidRDefault="002C48BE" w:rsidP="00ED2F30">
            <w:pPr>
              <w:jc w:val="right"/>
              <w:rPr>
                <w:rFonts w:ascii="Century" w:eastAsia="ＭＳ 明朝" w:hAnsi="Century" w:cs="Times New Roman"/>
                <w:sz w:val="20"/>
                <w:szCs w:val="20"/>
              </w:rPr>
            </w:pPr>
            <w:r w:rsidRPr="001304F6">
              <w:rPr>
                <w:rFonts w:ascii="Century" w:eastAsia="ＭＳ 明朝" w:hAnsi="Century" w:cs="Times New Roman" w:hint="eastAsia"/>
                <w:sz w:val="20"/>
                <w:szCs w:val="20"/>
              </w:rPr>
              <w:t>54</w:t>
            </w:r>
            <w:r w:rsidR="00ED2F30" w:rsidRPr="001304F6">
              <w:rPr>
                <w:rFonts w:ascii="Century" w:eastAsia="ＭＳ 明朝" w:hAnsi="Century" w:cs="Times New Roman" w:hint="eastAsia"/>
                <w:sz w:val="20"/>
                <w:szCs w:val="20"/>
              </w:rPr>
              <w:t>件</w:t>
            </w:r>
          </w:p>
        </w:tc>
        <w:tc>
          <w:tcPr>
            <w:tcW w:w="851" w:type="dxa"/>
            <w:vAlign w:val="center"/>
          </w:tcPr>
          <w:p w:rsidR="00ED2F30" w:rsidRPr="001304F6" w:rsidRDefault="00ED2F30" w:rsidP="00ED2F30">
            <w:pPr>
              <w:jc w:val="center"/>
              <w:rPr>
                <w:rFonts w:ascii="Century" w:eastAsia="ＭＳ 明朝" w:hAnsi="Century" w:cs="Times New Roman"/>
                <w:sz w:val="20"/>
                <w:szCs w:val="20"/>
              </w:rPr>
            </w:pPr>
            <w:r w:rsidRPr="001304F6">
              <w:rPr>
                <w:rFonts w:ascii="Century" w:eastAsia="ＭＳ 明朝" w:hAnsi="Century" w:cs="Times New Roman" w:hint="eastAsia"/>
                <w:sz w:val="20"/>
                <w:szCs w:val="20"/>
              </w:rPr>
              <w:t>なくす</w:t>
            </w:r>
          </w:p>
        </w:tc>
        <w:tc>
          <w:tcPr>
            <w:tcW w:w="708" w:type="dxa"/>
            <w:vAlign w:val="center"/>
          </w:tcPr>
          <w:p w:rsidR="00ED2F30" w:rsidRPr="001304F6" w:rsidRDefault="002C48BE" w:rsidP="00ED2F30">
            <w:pPr>
              <w:jc w:val="center"/>
              <w:rPr>
                <w:rFonts w:ascii="Century" w:eastAsia="ＭＳ 明朝" w:hAnsi="Century" w:cs="Times New Roman"/>
                <w:szCs w:val="21"/>
              </w:rPr>
            </w:pPr>
            <w:r w:rsidRPr="001304F6">
              <w:rPr>
                <w:rFonts w:ascii="Century" w:eastAsia="ＭＳ 明朝" w:hAnsi="Century" w:cs="Times New Roman" w:hint="eastAsia"/>
                <w:szCs w:val="21"/>
              </w:rPr>
              <w:t>○</w:t>
            </w:r>
          </w:p>
        </w:tc>
        <w:tc>
          <w:tcPr>
            <w:tcW w:w="709" w:type="dxa"/>
          </w:tcPr>
          <w:p w:rsidR="00ED2F30" w:rsidRPr="001304F6" w:rsidRDefault="00ED2F30" w:rsidP="00ED2F30">
            <w:pPr>
              <w:jc w:val="center"/>
              <w:rPr>
                <w:rFonts w:ascii="Century" w:eastAsia="ＭＳ 明朝" w:hAnsi="Century" w:cs="Times New Roman"/>
                <w:szCs w:val="21"/>
              </w:rPr>
            </w:pPr>
            <w:r w:rsidRPr="001304F6">
              <w:rPr>
                <w:rFonts w:ascii="Century" w:eastAsia="ＭＳ 明朝" w:hAnsi="Century" w:cs="Times New Roman" w:hint="eastAsia"/>
                <w:szCs w:val="21"/>
              </w:rPr>
              <w:t>1</w:t>
            </w:r>
          </w:p>
        </w:tc>
      </w:tr>
      <w:tr w:rsidR="001304F6" w:rsidRPr="001304F6" w:rsidTr="002C48BE">
        <w:tc>
          <w:tcPr>
            <w:tcW w:w="4644" w:type="dxa"/>
            <w:gridSpan w:val="2"/>
            <w:vAlign w:val="center"/>
          </w:tcPr>
          <w:p w:rsidR="00ED2F30" w:rsidRPr="001304F6" w:rsidRDefault="00ED2F30" w:rsidP="00ED2F30">
            <w:pPr>
              <w:jc w:val="left"/>
              <w:rPr>
                <w:rFonts w:ascii="Century" w:eastAsia="ＭＳ 明朝" w:hAnsi="Century" w:cs="Times New Roman"/>
                <w:sz w:val="20"/>
                <w:szCs w:val="20"/>
              </w:rPr>
            </w:pPr>
            <w:r w:rsidRPr="001304F6">
              <w:rPr>
                <w:rFonts w:ascii="Century" w:eastAsia="ＭＳ 明朝" w:hAnsi="Century" w:cs="Times New Roman" w:hint="eastAsia"/>
                <w:sz w:val="20"/>
                <w:szCs w:val="20"/>
              </w:rPr>
              <w:t>３　交通安全教室の開催の増加</w:t>
            </w:r>
          </w:p>
        </w:tc>
        <w:tc>
          <w:tcPr>
            <w:tcW w:w="993" w:type="dxa"/>
            <w:vAlign w:val="center"/>
          </w:tcPr>
          <w:p w:rsidR="00ED2F30" w:rsidRPr="001304F6" w:rsidRDefault="00ED2F30" w:rsidP="00ED2F30">
            <w:pPr>
              <w:jc w:val="right"/>
              <w:rPr>
                <w:rFonts w:ascii="Century" w:eastAsia="ＭＳ 明朝" w:hAnsi="Century" w:cs="Times New Roman"/>
                <w:sz w:val="20"/>
                <w:szCs w:val="20"/>
              </w:rPr>
            </w:pPr>
            <w:r w:rsidRPr="001304F6">
              <w:rPr>
                <w:rFonts w:ascii="Century" w:eastAsia="ＭＳ 明朝" w:hAnsi="Century" w:cs="Times New Roman" w:hint="eastAsia"/>
                <w:sz w:val="20"/>
                <w:szCs w:val="20"/>
              </w:rPr>
              <w:t>283</w:t>
            </w:r>
            <w:r w:rsidRPr="001304F6">
              <w:rPr>
                <w:rFonts w:ascii="Century" w:eastAsia="ＭＳ 明朝" w:hAnsi="Century" w:cs="Times New Roman" w:hint="eastAsia"/>
                <w:sz w:val="20"/>
                <w:szCs w:val="20"/>
              </w:rPr>
              <w:t>回</w:t>
            </w:r>
          </w:p>
        </w:tc>
        <w:tc>
          <w:tcPr>
            <w:tcW w:w="992" w:type="dxa"/>
            <w:vAlign w:val="center"/>
          </w:tcPr>
          <w:p w:rsidR="00ED2F30" w:rsidRPr="001304F6" w:rsidRDefault="00ED2F30" w:rsidP="00ED2F30">
            <w:pPr>
              <w:jc w:val="right"/>
              <w:rPr>
                <w:rFonts w:ascii="Century" w:eastAsia="ＭＳ 明朝" w:hAnsi="Century" w:cs="Times New Roman"/>
                <w:sz w:val="20"/>
                <w:szCs w:val="20"/>
              </w:rPr>
            </w:pPr>
            <w:r w:rsidRPr="001304F6">
              <w:rPr>
                <w:rFonts w:ascii="Century" w:eastAsia="ＭＳ 明朝" w:hAnsi="Century" w:cs="Times New Roman" w:hint="eastAsia"/>
                <w:sz w:val="20"/>
                <w:szCs w:val="20"/>
              </w:rPr>
              <w:t>287</w:t>
            </w:r>
            <w:r w:rsidRPr="001304F6">
              <w:rPr>
                <w:rFonts w:ascii="Century" w:eastAsia="ＭＳ 明朝" w:hAnsi="Century" w:cs="Times New Roman" w:hint="eastAsia"/>
                <w:sz w:val="20"/>
                <w:szCs w:val="20"/>
              </w:rPr>
              <w:t>回</w:t>
            </w:r>
          </w:p>
        </w:tc>
        <w:tc>
          <w:tcPr>
            <w:tcW w:w="992" w:type="dxa"/>
            <w:shd w:val="clear" w:color="auto" w:fill="auto"/>
            <w:vAlign w:val="center"/>
          </w:tcPr>
          <w:p w:rsidR="00ED2F30" w:rsidRPr="001304F6" w:rsidRDefault="002C48BE" w:rsidP="00ED2F30">
            <w:pPr>
              <w:jc w:val="right"/>
              <w:rPr>
                <w:rFonts w:ascii="Century" w:eastAsia="ＭＳ 明朝" w:hAnsi="Century" w:cs="Times New Roman"/>
                <w:sz w:val="20"/>
                <w:szCs w:val="20"/>
              </w:rPr>
            </w:pPr>
            <w:r w:rsidRPr="001304F6">
              <w:rPr>
                <w:rFonts w:ascii="Century" w:eastAsia="ＭＳ 明朝" w:hAnsi="Century" w:cs="Times New Roman" w:hint="eastAsia"/>
                <w:sz w:val="20"/>
                <w:szCs w:val="20"/>
              </w:rPr>
              <w:t>424</w:t>
            </w:r>
            <w:r w:rsidR="00ED2F30" w:rsidRPr="001304F6">
              <w:rPr>
                <w:rFonts w:ascii="Century" w:eastAsia="ＭＳ 明朝" w:hAnsi="Century" w:cs="Times New Roman" w:hint="eastAsia"/>
                <w:sz w:val="20"/>
                <w:szCs w:val="20"/>
              </w:rPr>
              <w:t>回</w:t>
            </w:r>
          </w:p>
        </w:tc>
        <w:tc>
          <w:tcPr>
            <w:tcW w:w="851" w:type="dxa"/>
            <w:vAlign w:val="center"/>
          </w:tcPr>
          <w:p w:rsidR="00ED2F30" w:rsidRPr="001304F6" w:rsidRDefault="00ED2F30" w:rsidP="00ED2F30">
            <w:pPr>
              <w:jc w:val="center"/>
              <w:rPr>
                <w:rFonts w:ascii="Century" w:eastAsia="ＭＳ 明朝" w:hAnsi="Century" w:cs="Times New Roman"/>
                <w:sz w:val="20"/>
                <w:szCs w:val="20"/>
              </w:rPr>
            </w:pPr>
            <w:r w:rsidRPr="001304F6">
              <w:rPr>
                <w:rFonts w:ascii="Century" w:eastAsia="ＭＳ 明朝" w:hAnsi="Century" w:cs="Times New Roman" w:hint="eastAsia"/>
                <w:sz w:val="20"/>
                <w:szCs w:val="20"/>
              </w:rPr>
              <w:t>増やす</w:t>
            </w:r>
          </w:p>
        </w:tc>
        <w:tc>
          <w:tcPr>
            <w:tcW w:w="708" w:type="dxa"/>
            <w:vAlign w:val="center"/>
          </w:tcPr>
          <w:p w:rsidR="00ED2F30" w:rsidRPr="001304F6" w:rsidRDefault="00ED2F30" w:rsidP="00ED2F30">
            <w:pPr>
              <w:jc w:val="center"/>
              <w:rPr>
                <w:rFonts w:ascii="Century" w:eastAsia="ＭＳ 明朝" w:hAnsi="Century" w:cs="Times New Roman"/>
                <w:szCs w:val="21"/>
              </w:rPr>
            </w:pPr>
            <w:r w:rsidRPr="001304F6">
              <w:rPr>
                <w:rFonts w:ascii="Century" w:eastAsia="ＭＳ 明朝" w:hAnsi="Century" w:cs="Times New Roman" w:hint="eastAsia"/>
                <w:szCs w:val="21"/>
              </w:rPr>
              <w:t>◎</w:t>
            </w:r>
          </w:p>
        </w:tc>
        <w:tc>
          <w:tcPr>
            <w:tcW w:w="709" w:type="dxa"/>
          </w:tcPr>
          <w:p w:rsidR="00ED2F30" w:rsidRPr="001304F6" w:rsidRDefault="00ED2F30" w:rsidP="00ED2F30">
            <w:pPr>
              <w:jc w:val="center"/>
              <w:rPr>
                <w:rFonts w:ascii="Century" w:eastAsia="ＭＳ 明朝" w:hAnsi="Century" w:cs="Times New Roman"/>
                <w:szCs w:val="21"/>
              </w:rPr>
            </w:pPr>
            <w:r w:rsidRPr="001304F6">
              <w:rPr>
                <w:rFonts w:ascii="Century" w:eastAsia="ＭＳ 明朝" w:hAnsi="Century" w:cs="Times New Roman" w:hint="eastAsia"/>
                <w:szCs w:val="21"/>
              </w:rPr>
              <w:t>2</w:t>
            </w:r>
          </w:p>
        </w:tc>
      </w:tr>
      <w:tr w:rsidR="001304F6" w:rsidRPr="001304F6" w:rsidTr="00ED2F30">
        <w:tc>
          <w:tcPr>
            <w:tcW w:w="2660" w:type="dxa"/>
            <w:vMerge w:val="restart"/>
            <w:vAlign w:val="center"/>
          </w:tcPr>
          <w:p w:rsidR="00ED2F30" w:rsidRPr="001304F6" w:rsidRDefault="00ED2F30" w:rsidP="00ED2F30">
            <w:pPr>
              <w:jc w:val="left"/>
              <w:rPr>
                <w:rFonts w:ascii="Century" w:eastAsia="ＭＳ 明朝" w:hAnsi="Century" w:cs="Times New Roman"/>
                <w:sz w:val="20"/>
                <w:szCs w:val="20"/>
              </w:rPr>
            </w:pPr>
            <w:r w:rsidRPr="001304F6">
              <w:rPr>
                <w:rFonts w:ascii="Century" w:eastAsia="ＭＳ 明朝" w:hAnsi="Century" w:cs="Times New Roman" w:hint="eastAsia"/>
                <w:sz w:val="20"/>
                <w:szCs w:val="20"/>
              </w:rPr>
              <w:t>４　応急手当の実技を学ぶ</w:t>
            </w:r>
          </w:p>
          <w:p w:rsidR="00ED2F30" w:rsidRPr="001304F6" w:rsidRDefault="00ED2F30" w:rsidP="00ED2F30">
            <w:pPr>
              <w:ind w:firstLineChars="100" w:firstLine="200"/>
              <w:jc w:val="left"/>
              <w:rPr>
                <w:rFonts w:ascii="Century" w:eastAsia="ＭＳ 明朝" w:hAnsi="Century" w:cs="Times New Roman"/>
                <w:sz w:val="20"/>
                <w:szCs w:val="20"/>
              </w:rPr>
            </w:pPr>
            <w:r w:rsidRPr="001304F6">
              <w:rPr>
                <w:rFonts w:ascii="Century" w:eastAsia="ＭＳ 明朝" w:hAnsi="Century" w:cs="Times New Roman" w:hint="eastAsia"/>
                <w:sz w:val="20"/>
                <w:szCs w:val="20"/>
              </w:rPr>
              <w:t>機会の増加</w:t>
            </w:r>
          </w:p>
        </w:tc>
        <w:tc>
          <w:tcPr>
            <w:tcW w:w="1984" w:type="dxa"/>
            <w:vAlign w:val="center"/>
          </w:tcPr>
          <w:p w:rsidR="00ED2F30" w:rsidRPr="001304F6" w:rsidRDefault="00ED2F30" w:rsidP="00ED2F30">
            <w:pPr>
              <w:jc w:val="left"/>
              <w:rPr>
                <w:rFonts w:ascii="Century" w:eastAsia="ＭＳ 明朝" w:hAnsi="Century" w:cs="Times New Roman"/>
                <w:sz w:val="20"/>
                <w:szCs w:val="20"/>
              </w:rPr>
            </w:pPr>
            <w:r w:rsidRPr="001304F6">
              <w:rPr>
                <w:rFonts w:ascii="Century" w:eastAsia="ＭＳ 明朝" w:hAnsi="Century" w:cs="Times New Roman" w:hint="eastAsia"/>
                <w:sz w:val="20"/>
                <w:szCs w:val="20"/>
              </w:rPr>
              <w:t>救命講習会</w:t>
            </w:r>
          </w:p>
        </w:tc>
        <w:tc>
          <w:tcPr>
            <w:tcW w:w="993" w:type="dxa"/>
            <w:vAlign w:val="center"/>
          </w:tcPr>
          <w:p w:rsidR="00ED2F30" w:rsidRPr="001304F6" w:rsidRDefault="00ED2F30" w:rsidP="00ED2F30">
            <w:pPr>
              <w:jc w:val="right"/>
              <w:rPr>
                <w:rFonts w:ascii="Century" w:eastAsia="ＭＳ 明朝" w:hAnsi="Century" w:cs="Times New Roman"/>
                <w:sz w:val="20"/>
                <w:szCs w:val="20"/>
              </w:rPr>
            </w:pPr>
            <w:r w:rsidRPr="001304F6">
              <w:rPr>
                <w:rFonts w:ascii="Century" w:eastAsia="ＭＳ 明朝" w:hAnsi="Century" w:cs="Times New Roman" w:hint="eastAsia"/>
                <w:sz w:val="20"/>
                <w:szCs w:val="20"/>
              </w:rPr>
              <w:t>68</w:t>
            </w:r>
            <w:r w:rsidRPr="001304F6">
              <w:rPr>
                <w:rFonts w:ascii="Century" w:eastAsia="ＭＳ 明朝" w:hAnsi="Century" w:cs="Times New Roman" w:hint="eastAsia"/>
                <w:sz w:val="20"/>
                <w:szCs w:val="20"/>
              </w:rPr>
              <w:t>回</w:t>
            </w:r>
          </w:p>
        </w:tc>
        <w:tc>
          <w:tcPr>
            <w:tcW w:w="992" w:type="dxa"/>
            <w:vAlign w:val="center"/>
          </w:tcPr>
          <w:p w:rsidR="00ED2F30" w:rsidRPr="001304F6" w:rsidRDefault="00ED2F30" w:rsidP="00ED2F30">
            <w:pPr>
              <w:jc w:val="right"/>
              <w:rPr>
                <w:rFonts w:ascii="Century" w:eastAsia="ＭＳ 明朝" w:hAnsi="Century" w:cs="Times New Roman"/>
                <w:sz w:val="20"/>
                <w:szCs w:val="20"/>
              </w:rPr>
            </w:pPr>
            <w:r w:rsidRPr="001304F6">
              <w:rPr>
                <w:rFonts w:ascii="Century" w:eastAsia="ＭＳ 明朝" w:hAnsi="Century" w:cs="Times New Roman" w:hint="eastAsia"/>
                <w:sz w:val="20"/>
                <w:szCs w:val="20"/>
              </w:rPr>
              <w:t>99</w:t>
            </w:r>
            <w:r w:rsidRPr="001304F6">
              <w:rPr>
                <w:rFonts w:ascii="Century" w:eastAsia="ＭＳ 明朝" w:hAnsi="Century" w:cs="Times New Roman" w:hint="eastAsia"/>
                <w:sz w:val="20"/>
                <w:szCs w:val="20"/>
              </w:rPr>
              <w:t>回</w:t>
            </w:r>
          </w:p>
        </w:tc>
        <w:tc>
          <w:tcPr>
            <w:tcW w:w="992" w:type="dxa"/>
            <w:vAlign w:val="center"/>
          </w:tcPr>
          <w:p w:rsidR="00ED2F30" w:rsidRPr="001304F6" w:rsidRDefault="00ED2F30" w:rsidP="00ED2F30">
            <w:pPr>
              <w:jc w:val="right"/>
              <w:rPr>
                <w:rFonts w:ascii="Century" w:eastAsia="ＭＳ 明朝" w:hAnsi="Century" w:cs="Times New Roman"/>
                <w:sz w:val="20"/>
                <w:szCs w:val="20"/>
              </w:rPr>
            </w:pPr>
            <w:r w:rsidRPr="001304F6">
              <w:rPr>
                <w:rFonts w:ascii="Century" w:eastAsia="ＭＳ 明朝" w:hAnsi="Century" w:cs="Times New Roman" w:hint="eastAsia"/>
                <w:sz w:val="20"/>
                <w:szCs w:val="20"/>
              </w:rPr>
              <w:t>122</w:t>
            </w:r>
            <w:r w:rsidRPr="001304F6">
              <w:rPr>
                <w:rFonts w:ascii="Century" w:eastAsia="ＭＳ 明朝" w:hAnsi="Century" w:cs="Times New Roman" w:hint="eastAsia"/>
                <w:sz w:val="20"/>
                <w:szCs w:val="20"/>
              </w:rPr>
              <w:t>回</w:t>
            </w:r>
          </w:p>
        </w:tc>
        <w:tc>
          <w:tcPr>
            <w:tcW w:w="851" w:type="dxa"/>
            <w:vMerge w:val="restart"/>
            <w:vAlign w:val="center"/>
          </w:tcPr>
          <w:p w:rsidR="00ED2F30" w:rsidRPr="001304F6" w:rsidRDefault="00ED2F30" w:rsidP="00ED2F30">
            <w:pPr>
              <w:jc w:val="center"/>
              <w:rPr>
                <w:rFonts w:ascii="Century" w:eastAsia="ＭＳ 明朝" w:hAnsi="Century" w:cs="Times New Roman"/>
                <w:sz w:val="20"/>
                <w:szCs w:val="20"/>
              </w:rPr>
            </w:pPr>
            <w:r w:rsidRPr="001304F6">
              <w:rPr>
                <w:rFonts w:ascii="Century" w:eastAsia="ＭＳ 明朝" w:hAnsi="Century" w:cs="Times New Roman" w:hint="eastAsia"/>
                <w:sz w:val="20"/>
                <w:szCs w:val="20"/>
              </w:rPr>
              <w:t>増やす</w:t>
            </w:r>
          </w:p>
        </w:tc>
        <w:tc>
          <w:tcPr>
            <w:tcW w:w="708" w:type="dxa"/>
          </w:tcPr>
          <w:p w:rsidR="00ED2F30" w:rsidRPr="001304F6" w:rsidRDefault="00ED2F30" w:rsidP="00ED2F30">
            <w:pPr>
              <w:jc w:val="center"/>
              <w:rPr>
                <w:rFonts w:ascii="Century" w:eastAsia="ＭＳ 明朝" w:hAnsi="Century" w:cs="Times New Roman"/>
              </w:rPr>
            </w:pPr>
            <w:r w:rsidRPr="001304F6">
              <w:rPr>
                <w:rFonts w:ascii="Century" w:eastAsia="ＭＳ 明朝" w:hAnsi="Century" w:cs="Times New Roman" w:hint="eastAsia"/>
                <w:szCs w:val="21"/>
              </w:rPr>
              <w:t>◎</w:t>
            </w:r>
          </w:p>
        </w:tc>
        <w:tc>
          <w:tcPr>
            <w:tcW w:w="709" w:type="dxa"/>
          </w:tcPr>
          <w:p w:rsidR="00ED2F30" w:rsidRPr="001304F6" w:rsidRDefault="00ED2F30" w:rsidP="00ED2F30">
            <w:pPr>
              <w:jc w:val="center"/>
              <w:rPr>
                <w:rFonts w:ascii="Century" w:eastAsia="ＭＳ 明朝" w:hAnsi="Century" w:cs="Times New Roman"/>
                <w:szCs w:val="21"/>
              </w:rPr>
            </w:pPr>
            <w:r w:rsidRPr="001304F6">
              <w:rPr>
                <w:rFonts w:ascii="Century" w:eastAsia="ＭＳ 明朝" w:hAnsi="Century" w:cs="Times New Roman" w:hint="eastAsia"/>
                <w:szCs w:val="21"/>
              </w:rPr>
              <w:t>3</w:t>
            </w:r>
          </w:p>
        </w:tc>
      </w:tr>
      <w:tr w:rsidR="001304F6" w:rsidRPr="001304F6" w:rsidTr="00ED2F30">
        <w:tc>
          <w:tcPr>
            <w:tcW w:w="2660" w:type="dxa"/>
            <w:vMerge/>
            <w:vAlign w:val="center"/>
          </w:tcPr>
          <w:p w:rsidR="00ED2F30" w:rsidRPr="001304F6" w:rsidRDefault="00ED2F30" w:rsidP="00ED2F30">
            <w:pPr>
              <w:jc w:val="left"/>
              <w:rPr>
                <w:rFonts w:ascii="Century" w:eastAsia="ＭＳ 明朝" w:hAnsi="Century" w:cs="Times New Roman"/>
                <w:sz w:val="20"/>
                <w:szCs w:val="20"/>
              </w:rPr>
            </w:pPr>
          </w:p>
        </w:tc>
        <w:tc>
          <w:tcPr>
            <w:tcW w:w="1984" w:type="dxa"/>
            <w:vAlign w:val="center"/>
          </w:tcPr>
          <w:p w:rsidR="00ED2F30" w:rsidRPr="001304F6" w:rsidRDefault="00ED2F30" w:rsidP="00ED2F30">
            <w:pPr>
              <w:jc w:val="left"/>
              <w:rPr>
                <w:rFonts w:ascii="Century" w:eastAsia="ＭＳ 明朝" w:hAnsi="Century" w:cs="Times New Roman"/>
                <w:sz w:val="20"/>
                <w:szCs w:val="20"/>
              </w:rPr>
            </w:pPr>
            <w:r w:rsidRPr="001304F6">
              <w:rPr>
                <w:rFonts w:ascii="Century" w:eastAsia="ＭＳ 明朝" w:hAnsi="Century" w:cs="Times New Roman" w:hint="eastAsia"/>
                <w:sz w:val="20"/>
                <w:szCs w:val="20"/>
              </w:rPr>
              <w:t>受講者数</w:t>
            </w:r>
          </w:p>
        </w:tc>
        <w:tc>
          <w:tcPr>
            <w:tcW w:w="993" w:type="dxa"/>
            <w:vAlign w:val="center"/>
          </w:tcPr>
          <w:p w:rsidR="00ED2F30" w:rsidRPr="001304F6" w:rsidRDefault="00ED2F30" w:rsidP="00ED2F30">
            <w:pPr>
              <w:jc w:val="right"/>
              <w:rPr>
                <w:rFonts w:ascii="Century" w:eastAsia="ＭＳ 明朝" w:hAnsi="Century" w:cs="Times New Roman"/>
                <w:sz w:val="18"/>
                <w:szCs w:val="18"/>
              </w:rPr>
            </w:pPr>
            <w:r w:rsidRPr="001304F6">
              <w:rPr>
                <w:rFonts w:ascii="Century" w:eastAsia="ＭＳ 明朝" w:hAnsi="Century" w:cs="Times New Roman" w:hint="eastAsia"/>
                <w:sz w:val="18"/>
                <w:szCs w:val="18"/>
              </w:rPr>
              <w:t>1,612</w:t>
            </w:r>
            <w:r w:rsidRPr="001304F6">
              <w:rPr>
                <w:rFonts w:ascii="Century" w:eastAsia="ＭＳ 明朝" w:hAnsi="Century" w:cs="Times New Roman" w:hint="eastAsia"/>
                <w:sz w:val="18"/>
                <w:szCs w:val="18"/>
              </w:rPr>
              <w:t>人</w:t>
            </w:r>
          </w:p>
        </w:tc>
        <w:tc>
          <w:tcPr>
            <w:tcW w:w="992" w:type="dxa"/>
            <w:vAlign w:val="center"/>
          </w:tcPr>
          <w:p w:rsidR="00ED2F30" w:rsidRPr="001304F6" w:rsidRDefault="00ED2F30" w:rsidP="00ED2F30">
            <w:pPr>
              <w:jc w:val="right"/>
              <w:rPr>
                <w:rFonts w:ascii="Century" w:eastAsia="ＭＳ 明朝" w:hAnsi="Century" w:cs="Times New Roman"/>
                <w:sz w:val="18"/>
                <w:szCs w:val="18"/>
              </w:rPr>
            </w:pPr>
            <w:r w:rsidRPr="001304F6">
              <w:rPr>
                <w:rFonts w:ascii="Century" w:eastAsia="ＭＳ 明朝" w:hAnsi="Century" w:cs="Times New Roman" w:hint="eastAsia"/>
                <w:sz w:val="18"/>
                <w:szCs w:val="18"/>
              </w:rPr>
              <w:t>2,197</w:t>
            </w:r>
            <w:r w:rsidRPr="001304F6">
              <w:rPr>
                <w:rFonts w:ascii="Century" w:eastAsia="ＭＳ 明朝" w:hAnsi="Century" w:cs="Times New Roman" w:hint="eastAsia"/>
                <w:sz w:val="18"/>
                <w:szCs w:val="18"/>
              </w:rPr>
              <w:t>人</w:t>
            </w:r>
          </w:p>
        </w:tc>
        <w:tc>
          <w:tcPr>
            <w:tcW w:w="992" w:type="dxa"/>
            <w:vAlign w:val="center"/>
          </w:tcPr>
          <w:p w:rsidR="00ED2F30" w:rsidRPr="001304F6" w:rsidRDefault="00ED2F30" w:rsidP="00ED2F30">
            <w:pPr>
              <w:jc w:val="right"/>
              <w:rPr>
                <w:rFonts w:ascii="Century" w:eastAsia="ＭＳ 明朝" w:hAnsi="Century" w:cs="Times New Roman"/>
                <w:sz w:val="18"/>
                <w:szCs w:val="18"/>
              </w:rPr>
            </w:pPr>
            <w:r w:rsidRPr="001304F6">
              <w:rPr>
                <w:rFonts w:ascii="Century" w:eastAsia="ＭＳ 明朝" w:hAnsi="Century" w:cs="Times New Roman" w:hint="eastAsia"/>
                <w:sz w:val="18"/>
                <w:szCs w:val="18"/>
              </w:rPr>
              <w:t>2,669</w:t>
            </w:r>
            <w:r w:rsidRPr="001304F6">
              <w:rPr>
                <w:rFonts w:ascii="Century" w:eastAsia="ＭＳ 明朝" w:hAnsi="Century" w:cs="Times New Roman" w:hint="eastAsia"/>
                <w:sz w:val="18"/>
                <w:szCs w:val="18"/>
              </w:rPr>
              <w:t>人</w:t>
            </w:r>
          </w:p>
        </w:tc>
        <w:tc>
          <w:tcPr>
            <w:tcW w:w="851" w:type="dxa"/>
            <w:vMerge/>
            <w:vAlign w:val="center"/>
          </w:tcPr>
          <w:p w:rsidR="00ED2F30" w:rsidRPr="001304F6" w:rsidRDefault="00ED2F30" w:rsidP="00ED2F30">
            <w:pPr>
              <w:jc w:val="center"/>
              <w:rPr>
                <w:rFonts w:ascii="Century" w:eastAsia="ＭＳ 明朝" w:hAnsi="Century" w:cs="Times New Roman"/>
                <w:sz w:val="20"/>
                <w:szCs w:val="20"/>
              </w:rPr>
            </w:pPr>
          </w:p>
        </w:tc>
        <w:tc>
          <w:tcPr>
            <w:tcW w:w="708" w:type="dxa"/>
          </w:tcPr>
          <w:p w:rsidR="00ED2F30" w:rsidRPr="001304F6" w:rsidRDefault="00ED2F30" w:rsidP="00ED2F30">
            <w:pPr>
              <w:jc w:val="center"/>
              <w:rPr>
                <w:rFonts w:ascii="Century" w:eastAsia="ＭＳ 明朝" w:hAnsi="Century" w:cs="Times New Roman"/>
              </w:rPr>
            </w:pPr>
            <w:r w:rsidRPr="001304F6">
              <w:rPr>
                <w:rFonts w:ascii="Century" w:eastAsia="ＭＳ 明朝" w:hAnsi="Century" w:cs="Times New Roman" w:hint="eastAsia"/>
                <w:szCs w:val="21"/>
              </w:rPr>
              <w:t>◎</w:t>
            </w:r>
          </w:p>
        </w:tc>
        <w:tc>
          <w:tcPr>
            <w:tcW w:w="709" w:type="dxa"/>
          </w:tcPr>
          <w:p w:rsidR="00ED2F30" w:rsidRPr="001304F6" w:rsidRDefault="00ED2F30" w:rsidP="00ED2F30">
            <w:pPr>
              <w:jc w:val="center"/>
              <w:rPr>
                <w:rFonts w:ascii="Century" w:eastAsia="ＭＳ 明朝" w:hAnsi="Century" w:cs="Times New Roman"/>
                <w:szCs w:val="21"/>
              </w:rPr>
            </w:pPr>
            <w:r w:rsidRPr="001304F6">
              <w:rPr>
                <w:rFonts w:ascii="Century" w:eastAsia="ＭＳ 明朝" w:hAnsi="Century" w:cs="Times New Roman" w:hint="eastAsia"/>
                <w:szCs w:val="21"/>
              </w:rPr>
              <w:t>3</w:t>
            </w:r>
          </w:p>
        </w:tc>
      </w:tr>
      <w:tr w:rsidR="00ED2F30" w:rsidRPr="001304F6" w:rsidTr="00ED2F30">
        <w:tc>
          <w:tcPr>
            <w:tcW w:w="2660" w:type="dxa"/>
            <w:vAlign w:val="center"/>
          </w:tcPr>
          <w:p w:rsidR="00ED2F30" w:rsidRPr="001304F6" w:rsidRDefault="00ED2F30" w:rsidP="00ED2F30">
            <w:pPr>
              <w:spacing w:line="240" w:lineRule="exact"/>
              <w:jc w:val="left"/>
              <w:rPr>
                <w:sz w:val="20"/>
                <w:szCs w:val="20"/>
              </w:rPr>
            </w:pPr>
            <w:r w:rsidRPr="001304F6">
              <w:rPr>
                <w:rFonts w:hint="eastAsia"/>
                <w:sz w:val="20"/>
                <w:szCs w:val="20"/>
              </w:rPr>
              <w:t>５　安全に歩行可能な高齢</w:t>
            </w:r>
          </w:p>
          <w:p w:rsidR="00ED2F30" w:rsidRPr="001304F6" w:rsidRDefault="00ED2F30" w:rsidP="00ED2F30">
            <w:pPr>
              <w:spacing w:line="240" w:lineRule="exact"/>
              <w:ind w:firstLineChars="100" w:firstLine="200"/>
              <w:jc w:val="left"/>
              <w:rPr>
                <w:sz w:val="20"/>
                <w:szCs w:val="20"/>
              </w:rPr>
            </w:pPr>
            <w:r w:rsidRPr="001304F6">
              <w:rPr>
                <w:rFonts w:hint="eastAsia"/>
                <w:sz w:val="20"/>
                <w:szCs w:val="20"/>
              </w:rPr>
              <w:t>者の割合の増加</w:t>
            </w:r>
          </w:p>
        </w:tc>
        <w:tc>
          <w:tcPr>
            <w:tcW w:w="1984" w:type="dxa"/>
            <w:vAlign w:val="center"/>
          </w:tcPr>
          <w:p w:rsidR="00ED2F30" w:rsidRPr="001304F6" w:rsidRDefault="00ED2F30" w:rsidP="00ED2F30">
            <w:pPr>
              <w:spacing w:line="240" w:lineRule="exact"/>
              <w:jc w:val="left"/>
              <w:rPr>
                <w:sz w:val="16"/>
                <w:szCs w:val="16"/>
              </w:rPr>
            </w:pPr>
            <w:r w:rsidRPr="001304F6">
              <w:rPr>
                <w:rFonts w:hint="eastAsia"/>
                <w:sz w:val="16"/>
                <w:szCs w:val="16"/>
              </w:rPr>
              <w:t>20</w:t>
            </w:r>
            <w:r w:rsidRPr="001304F6">
              <w:rPr>
                <w:rFonts w:hint="eastAsia"/>
                <w:sz w:val="16"/>
                <w:szCs w:val="16"/>
              </w:rPr>
              <w:t>秒以上開眼片足立できる者の割合</w:t>
            </w:r>
          </w:p>
        </w:tc>
        <w:tc>
          <w:tcPr>
            <w:tcW w:w="993" w:type="dxa"/>
            <w:vAlign w:val="center"/>
          </w:tcPr>
          <w:p w:rsidR="00ED2F30" w:rsidRPr="001304F6" w:rsidRDefault="00ED2F30" w:rsidP="00ED2F30">
            <w:pPr>
              <w:jc w:val="center"/>
              <w:rPr>
                <w:sz w:val="20"/>
                <w:szCs w:val="20"/>
              </w:rPr>
            </w:pPr>
            <w:r w:rsidRPr="001304F6">
              <w:rPr>
                <w:rFonts w:hint="eastAsia"/>
                <w:sz w:val="20"/>
                <w:szCs w:val="20"/>
              </w:rPr>
              <w:t>－</w:t>
            </w:r>
          </w:p>
        </w:tc>
        <w:tc>
          <w:tcPr>
            <w:tcW w:w="992" w:type="dxa"/>
            <w:vAlign w:val="center"/>
          </w:tcPr>
          <w:p w:rsidR="00ED2F30" w:rsidRPr="001304F6" w:rsidRDefault="00ED2F30" w:rsidP="00ED2F30">
            <w:pPr>
              <w:jc w:val="right"/>
              <w:rPr>
                <w:sz w:val="20"/>
                <w:szCs w:val="20"/>
              </w:rPr>
            </w:pPr>
            <w:r w:rsidRPr="001304F6">
              <w:rPr>
                <w:rFonts w:hint="eastAsia"/>
                <w:sz w:val="20"/>
                <w:szCs w:val="20"/>
              </w:rPr>
              <w:t>61.6%</w:t>
            </w:r>
          </w:p>
        </w:tc>
        <w:tc>
          <w:tcPr>
            <w:tcW w:w="992" w:type="dxa"/>
            <w:vAlign w:val="center"/>
          </w:tcPr>
          <w:p w:rsidR="00ED2F30" w:rsidRPr="001304F6" w:rsidRDefault="00ED2F30" w:rsidP="00ED2F30">
            <w:pPr>
              <w:jc w:val="right"/>
              <w:rPr>
                <w:sz w:val="20"/>
                <w:szCs w:val="20"/>
              </w:rPr>
            </w:pPr>
            <w:r w:rsidRPr="001304F6">
              <w:rPr>
                <w:rFonts w:hint="eastAsia"/>
                <w:sz w:val="20"/>
                <w:szCs w:val="20"/>
              </w:rPr>
              <w:t>54.5%</w:t>
            </w:r>
          </w:p>
        </w:tc>
        <w:tc>
          <w:tcPr>
            <w:tcW w:w="851" w:type="dxa"/>
            <w:vAlign w:val="center"/>
          </w:tcPr>
          <w:p w:rsidR="00ED2F30" w:rsidRPr="001304F6" w:rsidRDefault="00ED2F30" w:rsidP="00ED2F30">
            <w:pPr>
              <w:jc w:val="center"/>
              <w:rPr>
                <w:sz w:val="20"/>
                <w:szCs w:val="20"/>
              </w:rPr>
            </w:pPr>
            <w:r w:rsidRPr="001304F6">
              <w:rPr>
                <w:rFonts w:hint="eastAsia"/>
                <w:sz w:val="20"/>
                <w:szCs w:val="20"/>
              </w:rPr>
              <w:t>増やす</w:t>
            </w:r>
          </w:p>
        </w:tc>
        <w:tc>
          <w:tcPr>
            <w:tcW w:w="708" w:type="dxa"/>
            <w:vAlign w:val="center"/>
          </w:tcPr>
          <w:p w:rsidR="00ED2F30" w:rsidRPr="001304F6" w:rsidRDefault="00ED2F30" w:rsidP="00ED2F30">
            <w:pPr>
              <w:jc w:val="center"/>
              <w:rPr>
                <w:szCs w:val="21"/>
              </w:rPr>
            </w:pPr>
            <w:r w:rsidRPr="001304F6">
              <w:rPr>
                <w:rFonts w:hint="eastAsia"/>
                <w:szCs w:val="21"/>
              </w:rPr>
              <w:t>×</w:t>
            </w:r>
          </w:p>
        </w:tc>
        <w:tc>
          <w:tcPr>
            <w:tcW w:w="709" w:type="dxa"/>
            <w:vAlign w:val="center"/>
          </w:tcPr>
          <w:p w:rsidR="00ED2F30" w:rsidRPr="001304F6" w:rsidRDefault="00ED2F30" w:rsidP="00ED2F30">
            <w:pPr>
              <w:jc w:val="center"/>
              <w:rPr>
                <w:szCs w:val="21"/>
              </w:rPr>
            </w:pPr>
            <w:r w:rsidRPr="001304F6">
              <w:rPr>
                <w:rFonts w:hint="eastAsia"/>
                <w:szCs w:val="21"/>
              </w:rPr>
              <w:t>4</w:t>
            </w:r>
          </w:p>
        </w:tc>
      </w:tr>
    </w:tbl>
    <w:p w:rsidR="00ED2F30" w:rsidRPr="001304F6" w:rsidRDefault="00ED2F30" w:rsidP="00376BBD">
      <w:pPr>
        <w:rPr>
          <w:rFonts w:asciiTheme="majorEastAsia" w:eastAsiaTheme="majorEastAsia" w:hAnsiTheme="majorEastAsia"/>
          <w:b/>
          <w:sz w:val="22"/>
        </w:rPr>
      </w:pPr>
    </w:p>
    <w:tbl>
      <w:tblPr>
        <w:tblStyle w:val="a7"/>
        <w:tblW w:w="9889" w:type="dxa"/>
        <w:tblLook w:val="04A0" w:firstRow="1" w:lastRow="0" w:firstColumn="1" w:lastColumn="0" w:noHBand="0" w:noVBand="1"/>
      </w:tblPr>
      <w:tblGrid>
        <w:gridCol w:w="2660"/>
        <w:gridCol w:w="1984"/>
        <w:gridCol w:w="993"/>
        <w:gridCol w:w="992"/>
        <w:gridCol w:w="992"/>
        <w:gridCol w:w="851"/>
        <w:gridCol w:w="708"/>
        <w:gridCol w:w="709"/>
      </w:tblGrid>
      <w:tr w:rsidR="001304F6" w:rsidRPr="001304F6" w:rsidTr="00ED2F30">
        <w:tc>
          <w:tcPr>
            <w:tcW w:w="4644" w:type="dxa"/>
            <w:gridSpan w:val="2"/>
            <w:vAlign w:val="center"/>
          </w:tcPr>
          <w:p w:rsidR="00ED2F30" w:rsidRPr="001304F6" w:rsidRDefault="00ED2F30" w:rsidP="00ED2F30">
            <w:pPr>
              <w:jc w:val="center"/>
              <w:rPr>
                <w:sz w:val="20"/>
                <w:szCs w:val="20"/>
              </w:rPr>
            </w:pPr>
            <w:r w:rsidRPr="001304F6">
              <w:rPr>
                <w:rFonts w:hint="eastAsia"/>
                <w:sz w:val="20"/>
                <w:szCs w:val="20"/>
              </w:rPr>
              <w:t>目標項目</w:t>
            </w:r>
          </w:p>
        </w:tc>
        <w:tc>
          <w:tcPr>
            <w:tcW w:w="993" w:type="dxa"/>
            <w:vAlign w:val="center"/>
          </w:tcPr>
          <w:p w:rsidR="00ED2F30" w:rsidRPr="001304F6" w:rsidRDefault="00ED2F30" w:rsidP="00ED2F30">
            <w:pPr>
              <w:jc w:val="center"/>
              <w:rPr>
                <w:sz w:val="20"/>
                <w:szCs w:val="20"/>
              </w:rPr>
            </w:pPr>
            <w:r w:rsidRPr="001304F6">
              <w:rPr>
                <w:rFonts w:hint="eastAsia"/>
                <w:sz w:val="20"/>
                <w:szCs w:val="20"/>
              </w:rPr>
              <w:t>基準値</w:t>
            </w:r>
          </w:p>
        </w:tc>
        <w:tc>
          <w:tcPr>
            <w:tcW w:w="992" w:type="dxa"/>
            <w:vAlign w:val="center"/>
          </w:tcPr>
          <w:p w:rsidR="00ED2F30" w:rsidRPr="001304F6" w:rsidRDefault="00ED2F30" w:rsidP="00ED2F30">
            <w:pPr>
              <w:jc w:val="center"/>
              <w:rPr>
                <w:sz w:val="20"/>
                <w:szCs w:val="20"/>
              </w:rPr>
            </w:pPr>
            <w:r w:rsidRPr="001304F6">
              <w:rPr>
                <w:rFonts w:hint="eastAsia"/>
                <w:sz w:val="20"/>
                <w:szCs w:val="20"/>
              </w:rPr>
              <w:t>H20</w:t>
            </w:r>
            <w:r w:rsidRPr="001304F6">
              <w:rPr>
                <w:rFonts w:hint="eastAsia"/>
                <w:sz w:val="20"/>
                <w:szCs w:val="20"/>
              </w:rPr>
              <w:t>年</w:t>
            </w:r>
          </w:p>
        </w:tc>
        <w:tc>
          <w:tcPr>
            <w:tcW w:w="992" w:type="dxa"/>
            <w:vAlign w:val="center"/>
          </w:tcPr>
          <w:p w:rsidR="00ED2F30" w:rsidRPr="001304F6" w:rsidRDefault="00ED2F30" w:rsidP="00ED2F30">
            <w:pPr>
              <w:jc w:val="center"/>
              <w:rPr>
                <w:sz w:val="20"/>
                <w:szCs w:val="20"/>
              </w:rPr>
            </w:pPr>
            <w:r w:rsidRPr="001304F6">
              <w:rPr>
                <w:rFonts w:hint="eastAsia"/>
                <w:sz w:val="20"/>
                <w:szCs w:val="20"/>
              </w:rPr>
              <w:t>直近</w:t>
            </w:r>
          </w:p>
          <w:p w:rsidR="00ED2F30" w:rsidRPr="001304F6" w:rsidRDefault="00ED2F30" w:rsidP="00ED2F30">
            <w:pPr>
              <w:jc w:val="center"/>
              <w:rPr>
                <w:sz w:val="20"/>
                <w:szCs w:val="20"/>
              </w:rPr>
            </w:pPr>
            <w:r w:rsidRPr="001304F6">
              <w:rPr>
                <w:rFonts w:hint="eastAsia"/>
                <w:sz w:val="20"/>
                <w:szCs w:val="20"/>
              </w:rPr>
              <w:t>実績値</w:t>
            </w:r>
          </w:p>
        </w:tc>
        <w:tc>
          <w:tcPr>
            <w:tcW w:w="851" w:type="dxa"/>
            <w:vAlign w:val="center"/>
          </w:tcPr>
          <w:p w:rsidR="00ED2F30" w:rsidRPr="001304F6" w:rsidRDefault="00ED2F30" w:rsidP="00ED2F30">
            <w:pPr>
              <w:jc w:val="center"/>
              <w:rPr>
                <w:sz w:val="20"/>
                <w:szCs w:val="20"/>
              </w:rPr>
            </w:pPr>
            <w:r w:rsidRPr="001304F6">
              <w:rPr>
                <w:rFonts w:hint="eastAsia"/>
                <w:sz w:val="20"/>
                <w:szCs w:val="20"/>
              </w:rPr>
              <w:t>目標値</w:t>
            </w:r>
          </w:p>
        </w:tc>
        <w:tc>
          <w:tcPr>
            <w:tcW w:w="708" w:type="dxa"/>
            <w:vAlign w:val="center"/>
          </w:tcPr>
          <w:p w:rsidR="00ED2F30" w:rsidRPr="001304F6" w:rsidRDefault="00ED2F30" w:rsidP="00ED2F30">
            <w:pPr>
              <w:jc w:val="center"/>
              <w:rPr>
                <w:sz w:val="20"/>
                <w:szCs w:val="20"/>
              </w:rPr>
            </w:pPr>
            <w:r w:rsidRPr="001304F6">
              <w:rPr>
                <w:rFonts w:hint="eastAsia"/>
                <w:sz w:val="20"/>
                <w:szCs w:val="20"/>
              </w:rPr>
              <w:t>達成状況</w:t>
            </w:r>
          </w:p>
        </w:tc>
        <w:tc>
          <w:tcPr>
            <w:tcW w:w="709" w:type="dxa"/>
          </w:tcPr>
          <w:p w:rsidR="00ED2F30" w:rsidRPr="001304F6" w:rsidRDefault="00ED2F30" w:rsidP="00ED2F30">
            <w:pPr>
              <w:jc w:val="center"/>
              <w:rPr>
                <w:sz w:val="20"/>
                <w:szCs w:val="20"/>
              </w:rPr>
            </w:pPr>
          </w:p>
        </w:tc>
      </w:tr>
      <w:tr w:rsidR="001304F6" w:rsidRPr="001304F6" w:rsidTr="00ED2F30">
        <w:tc>
          <w:tcPr>
            <w:tcW w:w="2660" w:type="dxa"/>
          </w:tcPr>
          <w:p w:rsidR="00ED2F30" w:rsidRPr="001304F6" w:rsidRDefault="00ED2F30" w:rsidP="00ED2F30">
            <w:pPr>
              <w:spacing w:line="240" w:lineRule="exact"/>
              <w:rPr>
                <w:sz w:val="20"/>
                <w:szCs w:val="20"/>
              </w:rPr>
            </w:pPr>
            <w:r w:rsidRPr="001304F6">
              <w:rPr>
                <w:rFonts w:hint="eastAsia"/>
                <w:sz w:val="20"/>
                <w:szCs w:val="20"/>
              </w:rPr>
              <w:t>６　転倒する高齢者の割合</w:t>
            </w:r>
          </w:p>
          <w:p w:rsidR="00ED2F30" w:rsidRPr="001304F6" w:rsidRDefault="00ED2F30" w:rsidP="00ED2F30">
            <w:pPr>
              <w:spacing w:line="240" w:lineRule="exact"/>
              <w:ind w:firstLineChars="100" w:firstLine="200"/>
              <w:rPr>
                <w:sz w:val="20"/>
                <w:szCs w:val="20"/>
              </w:rPr>
            </w:pPr>
            <w:r w:rsidRPr="001304F6">
              <w:rPr>
                <w:rFonts w:hint="eastAsia"/>
                <w:sz w:val="20"/>
                <w:szCs w:val="20"/>
              </w:rPr>
              <w:t>の減少</w:t>
            </w:r>
          </w:p>
        </w:tc>
        <w:tc>
          <w:tcPr>
            <w:tcW w:w="1984" w:type="dxa"/>
            <w:tcBorders>
              <w:bottom w:val="single" w:sz="4" w:space="0" w:color="auto"/>
            </w:tcBorders>
            <w:vAlign w:val="center"/>
          </w:tcPr>
          <w:p w:rsidR="00ED2F30" w:rsidRPr="001304F6" w:rsidRDefault="00ED2F30" w:rsidP="00ED2F30">
            <w:pPr>
              <w:jc w:val="left"/>
              <w:rPr>
                <w:sz w:val="18"/>
                <w:szCs w:val="18"/>
              </w:rPr>
            </w:pPr>
            <w:r w:rsidRPr="001304F6">
              <w:rPr>
                <w:rFonts w:hint="eastAsia"/>
                <w:sz w:val="18"/>
                <w:szCs w:val="18"/>
              </w:rPr>
              <w:t>転倒経験者の割合</w:t>
            </w:r>
          </w:p>
        </w:tc>
        <w:tc>
          <w:tcPr>
            <w:tcW w:w="993" w:type="dxa"/>
            <w:vAlign w:val="center"/>
          </w:tcPr>
          <w:p w:rsidR="00ED2F30" w:rsidRPr="001304F6" w:rsidRDefault="00ED2F30" w:rsidP="00ED2F30">
            <w:pPr>
              <w:jc w:val="center"/>
              <w:rPr>
                <w:sz w:val="20"/>
                <w:szCs w:val="20"/>
              </w:rPr>
            </w:pPr>
            <w:r w:rsidRPr="001304F6">
              <w:rPr>
                <w:rFonts w:hint="eastAsia"/>
                <w:sz w:val="20"/>
                <w:szCs w:val="20"/>
              </w:rPr>
              <w:t>－</w:t>
            </w:r>
          </w:p>
        </w:tc>
        <w:tc>
          <w:tcPr>
            <w:tcW w:w="992" w:type="dxa"/>
            <w:vAlign w:val="center"/>
          </w:tcPr>
          <w:p w:rsidR="00ED2F30" w:rsidRPr="001304F6" w:rsidRDefault="002C48BE" w:rsidP="00ED2F30">
            <w:pPr>
              <w:jc w:val="right"/>
              <w:rPr>
                <w:sz w:val="20"/>
                <w:szCs w:val="20"/>
              </w:rPr>
            </w:pPr>
            <w:r w:rsidRPr="001304F6">
              <w:rPr>
                <w:rFonts w:hint="eastAsia"/>
                <w:sz w:val="20"/>
                <w:szCs w:val="20"/>
              </w:rPr>
              <w:t>19.4</w:t>
            </w:r>
            <w:r w:rsidR="00ED2F30" w:rsidRPr="001304F6">
              <w:rPr>
                <w:rFonts w:hint="eastAsia"/>
                <w:sz w:val="20"/>
                <w:szCs w:val="20"/>
              </w:rPr>
              <w:t>%</w:t>
            </w:r>
          </w:p>
        </w:tc>
        <w:tc>
          <w:tcPr>
            <w:tcW w:w="992" w:type="dxa"/>
            <w:vAlign w:val="center"/>
          </w:tcPr>
          <w:p w:rsidR="00ED2F30" w:rsidRPr="001304F6" w:rsidRDefault="00D62175" w:rsidP="00ED2F30">
            <w:pPr>
              <w:jc w:val="right"/>
              <w:rPr>
                <w:sz w:val="20"/>
                <w:szCs w:val="20"/>
              </w:rPr>
            </w:pPr>
            <w:r w:rsidRPr="001304F6">
              <w:rPr>
                <w:rFonts w:hint="eastAsia"/>
                <w:sz w:val="20"/>
                <w:szCs w:val="20"/>
              </w:rPr>
              <w:t>18.1%</w:t>
            </w:r>
          </w:p>
        </w:tc>
        <w:tc>
          <w:tcPr>
            <w:tcW w:w="851" w:type="dxa"/>
            <w:vAlign w:val="center"/>
          </w:tcPr>
          <w:p w:rsidR="00ED2F30" w:rsidRPr="001304F6" w:rsidRDefault="00ED2F30" w:rsidP="00ED2F30">
            <w:pPr>
              <w:jc w:val="center"/>
              <w:rPr>
                <w:sz w:val="20"/>
                <w:szCs w:val="20"/>
              </w:rPr>
            </w:pPr>
            <w:r w:rsidRPr="001304F6">
              <w:rPr>
                <w:rFonts w:hint="eastAsia"/>
                <w:sz w:val="20"/>
                <w:szCs w:val="20"/>
              </w:rPr>
              <w:t>減らす</w:t>
            </w:r>
          </w:p>
        </w:tc>
        <w:tc>
          <w:tcPr>
            <w:tcW w:w="708" w:type="dxa"/>
            <w:vAlign w:val="center"/>
          </w:tcPr>
          <w:p w:rsidR="00ED2F30" w:rsidRPr="001304F6" w:rsidRDefault="002C48BE" w:rsidP="00ED2F30">
            <w:pPr>
              <w:jc w:val="center"/>
              <w:rPr>
                <w:szCs w:val="21"/>
              </w:rPr>
            </w:pPr>
            <w:r w:rsidRPr="001304F6">
              <w:rPr>
                <w:rFonts w:hint="eastAsia"/>
                <w:szCs w:val="21"/>
              </w:rPr>
              <w:t>◎</w:t>
            </w:r>
          </w:p>
        </w:tc>
        <w:tc>
          <w:tcPr>
            <w:tcW w:w="709" w:type="dxa"/>
            <w:vAlign w:val="center"/>
          </w:tcPr>
          <w:p w:rsidR="00ED2F30" w:rsidRPr="001304F6" w:rsidRDefault="00ED2F30" w:rsidP="00ED2F30">
            <w:pPr>
              <w:jc w:val="center"/>
              <w:rPr>
                <w:szCs w:val="21"/>
              </w:rPr>
            </w:pPr>
            <w:r w:rsidRPr="001304F6">
              <w:rPr>
                <w:rFonts w:hint="eastAsia"/>
                <w:szCs w:val="21"/>
              </w:rPr>
              <w:t>5</w:t>
            </w:r>
          </w:p>
        </w:tc>
      </w:tr>
    </w:tbl>
    <w:p w:rsidR="00ED2F30" w:rsidRPr="001304F6" w:rsidRDefault="00ED2F30" w:rsidP="00376BBD">
      <w:pPr>
        <w:rPr>
          <w:rFonts w:asciiTheme="majorEastAsia" w:eastAsiaTheme="majorEastAsia" w:hAnsiTheme="majorEastAsia"/>
          <w:b/>
          <w:sz w:val="22"/>
        </w:rPr>
      </w:pPr>
      <w:r w:rsidRPr="001304F6">
        <w:rPr>
          <w:rFonts w:hint="eastAsia"/>
          <w:sz w:val="20"/>
          <w:szCs w:val="20"/>
        </w:rPr>
        <w:t>《基準値・実績値等の出典資料》</w:t>
      </w:r>
    </w:p>
    <w:p w:rsidR="00ED2F30" w:rsidRPr="001304F6" w:rsidRDefault="00ED2F30" w:rsidP="00ED2F30">
      <w:pPr>
        <w:ind w:firstLineChars="100" w:firstLine="200"/>
        <w:rPr>
          <w:rFonts w:asciiTheme="majorEastAsia" w:eastAsiaTheme="majorEastAsia" w:hAnsiTheme="majorEastAsia"/>
          <w:sz w:val="20"/>
          <w:szCs w:val="20"/>
        </w:rPr>
      </w:pPr>
      <w:r w:rsidRPr="001304F6">
        <w:rPr>
          <w:rFonts w:asciiTheme="majorEastAsia" w:eastAsiaTheme="majorEastAsia" w:hAnsiTheme="majorEastAsia" w:hint="eastAsia"/>
          <w:sz w:val="20"/>
          <w:szCs w:val="20"/>
        </w:rPr>
        <w:t>1　平成24年</w:t>
      </w:r>
      <w:r w:rsidR="002E0284" w:rsidRPr="001304F6">
        <w:rPr>
          <w:rFonts w:asciiTheme="majorEastAsia" w:eastAsiaTheme="majorEastAsia" w:hAnsiTheme="majorEastAsia" w:hint="eastAsia"/>
          <w:sz w:val="20"/>
          <w:szCs w:val="20"/>
        </w:rPr>
        <w:t>度</w:t>
      </w:r>
      <w:r w:rsidRPr="001304F6">
        <w:rPr>
          <w:rFonts w:asciiTheme="majorEastAsia" w:eastAsiaTheme="majorEastAsia" w:hAnsiTheme="majorEastAsia" w:hint="eastAsia"/>
          <w:sz w:val="20"/>
          <w:szCs w:val="20"/>
        </w:rPr>
        <w:t>高松市の交通事故資料</w:t>
      </w:r>
    </w:p>
    <w:p w:rsidR="00ED2F30" w:rsidRPr="001304F6" w:rsidRDefault="00ED2F30" w:rsidP="00ED2F30">
      <w:pPr>
        <w:ind w:firstLineChars="100" w:firstLine="200"/>
        <w:rPr>
          <w:rFonts w:asciiTheme="majorEastAsia" w:eastAsiaTheme="majorEastAsia" w:hAnsiTheme="majorEastAsia"/>
          <w:sz w:val="20"/>
          <w:szCs w:val="20"/>
        </w:rPr>
      </w:pPr>
      <w:r w:rsidRPr="001304F6">
        <w:rPr>
          <w:rFonts w:asciiTheme="majorEastAsia" w:eastAsiaTheme="majorEastAsia" w:hAnsiTheme="majorEastAsia" w:hint="eastAsia"/>
          <w:sz w:val="20"/>
          <w:szCs w:val="20"/>
        </w:rPr>
        <w:t xml:space="preserve">2　</w:t>
      </w:r>
      <w:r w:rsidR="002E0284" w:rsidRPr="001304F6">
        <w:rPr>
          <w:rFonts w:asciiTheme="majorEastAsia" w:eastAsiaTheme="majorEastAsia" w:hAnsiTheme="majorEastAsia" w:hint="eastAsia"/>
          <w:sz w:val="20"/>
          <w:szCs w:val="20"/>
        </w:rPr>
        <w:t>平成24年度</w:t>
      </w:r>
      <w:r w:rsidRPr="001304F6">
        <w:rPr>
          <w:rFonts w:asciiTheme="majorEastAsia" w:eastAsiaTheme="majorEastAsia" w:hAnsiTheme="majorEastAsia" w:hint="eastAsia"/>
          <w:sz w:val="20"/>
          <w:szCs w:val="20"/>
        </w:rPr>
        <w:t>高松市交通安全対策室事業実績</w:t>
      </w:r>
    </w:p>
    <w:p w:rsidR="00ED2F30" w:rsidRPr="001304F6" w:rsidRDefault="00ED2F30" w:rsidP="00ED2F30">
      <w:pPr>
        <w:ind w:firstLineChars="100" w:firstLine="200"/>
        <w:rPr>
          <w:rFonts w:asciiTheme="majorEastAsia" w:eastAsiaTheme="majorEastAsia" w:hAnsiTheme="majorEastAsia"/>
          <w:sz w:val="20"/>
          <w:szCs w:val="20"/>
        </w:rPr>
      </w:pPr>
      <w:r w:rsidRPr="001304F6">
        <w:rPr>
          <w:rFonts w:asciiTheme="majorEastAsia" w:eastAsiaTheme="majorEastAsia" w:hAnsiTheme="majorEastAsia" w:hint="eastAsia"/>
          <w:sz w:val="20"/>
          <w:szCs w:val="20"/>
        </w:rPr>
        <w:t xml:space="preserve">3　</w:t>
      </w:r>
      <w:r w:rsidR="002E0284" w:rsidRPr="001304F6">
        <w:rPr>
          <w:rFonts w:asciiTheme="majorEastAsia" w:eastAsiaTheme="majorEastAsia" w:hAnsiTheme="majorEastAsia" w:hint="eastAsia"/>
          <w:sz w:val="20"/>
          <w:szCs w:val="20"/>
        </w:rPr>
        <w:t>平成24年度</w:t>
      </w:r>
      <w:r w:rsidRPr="001304F6">
        <w:rPr>
          <w:rFonts w:asciiTheme="majorEastAsia" w:eastAsiaTheme="majorEastAsia" w:hAnsiTheme="majorEastAsia" w:hint="eastAsia"/>
          <w:sz w:val="20"/>
          <w:szCs w:val="20"/>
        </w:rPr>
        <w:t>高松市消防局事業実績</w:t>
      </w:r>
    </w:p>
    <w:p w:rsidR="00ED2F30" w:rsidRPr="001304F6" w:rsidRDefault="00ED2F30" w:rsidP="00ED2F30">
      <w:pPr>
        <w:ind w:firstLineChars="100" w:firstLine="200"/>
        <w:rPr>
          <w:rFonts w:asciiTheme="majorEastAsia" w:eastAsiaTheme="majorEastAsia" w:hAnsiTheme="majorEastAsia"/>
          <w:sz w:val="20"/>
          <w:szCs w:val="20"/>
        </w:rPr>
      </w:pPr>
      <w:r w:rsidRPr="001304F6">
        <w:rPr>
          <w:rFonts w:asciiTheme="majorEastAsia" w:eastAsiaTheme="majorEastAsia" w:hAnsiTheme="majorEastAsia" w:hint="eastAsia"/>
          <w:sz w:val="20"/>
          <w:szCs w:val="20"/>
        </w:rPr>
        <w:t>4　平成23年度</w:t>
      </w:r>
      <w:r w:rsidRPr="001304F6">
        <w:rPr>
          <w:rFonts w:hint="eastAsia"/>
          <w:sz w:val="20"/>
          <w:szCs w:val="20"/>
        </w:rPr>
        <w:t>転倒骨折予防教室</w:t>
      </w:r>
    </w:p>
    <w:p w:rsidR="00ED2F30" w:rsidRPr="001304F6" w:rsidRDefault="00ED2F30" w:rsidP="00ED2F30">
      <w:pPr>
        <w:ind w:firstLineChars="100" w:firstLine="200"/>
        <w:rPr>
          <w:rFonts w:asciiTheme="majorEastAsia" w:eastAsiaTheme="majorEastAsia" w:hAnsiTheme="majorEastAsia"/>
          <w:b/>
          <w:sz w:val="20"/>
          <w:szCs w:val="20"/>
        </w:rPr>
      </w:pPr>
      <w:r w:rsidRPr="001304F6">
        <w:rPr>
          <w:rFonts w:asciiTheme="majorEastAsia" w:eastAsiaTheme="majorEastAsia" w:hAnsiTheme="majorEastAsia" w:hint="eastAsia"/>
          <w:sz w:val="20"/>
          <w:szCs w:val="20"/>
        </w:rPr>
        <w:t xml:space="preserve">5　</w:t>
      </w:r>
      <w:r w:rsidR="002E0284" w:rsidRPr="001304F6">
        <w:rPr>
          <w:rFonts w:asciiTheme="majorEastAsia" w:eastAsiaTheme="majorEastAsia" w:hAnsiTheme="majorEastAsia" w:hint="eastAsia"/>
          <w:sz w:val="20"/>
          <w:szCs w:val="20"/>
        </w:rPr>
        <w:t>平成24年度</w:t>
      </w:r>
      <w:r w:rsidRPr="001304F6">
        <w:rPr>
          <w:rFonts w:asciiTheme="majorEastAsia" w:eastAsiaTheme="majorEastAsia" w:hAnsiTheme="majorEastAsia" w:hint="eastAsia"/>
          <w:sz w:val="20"/>
          <w:szCs w:val="20"/>
        </w:rPr>
        <w:t xml:space="preserve">長寿はつらつ健診データ　</w:t>
      </w:r>
    </w:p>
    <w:p w:rsidR="00A5512B" w:rsidRPr="001304F6" w:rsidRDefault="00A5512B" w:rsidP="00376BBD"/>
    <w:p w:rsidR="00707953" w:rsidRPr="001304F6" w:rsidRDefault="00707953" w:rsidP="00376BBD"/>
    <w:p w:rsidR="00CC7869" w:rsidRPr="001304F6" w:rsidRDefault="00CC7869" w:rsidP="00376BBD">
      <w:pPr>
        <w:rPr>
          <w:rFonts w:asciiTheme="majorEastAsia" w:eastAsiaTheme="majorEastAsia" w:hAnsiTheme="majorEastAsia"/>
          <w:b/>
          <w:sz w:val="22"/>
        </w:rPr>
      </w:pPr>
      <w:r w:rsidRPr="001304F6">
        <w:rPr>
          <w:rFonts w:asciiTheme="majorEastAsia" w:eastAsiaTheme="majorEastAsia" w:hAnsiTheme="majorEastAsia" w:hint="eastAsia"/>
          <w:b/>
          <w:sz w:val="22"/>
        </w:rPr>
        <w:t>６　たばこ</w:t>
      </w:r>
      <w:r w:rsidR="00E1515A" w:rsidRPr="001304F6">
        <w:rPr>
          <w:rFonts w:asciiTheme="majorEastAsia" w:eastAsiaTheme="majorEastAsia" w:hAnsiTheme="majorEastAsia" w:hint="eastAsia"/>
          <w:b/>
          <w:sz w:val="22"/>
        </w:rPr>
        <w:t>（</w:t>
      </w:r>
      <w:r w:rsidR="00764A3E" w:rsidRPr="001304F6">
        <w:rPr>
          <w:rFonts w:asciiTheme="majorEastAsia" w:eastAsiaTheme="majorEastAsia" w:hAnsiTheme="majorEastAsia" w:hint="eastAsia"/>
          <w:b/>
          <w:sz w:val="22"/>
        </w:rPr>
        <w:t>4；14</w:t>
      </w:r>
      <w:r w:rsidR="00E1515A" w:rsidRPr="001304F6">
        <w:rPr>
          <w:rFonts w:asciiTheme="majorEastAsia" w:eastAsiaTheme="majorEastAsia" w:hAnsiTheme="majorEastAsia" w:hint="eastAsia"/>
          <w:b/>
          <w:sz w:val="22"/>
        </w:rPr>
        <w:t>）</w:t>
      </w:r>
      <w:r w:rsidR="002C5DA5" w:rsidRPr="001304F6">
        <w:rPr>
          <w:rFonts w:asciiTheme="majorEastAsia" w:eastAsiaTheme="majorEastAsia" w:hAnsiTheme="majorEastAsia" w:hint="eastAsia"/>
          <w:sz w:val="22"/>
        </w:rPr>
        <w:t xml:space="preserve">　　　　</w:t>
      </w:r>
      <w:r w:rsidR="00764A3E" w:rsidRPr="001304F6">
        <w:rPr>
          <w:rFonts w:asciiTheme="majorEastAsia" w:eastAsiaTheme="majorEastAsia" w:hAnsiTheme="majorEastAsia" w:hint="eastAsia"/>
          <w:sz w:val="22"/>
        </w:rPr>
        <w:t xml:space="preserve">　　</w:t>
      </w:r>
      <w:r w:rsidR="002C5DA5" w:rsidRPr="001304F6">
        <w:rPr>
          <w:rFonts w:asciiTheme="majorEastAsia" w:eastAsiaTheme="majorEastAsia" w:hAnsiTheme="majorEastAsia" w:hint="eastAsia"/>
          <w:sz w:val="22"/>
        </w:rPr>
        <w:t xml:space="preserve">　</w:t>
      </w:r>
      <w:r w:rsidR="002C5DA5" w:rsidRPr="001304F6">
        <w:rPr>
          <w:rFonts w:asciiTheme="majorEastAsia" w:eastAsiaTheme="majorEastAsia" w:hAnsiTheme="majorEastAsia" w:hint="eastAsia"/>
          <w:b/>
          <w:sz w:val="22"/>
        </w:rPr>
        <w:t>◎：10，○：</w:t>
      </w:r>
      <w:r w:rsidR="00764A3E" w:rsidRPr="001304F6">
        <w:rPr>
          <w:rFonts w:asciiTheme="majorEastAsia" w:eastAsiaTheme="majorEastAsia" w:hAnsiTheme="majorEastAsia" w:hint="eastAsia"/>
          <w:b/>
          <w:sz w:val="22"/>
        </w:rPr>
        <w:t>0</w:t>
      </w:r>
      <w:r w:rsidR="002C5DA5" w:rsidRPr="001304F6">
        <w:rPr>
          <w:rFonts w:asciiTheme="majorEastAsia" w:eastAsiaTheme="majorEastAsia" w:hAnsiTheme="majorEastAsia" w:hint="eastAsia"/>
          <w:b/>
          <w:sz w:val="22"/>
        </w:rPr>
        <w:t>，△：</w:t>
      </w:r>
      <w:r w:rsidR="00764A3E" w:rsidRPr="001304F6">
        <w:rPr>
          <w:rFonts w:asciiTheme="majorEastAsia" w:eastAsiaTheme="majorEastAsia" w:hAnsiTheme="majorEastAsia" w:hint="eastAsia"/>
          <w:b/>
          <w:sz w:val="22"/>
        </w:rPr>
        <w:t>0</w:t>
      </w:r>
      <w:r w:rsidR="002C5DA5" w:rsidRPr="001304F6">
        <w:rPr>
          <w:rFonts w:asciiTheme="majorEastAsia" w:eastAsiaTheme="majorEastAsia" w:hAnsiTheme="majorEastAsia" w:hint="eastAsia"/>
          <w:b/>
          <w:sz w:val="22"/>
        </w:rPr>
        <w:t>，×：</w:t>
      </w:r>
      <w:r w:rsidR="00764A3E" w:rsidRPr="001304F6">
        <w:rPr>
          <w:rFonts w:asciiTheme="majorEastAsia" w:eastAsiaTheme="majorEastAsia" w:hAnsiTheme="majorEastAsia" w:hint="eastAsia"/>
          <w:b/>
          <w:sz w:val="22"/>
        </w:rPr>
        <w:t>0</w:t>
      </w:r>
      <w:r w:rsidR="002C5DA5" w:rsidRPr="001304F6">
        <w:rPr>
          <w:rFonts w:asciiTheme="majorEastAsia" w:eastAsiaTheme="majorEastAsia" w:hAnsiTheme="majorEastAsia" w:hint="eastAsia"/>
          <w:b/>
          <w:sz w:val="22"/>
        </w:rPr>
        <w:t xml:space="preserve">　</w:t>
      </w:r>
      <w:r w:rsidR="00764A3E" w:rsidRPr="001304F6">
        <w:rPr>
          <w:rFonts w:asciiTheme="majorEastAsia" w:eastAsiaTheme="majorEastAsia" w:hAnsiTheme="majorEastAsia" w:hint="eastAsia"/>
          <w:b/>
          <w:sz w:val="22"/>
        </w:rPr>
        <w:t>，＊：4</w:t>
      </w:r>
      <w:r w:rsidR="002C5DA5" w:rsidRPr="001304F6">
        <w:rPr>
          <w:rFonts w:asciiTheme="majorEastAsia" w:eastAsiaTheme="majorEastAsia" w:hAnsiTheme="majorEastAsia" w:hint="eastAsia"/>
          <w:b/>
          <w:sz w:val="22"/>
        </w:rPr>
        <w:t xml:space="preserve">　／総合判定：Ａ</w:t>
      </w:r>
    </w:p>
    <w:p w:rsidR="00CC7869" w:rsidRPr="001304F6" w:rsidRDefault="00CC7869" w:rsidP="00376BBD">
      <w:r w:rsidRPr="001304F6">
        <w:rPr>
          <w:rFonts w:hint="eastAsia"/>
        </w:rPr>
        <w:t xml:space="preserve">　＜たばこが原因の１つと考えられる疾病による死亡率の減少</w:t>
      </w:r>
      <w:r w:rsidRPr="001304F6">
        <w:rPr>
          <w:rFonts w:hint="eastAsia"/>
          <w:sz w:val="18"/>
          <w:szCs w:val="18"/>
        </w:rPr>
        <w:t>（年齢調整死亡率：人口</w:t>
      </w:r>
      <w:r w:rsidRPr="001304F6">
        <w:rPr>
          <w:rFonts w:hint="eastAsia"/>
          <w:sz w:val="18"/>
          <w:szCs w:val="18"/>
        </w:rPr>
        <w:t>10</w:t>
      </w:r>
      <w:r w:rsidRPr="001304F6">
        <w:rPr>
          <w:rFonts w:hint="eastAsia"/>
          <w:sz w:val="18"/>
          <w:szCs w:val="18"/>
        </w:rPr>
        <w:t>万人対）</w:t>
      </w:r>
      <w:r w:rsidRPr="001304F6">
        <w:rPr>
          <w:rFonts w:hint="eastAsia"/>
        </w:rPr>
        <w:t>＞</w:t>
      </w:r>
    </w:p>
    <w:tbl>
      <w:tblPr>
        <w:tblStyle w:val="a7"/>
        <w:tblW w:w="9865" w:type="dxa"/>
        <w:tblLook w:val="04A0" w:firstRow="1" w:lastRow="0" w:firstColumn="1" w:lastColumn="0" w:noHBand="0" w:noVBand="1"/>
      </w:tblPr>
      <w:tblGrid>
        <w:gridCol w:w="3105"/>
        <w:gridCol w:w="11"/>
        <w:gridCol w:w="1626"/>
        <w:gridCol w:w="941"/>
        <w:gridCol w:w="11"/>
        <w:gridCol w:w="931"/>
        <w:gridCol w:w="942"/>
        <w:gridCol w:w="905"/>
        <w:gridCol w:w="733"/>
        <w:gridCol w:w="649"/>
        <w:gridCol w:w="11"/>
      </w:tblGrid>
      <w:tr w:rsidR="001304F6" w:rsidRPr="001304F6" w:rsidTr="007953C1">
        <w:trPr>
          <w:gridAfter w:val="1"/>
          <w:wAfter w:w="11" w:type="dxa"/>
        </w:trPr>
        <w:tc>
          <w:tcPr>
            <w:tcW w:w="4742" w:type="dxa"/>
            <w:gridSpan w:val="3"/>
            <w:vAlign w:val="center"/>
          </w:tcPr>
          <w:p w:rsidR="00D10439" w:rsidRPr="001304F6" w:rsidRDefault="00D10439" w:rsidP="00CC7869">
            <w:pPr>
              <w:jc w:val="center"/>
              <w:rPr>
                <w:sz w:val="20"/>
                <w:szCs w:val="20"/>
              </w:rPr>
            </w:pPr>
            <w:r w:rsidRPr="001304F6">
              <w:rPr>
                <w:rFonts w:hint="eastAsia"/>
                <w:sz w:val="20"/>
                <w:szCs w:val="20"/>
              </w:rPr>
              <w:t>目標項目</w:t>
            </w:r>
          </w:p>
        </w:tc>
        <w:tc>
          <w:tcPr>
            <w:tcW w:w="941" w:type="dxa"/>
            <w:vAlign w:val="center"/>
          </w:tcPr>
          <w:p w:rsidR="00D10439" w:rsidRPr="001304F6" w:rsidRDefault="00D10439" w:rsidP="00CC7869">
            <w:pPr>
              <w:jc w:val="center"/>
              <w:rPr>
                <w:sz w:val="20"/>
                <w:szCs w:val="20"/>
              </w:rPr>
            </w:pPr>
            <w:r w:rsidRPr="001304F6">
              <w:rPr>
                <w:rFonts w:hint="eastAsia"/>
                <w:sz w:val="20"/>
                <w:szCs w:val="20"/>
              </w:rPr>
              <w:t>基準値</w:t>
            </w:r>
          </w:p>
        </w:tc>
        <w:tc>
          <w:tcPr>
            <w:tcW w:w="942" w:type="dxa"/>
            <w:gridSpan w:val="2"/>
            <w:vAlign w:val="center"/>
          </w:tcPr>
          <w:p w:rsidR="00D10439" w:rsidRPr="001304F6" w:rsidRDefault="00D10439" w:rsidP="00CC7869">
            <w:pPr>
              <w:jc w:val="center"/>
              <w:rPr>
                <w:sz w:val="20"/>
                <w:szCs w:val="20"/>
              </w:rPr>
            </w:pPr>
            <w:r w:rsidRPr="001304F6">
              <w:rPr>
                <w:rFonts w:hint="eastAsia"/>
                <w:sz w:val="20"/>
                <w:szCs w:val="20"/>
              </w:rPr>
              <w:t>中間</w:t>
            </w:r>
          </w:p>
          <w:p w:rsidR="00D10439" w:rsidRPr="001304F6" w:rsidRDefault="00D10439" w:rsidP="00CC7869">
            <w:pPr>
              <w:jc w:val="center"/>
              <w:rPr>
                <w:sz w:val="20"/>
                <w:szCs w:val="20"/>
              </w:rPr>
            </w:pPr>
            <w:r w:rsidRPr="001304F6">
              <w:rPr>
                <w:rFonts w:hint="eastAsia"/>
                <w:sz w:val="20"/>
                <w:szCs w:val="20"/>
              </w:rPr>
              <w:t>評価時</w:t>
            </w:r>
          </w:p>
        </w:tc>
        <w:tc>
          <w:tcPr>
            <w:tcW w:w="942" w:type="dxa"/>
            <w:vAlign w:val="center"/>
          </w:tcPr>
          <w:p w:rsidR="00D10439" w:rsidRPr="001304F6" w:rsidRDefault="00D10439" w:rsidP="00CC7869">
            <w:pPr>
              <w:jc w:val="center"/>
              <w:rPr>
                <w:sz w:val="20"/>
                <w:szCs w:val="20"/>
              </w:rPr>
            </w:pPr>
            <w:r w:rsidRPr="001304F6">
              <w:rPr>
                <w:rFonts w:hint="eastAsia"/>
                <w:sz w:val="20"/>
                <w:szCs w:val="20"/>
              </w:rPr>
              <w:t>直近</w:t>
            </w:r>
          </w:p>
          <w:p w:rsidR="00D10439" w:rsidRPr="001304F6" w:rsidRDefault="00D10439" w:rsidP="00CC7869">
            <w:pPr>
              <w:jc w:val="center"/>
              <w:rPr>
                <w:sz w:val="20"/>
                <w:szCs w:val="20"/>
              </w:rPr>
            </w:pPr>
            <w:r w:rsidRPr="001304F6">
              <w:rPr>
                <w:rFonts w:hint="eastAsia"/>
                <w:sz w:val="20"/>
                <w:szCs w:val="20"/>
              </w:rPr>
              <w:t>実績値</w:t>
            </w:r>
          </w:p>
        </w:tc>
        <w:tc>
          <w:tcPr>
            <w:tcW w:w="905" w:type="dxa"/>
            <w:vAlign w:val="center"/>
          </w:tcPr>
          <w:p w:rsidR="00D10439" w:rsidRPr="001304F6" w:rsidRDefault="00D10439" w:rsidP="00CC7869">
            <w:pPr>
              <w:jc w:val="center"/>
              <w:rPr>
                <w:sz w:val="20"/>
                <w:szCs w:val="20"/>
              </w:rPr>
            </w:pPr>
            <w:r w:rsidRPr="001304F6">
              <w:rPr>
                <w:rFonts w:hint="eastAsia"/>
                <w:sz w:val="20"/>
                <w:szCs w:val="20"/>
              </w:rPr>
              <w:t>目標値</w:t>
            </w:r>
          </w:p>
        </w:tc>
        <w:tc>
          <w:tcPr>
            <w:tcW w:w="733" w:type="dxa"/>
            <w:vAlign w:val="center"/>
          </w:tcPr>
          <w:p w:rsidR="00D10439" w:rsidRPr="001304F6" w:rsidRDefault="00D10439" w:rsidP="00CC7869">
            <w:pPr>
              <w:jc w:val="center"/>
              <w:rPr>
                <w:sz w:val="20"/>
                <w:szCs w:val="20"/>
              </w:rPr>
            </w:pPr>
            <w:r w:rsidRPr="001304F6">
              <w:rPr>
                <w:rFonts w:hint="eastAsia"/>
                <w:sz w:val="20"/>
                <w:szCs w:val="20"/>
              </w:rPr>
              <w:t>達成状況</w:t>
            </w:r>
          </w:p>
        </w:tc>
        <w:tc>
          <w:tcPr>
            <w:tcW w:w="649" w:type="dxa"/>
            <w:vAlign w:val="center"/>
          </w:tcPr>
          <w:p w:rsidR="00D10439" w:rsidRPr="001304F6" w:rsidRDefault="00D10439" w:rsidP="008617F8">
            <w:pPr>
              <w:jc w:val="center"/>
              <w:rPr>
                <w:sz w:val="20"/>
                <w:szCs w:val="20"/>
              </w:rPr>
            </w:pPr>
            <w:r w:rsidRPr="001304F6">
              <w:rPr>
                <w:rFonts w:hint="eastAsia"/>
                <w:sz w:val="20"/>
                <w:szCs w:val="20"/>
              </w:rPr>
              <w:t>出典</w:t>
            </w:r>
          </w:p>
        </w:tc>
      </w:tr>
      <w:tr w:rsidR="001304F6" w:rsidRPr="001304F6" w:rsidTr="007953C1">
        <w:tc>
          <w:tcPr>
            <w:tcW w:w="3116" w:type="dxa"/>
            <w:gridSpan w:val="2"/>
            <w:vMerge w:val="restart"/>
            <w:vAlign w:val="center"/>
          </w:tcPr>
          <w:p w:rsidR="007953C1" w:rsidRPr="001304F6" w:rsidRDefault="007953C1" w:rsidP="007953C1">
            <w:pPr>
              <w:jc w:val="left"/>
              <w:rPr>
                <w:sz w:val="20"/>
                <w:szCs w:val="20"/>
              </w:rPr>
            </w:pPr>
            <w:r w:rsidRPr="001304F6">
              <w:rPr>
                <w:rFonts w:hint="eastAsia"/>
                <w:sz w:val="20"/>
                <w:szCs w:val="20"/>
              </w:rPr>
              <w:t>1-1</w:t>
            </w:r>
            <w:r w:rsidRPr="001304F6">
              <w:rPr>
                <w:rFonts w:hint="eastAsia"/>
                <w:sz w:val="20"/>
                <w:szCs w:val="20"/>
              </w:rPr>
              <w:t xml:space="preserve">　がん</w:t>
            </w:r>
          </w:p>
        </w:tc>
        <w:tc>
          <w:tcPr>
            <w:tcW w:w="1626" w:type="dxa"/>
            <w:vAlign w:val="center"/>
          </w:tcPr>
          <w:p w:rsidR="007953C1" w:rsidRPr="001304F6" w:rsidRDefault="007953C1" w:rsidP="00CC7869">
            <w:pPr>
              <w:jc w:val="left"/>
              <w:rPr>
                <w:sz w:val="20"/>
                <w:szCs w:val="20"/>
              </w:rPr>
            </w:pPr>
            <w:r w:rsidRPr="001304F6">
              <w:rPr>
                <w:rFonts w:hint="eastAsia"/>
                <w:sz w:val="20"/>
                <w:szCs w:val="20"/>
              </w:rPr>
              <w:t>男性</w:t>
            </w:r>
          </w:p>
        </w:tc>
        <w:tc>
          <w:tcPr>
            <w:tcW w:w="952" w:type="dxa"/>
            <w:gridSpan w:val="2"/>
            <w:vAlign w:val="center"/>
          </w:tcPr>
          <w:p w:rsidR="007953C1" w:rsidRPr="001304F6" w:rsidRDefault="007953C1" w:rsidP="00E40FE9">
            <w:pPr>
              <w:jc w:val="right"/>
              <w:rPr>
                <w:sz w:val="20"/>
                <w:szCs w:val="20"/>
              </w:rPr>
            </w:pPr>
            <w:r w:rsidRPr="001304F6">
              <w:rPr>
                <w:rFonts w:hint="eastAsia"/>
                <w:sz w:val="20"/>
                <w:szCs w:val="20"/>
              </w:rPr>
              <w:t>219.1</w:t>
            </w:r>
            <w:r w:rsidRPr="001304F6">
              <w:rPr>
                <w:sz w:val="20"/>
                <w:szCs w:val="20"/>
              </w:rPr>
              <w:t xml:space="preserve"> </w:t>
            </w:r>
          </w:p>
        </w:tc>
        <w:tc>
          <w:tcPr>
            <w:tcW w:w="931" w:type="dxa"/>
            <w:vAlign w:val="center"/>
          </w:tcPr>
          <w:p w:rsidR="007953C1" w:rsidRPr="001304F6" w:rsidRDefault="007953C1" w:rsidP="00E40FE9">
            <w:pPr>
              <w:jc w:val="right"/>
              <w:rPr>
                <w:sz w:val="20"/>
                <w:szCs w:val="20"/>
              </w:rPr>
            </w:pPr>
            <w:r w:rsidRPr="001304F6">
              <w:rPr>
                <w:rFonts w:hint="eastAsia"/>
                <w:sz w:val="20"/>
                <w:szCs w:val="20"/>
              </w:rPr>
              <w:t>197.9</w:t>
            </w:r>
            <w:r w:rsidRPr="001304F6">
              <w:rPr>
                <w:sz w:val="20"/>
                <w:szCs w:val="20"/>
              </w:rPr>
              <w:t xml:space="preserve"> </w:t>
            </w:r>
          </w:p>
        </w:tc>
        <w:tc>
          <w:tcPr>
            <w:tcW w:w="942" w:type="dxa"/>
            <w:vAlign w:val="center"/>
          </w:tcPr>
          <w:p w:rsidR="007953C1" w:rsidRPr="001304F6" w:rsidRDefault="007953C1" w:rsidP="00E40FE9">
            <w:pPr>
              <w:jc w:val="right"/>
              <w:rPr>
                <w:sz w:val="20"/>
                <w:szCs w:val="20"/>
              </w:rPr>
            </w:pPr>
            <w:r w:rsidRPr="001304F6">
              <w:rPr>
                <w:rFonts w:hint="eastAsia"/>
                <w:sz w:val="20"/>
                <w:szCs w:val="20"/>
              </w:rPr>
              <w:t>170.7</w:t>
            </w:r>
            <w:r w:rsidRPr="001304F6">
              <w:rPr>
                <w:sz w:val="20"/>
                <w:szCs w:val="20"/>
              </w:rPr>
              <w:t xml:space="preserve"> </w:t>
            </w:r>
          </w:p>
        </w:tc>
        <w:tc>
          <w:tcPr>
            <w:tcW w:w="905" w:type="dxa"/>
            <w:vMerge w:val="restart"/>
            <w:vAlign w:val="center"/>
          </w:tcPr>
          <w:p w:rsidR="007953C1" w:rsidRPr="001304F6" w:rsidRDefault="007953C1" w:rsidP="00CC7869">
            <w:pPr>
              <w:jc w:val="center"/>
              <w:rPr>
                <w:sz w:val="20"/>
                <w:szCs w:val="20"/>
              </w:rPr>
            </w:pPr>
            <w:r w:rsidRPr="001304F6">
              <w:rPr>
                <w:rFonts w:hint="eastAsia"/>
                <w:sz w:val="20"/>
                <w:szCs w:val="20"/>
              </w:rPr>
              <w:t>減らす</w:t>
            </w:r>
          </w:p>
        </w:tc>
        <w:tc>
          <w:tcPr>
            <w:tcW w:w="733" w:type="dxa"/>
            <w:vAlign w:val="center"/>
          </w:tcPr>
          <w:p w:rsidR="007953C1" w:rsidRPr="001304F6" w:rsidRDefault="007953C1" w:rsidP="00CC7869">
            <w:pPr>
              <w:jc w:val="center"/>
              <w:rPr>
                <w:szCs w:val="21"/>
              </w:rPr>
            </w:pPr>
            <w:r w:rsidRPr="001304F6">
              <w:rPr>
                <w:rFonts w:hint="eastAsia"/>
                <w:szCs w:val="21"/>
              </w:rPr>
              <w:t>◎</w:t>
            </w:r>
          </w:p>
        </w:tc>
        <w:tc>
          <w:tcPr>
            <w:tcW w:w="660" w:type="dxa"/>
            <w:gridSpan w:val="2"/>
            <w:vMerge w:val="restart"/>
            <w:vAlign w:val="center"/>
          </w:tcPr>
          <w:p w:rsidR="007953C1" w:rsidRPr="001304F6" w:rsidRDefault="00EB0D7A" w:rsidP="00AA071C">
            <w:pPr>
              <w:jc w:val="center"/>
              <w:rPr>
                <w:szCs w:val="21"/>
              </w:rPr>
            </w:pPr>
            <w:r w:rsidRPr="001304F6">
              <w:rPr>
                <w:rFonts w:hint="eastAsia"/>
                <w:szCs w:val="21"/>
              </w:rPr>
              <w:t>1</w:t>
            </w:r>
          </w:p>
        </w:tc>
      </w:tr>
      <w:tr w:rsidR="001304F6" w:rsidRPr="001304F6" w:rsidTr="007953C1">
        <w:tc>
          <w:tcPr>
            <w:tcW w:w="3116" w:type="dxa"/>
            <w:gridSpan w:val="2"/>
            <w:vMerge/>
            <w:vAlign w:val="center"/>
          </w:tcPr>
          <w:p w:rsidR="007953C1" w:rsidRPr="001304F6" w:rsidRDefault="007953C1" w:rsidP="00CC7869">
            <w:pPr>
              <w:jc w:val="left"/>
              <w:rPr>
                <w:sz w:val="20"/>
                <w:szCs w:val="20"/>
              </w:rPr>
            </w:pPr>
          </w:p>
        </w:tc>
        <w:tc>
          <w:tcPr>
            <w:tcW w:w="1626" w:type="dxa"/>
            <w:vAlign w:val="center"/>
          </w:tcPr>
          <w:p w:rsidR="007953C1" w:rsidRPr="001304F6" w:rsidRDefault="007953C1" w:rsidP="00CC7869">
            <w:pPr>
              <w:jc w:val="left"/>
              <w:rPr>
                <w:sz w:val="20"/>
                <w:szCs w:val="20"/>
              </w:rPr>
            </w:pPr>
            <w:r w:rsidRPr="001304F6">
              <w:rPr>
                <w:rFonts w:hint="eastAsia"/>
                <w:sz w:val="20"/>
                <w:szCs w:val="20"/>
              </w:rPr>
              <w:t>女性</w:t>
            </w:r>
          </w:p>
        </w:tc>
        <w:tc>
          <w:tcPr>
            <w:tcW w:w="952" w:type="dxa"/>
            <w:gridSpan w:val="2"/>
            <w:vAlign w:val="center"/>
          </w:tcPr>
          <w:p w:rsidR="007953C1" w:rsidRPr="001304F6" w:rsidRDefault="007953C1" w:rsidP="00E40FE9">
            <w:pPr>
              <w:jc w:val="right"/>
              <w:rPr>
                <w:sz w:val="20"/>
                <w:szCs w:val="20"/>
              </w:rPr>
            </w:pPr>
            <w:r w:rsidRPr="001304F6">
              <w:rPr>
                <w:rFonts w:hint="eastAsia"/>
                <w:sz w:val="20"/>
                <w:szCs w:val="20"/>
              </w:rPr>
              <w:t>105.3</w:t>
            </w:r>
            <w:r w:rsidRPr="001304F6">
              <w:rPr>
                <w:sz w:val="20"/>
                <w:szCs w:val="20"/>
              </w:rPr>
              <w:t xml:space="preserve"> </w:t>
            </w:r>
          </w:p>
        </w:tc>
        <w:tc>
          <w:tcPr>
            <w:tcW w:w="931" w:type="dxa"/>
            <w:vAlign w:val="center"/>
          </w:tcPr>
          <w:p w:rsidR="007953C1" w:rsidRPr="001304F6" w:rsidRDefault="007953C1" w:rsidP="00E40FE9">
            <w:pPr>
              <w:jc w:val="right"/>
              <w:rPr>
                <w:sz w:val="20"/>
                <w:szCs w:val="20"/>
              </w:rPr>
            </w:pPr>
            <w:r w:rsidRPr="001304F6">
              <w:rPr>
                <w:rFonts w:hint="eastAsia"/>
                <w:sz w:val="20"/>
                <w:szCs w:val="20"/>
              </w:rPr>
              <w:t>93.8</w:t>
            </w:r>
            <w:r w:rsidRPr="001304F6">
              <w:rPr>
                <w:sz w:val="20"/>
                <w:szCs w:val="20"/>
              </w:rPr>
              <w:t xml:space="preserve"> </w:t>
            </w:r>
          </w:p>
        </w:tc>
        <w:tc>
          <w:tcPr>
            <w:tcW w:w="942" w:type="dxa"/>
            <w:vAlign w:val="center"/>
          </w:tcPr>
          <w:p w:rsidR="007953C1" w:rsidRPr="001304F6" w:rsidRDefault="007953C1" w:rsidP="00E40FE9">
            <w:pPr>
              <w:jc w:val="right"/>
              <w:rPr>
                <w:sz w:val="20"/>
                <w:szCs w:val="20"/>
              </w:rPr>
            </w:pPr>
            <w:r w:rsidRPr="001304F6">
              <w:rPr>
                <w:rFonts w:hint="eastAsia"/>
                <w:sz w:val="20"/>
                <w:szCs w:val="20"/>
              </w:rPr>
              <w:t>89.8</w:t>
            </w:r>
            <w:r w:rsidRPr="001304F6">
              <w:rPr>
                <w:sz w:val="20"/>
                <w:szCs w:val="20"/>
              </w:rPr>
              <w:t xml:space="preserve"> </w:t>
            </w:r>
          </w:p>
        </w:tc>
        <w:tc>
          <w:tcPr>
            <w:tcW w:w="905" w:type="dxa"/>
            <w:vMerge/>
            <w:vAlign w:val="center"/>
          </w:tcPr>
          <w:p w:rsidR="007953C1" w:rsidRPr="001304F6" w:rsidRDefault="007953C1" w:rsidP="00CC7869">
            <w:pPr>
              <w:jc w:val="center"/>
              <w:rPr>
                <w:sz w:val="20"/>
                <w:szCs w:val="20"/>
              </w:rPr>
            </w:pPr>
          </w:p>
        </w:tc>
        <w:tc>
          <w:tcPr>
            <w:tcW w:w="733" w:type="dxa"/>
          </w:tcPr>
          <w:p w:rsidR="007953C1" w:rsidRPr="001304F6" w:rsidRDefault="007953C1" w:rsidP="007F40D9">
            <w:pPr>
              <w:jc w:val="center"/>
              <w:rPr>
                <w:szCs w:val="21"/>
              </w:rPr>
            </w:pPr>
            <w:r w:rsidRPr="001304F6">
              <w:rPr>
                <w:rFonts w:hint="eastAsia"/>
                <w:szCs w:val="21"/>
              </w:rPr>
              <w:t>◎</w:t>
            </w:r>
          </w:p>
        </w:tc>
        <w:tc>
          <w:tcPr>
            <w:tcW w:w="660" w:type="dxa"/>
            <w:gridSpan w:val="2"/>
            <w:vMerge/>
            <w:vAlign w:val="center"/>
          </w:tcPr>
          <w:p w:rsidR="007953C1" w:rsidRPr="001304F6" w:rsidRDefault="007953C1" w:rsidP="00AA071C">
            <w:pPr>
              <w:jc w:val="center"/>
              <w:rPr>
                <w:szCs w:val="21"/>
              </w:rPr>
            </w:pPr>
          </w:p>
        </w:tc>
      </w:tr>
      <w:tr w:rsidR="001304F6" w:rsidRPr="001304F6" w:rsidTr="007953C1">
        <w:trPr>
          <w:gridAfter w:val="1"/>
          <w:wAfter w:w="11" w:type="dxa"/>
        </w:trPr>
        <w:tc>
          <w:tcPr>
            <w:tcW w:w="3105" w:type="dxa"/>
            <w:vMerge w:val="restart"/>
            <w:vAlign w:val="center"/>
          </w:tcPr>
          <w:p w:rsidR="007953C1" w:rsidRPr="001304F6" w:rsidRDefault="007953C1" w:rsidP="007953C1">
            <w:pPr>
              <w:jc w:val="left"/>
              <w:rPr>
                <w:sz w:val="20"/>
                <w:szCs w:val="20"/>
              </w:rPr>
            </w:pPr>
            <w:r w:rsidRPr="001304F6">
              <w:rPr>
                <w:rFonts w:hint="eastAsia"/>
                <w:sz w:val="20"/>
                <w:szCs w:val="20"/>
              </w:rPr>
              <w:t>1-2</w:t>
            </w:r>
            <w:r w:rsidRPr="001304F6">
              <w:rPr>
                <w:rFonts w:hint="eastAsia"/>
                <w:sz w:val="20"/>
                <w:szCs w:val="20"/>
              </w:rPr>
              <w:t xml:space="preserve">　心疾患</w:t>
            </w:r>
          </w:p>
        </w:tc>
        <w:tc>
          <w:tcPr>
            <w:tcW w:w="1637" w:type="dxa"/>
            <w:gridSpan w:val="2"/>
            <w:vAlign w:val="center"/>
          </w:tcPr>
          <w:p w:rsidR="007953C1" w:rsidRPr="001304F6" w:rsidRDefault="007953C1" w:rsidP="00CC7869">
            <w:pPr>
              <w:jc w:val="left"/>
              <w:rPr>
                <w:sz w:val="20"/>
                <w:szCs w:val="20"/>
              </w:rPr>
            </w:pPr>
            <w:r w:rsidRPr="001304F6">
              <w:rPr>
                <w:rFonts w:hint="eastAsia"/>
                <w:sz w:val="20"/>
                <w:szCs w:val="20"/>
              </w:rPr>
              <w:t>男性</w:t>
            </w:r>
          </w:p>
        </w:tc>
        <w:tc>
          <w:tcPr>
            <w:tcW w:w="941" w:type="dxa"/>
            <w:vAlign w:val="center"/>
          </w:tcPr>
          <w:p w:rsidR="007953C1" w:rsidRPr="001304F6" w:rsidRDefault="007953C1" w:rsidP="00E40FE9">
            <w:pPr>
              <w:jc w:val="right"/>
              <w:rPr>
                <w:sz w:val="20"/>
                <w:szCs w:val="20"/>
              </w:rPr>
            </w:pPr>
            <w:r w:rsidRPr="001304F6">
              <w:rPr>
                <w:rFonts w:hint="eastAsia"/>
                <w:sz w:val="20"/>
                <w:szCs w:val="20"/>
              </w:rPr>
              <w:t>82.0</w:t>
            </w:r>
            <w:r w:rsidRPr="001304F6">
              <w:rPr>
                <w:sz w:val="20"/>
                <w:szCs w:val="20"/>
              </w:rPr>
              <w:t xml:space="preserve"> </w:t>
            </w:r>
          </w:p>
        </w:tc>
        <w:tc>
          <w:tcPr>
            <w:tcW w:w="942" w:type="dxa"/>
            <w:gridSpan w:val="2"/>
            <w:vAlign w:val="center"/>
          </w:tcPr>
          <w:p w:rsidR="007953C1" w:rsidRPr="001304F6" w:rsidRDefault="007953C1" w:rsidP="00E40FE9">
            <w:pPr>
              <w:jc w:val="right"/>
              <w:rPr>
                <w:sz w:val="20"/>
                <w:szCs w:val="20"/>
              </w:rPr>
            </w:pPr>
            <w:r w:rsidRPr="001304F6">
              <w:rPr>
                <w:rFonts w:hint="eastAsia"/>
                <w:sz w:val="20"/>
                <w:szCs w:val="20"/>
              </w:rPr>
              <w:t>91.7</w:t>
            </w:r>
            <w:r w:rsidRPr="001304F6">
              <w:rPr>
                <w:sz w:val="20"/>
                <w:szCs w:val="20"/>
              </w:rPr>
              <w:t xml:space="preserve"> </w:t>
            </w:r>
          </w:p>
        </w:tc>
        <w:tc>
          <w:tcPr>
            <w:tcW w:w="942" w:type="dxa"/>
            <w:vAlign w:val="center"/>
          </w:tcPr>
          <w:p w:rsidR="007953C1" w:rsidRPr="001304F6" w:rsidRDefault="007953C1" w:rsidP="00E40FE9">
            <w:pPr>
              <w:jc w:val="right"/>
              <w:rPr>
                <w:sz w:val="20"/>
                <w:szCs w:val="20"/>
              </w:rPr>
            </w:pPr>
            <w:r w:rsidRPr="001304F6">
              <w:rPr>
                <w:rFonts w:hint="eastAsia"/>
                <w:sz w:val="20"/>
                <w:szCs w:val="20"/>
              </w:rPr>
              <w:t>78.1</w:t>
            </w:r>
            <w:r w:rsidRPr="001304F6">
              <w:rPr>
                <w:sz w:val="20"/>
                <w:szCs w:val="20"/>
              </w:rPr>
              <w:t xml:space="preserve"> </w:t>
            </w:r>
          </w:p>
        </w:tc>
        <w:tc>
          <w:tcPr>
            <w:tcW w:w="905" w:type="dxa"/>
            <w:vMerge w:val="restart"/>
            <w:vAlign w:val="center"/>
          </w:tcPr>
          <w:p w:rsidR="007953C1" w:rsidRPr="001304F6" w:rsidRDefault="007953C1" w:rsidP="00777F0E">
            <w:pPr>
              <w:jc w:val="center"/>
            </w:pPr>
            <w:r w:rsidRPr="001304F6">
              <w:rPr>
                <w:rFonts w:hint="eastAsia"/>
                <w:sz w:val="20"/>
                <w:szCs w:val="20"/>
              </w:rPr>
              <w:t>減らす</w:t>
            </w:r>
          </w:p>
        </w:tc>
        <w:tc>
          <w:tcPr>
            <w:tcW w:w="733" w:type="dxa"/>
          </w:tcPr>
          <w:p w:rsidR="007953C1" w:rsidRPr="001304F6" w:rsidRDefault="007953C1" w:rsidP="007F40D9">
            <w:pPr>
              <w:jc w:val="center"/>
              <w:rPr>
                <w:szCs w:val="21"/>
              </w:rPr>
            </w:pPr>
            <w:r w:rsidRPr="001304F6">
              <w:rPr>
                <w:rFonts w:hint="eastAsia"/>
                <w:szCs w:val="21"/>
              </w:rPr>
              <w:t>◎</w:t>
            </w:r>
          </w:p>
        </w:tc>
        <w:tc>
          <w:tcPr>
            <w:tcW w:w="649" w:type="dxa"/>
            <w:vMerge w:val="restart"/>
            <w:vAlign w:val="center"/>
          </w:tcPr>
          <w:p w:rsidR="007953C1" w:rsidRPr="001304F6" w:rsidRDefault="00EB0D7A" w:rsidP="00AA071C">
            <w:pPr>
              <w:jc w:val="center"/>
              <w:rPr>
                <w:szCs w:val="21"/>
              </w:rPr>
            </w:pPr>
            <w:r w:rsidRPr="001304F6">
              <w:rPr>
                <w:rFonts w:hint="eastAsia"/>
                <w:szCs w:val="21"/>
              </w:rPr>
              <w:t>1</w:t>
            </w:r>
          </w:p>
        </w:tc>
      </w:tr>
      <w:tr w:rsidR="001304F6" w:rsidRPr="001304F6" w:rsidTr="007953C1">
        <w:trPr>
          <w:gridAfter w:val="1"/>
          <w:wAfter w:w="11" w:type="dxa"/>
        </w:trPr>
        <w:tc>
          <w:tcPr>
            <w:tcW w:w="3105" w:type="dxa"/>
            <w:vMerge/>
            <w:vAlign w:val="center"/>
          </w:tcPr>
          <w:p w:rsidR="007953C1" w:rsidRPr="001304F6" w:rsidRDefault="007953C1" w:rsidP="00CC7869">
            <w:pPr>
              <w:jc w:val="left"/>
              <w:rPr>
                <w:sz w:val="20"/>
                <w:szCs w:val="20"/>
              </w:rPr>
            </w:pPr>
          </w:p>
        </w:tc>
        <w:tc>
          <w:tcPr>
            <w:tcW w:w="1637" w:type="dxa"/>
            <w:gridSpan w:val="2"/>
            <w:vAlign w:val="center"/>
          </w:tcPr>
          <w:p w:rsidR="007953C1" w:rsidRPr="001304F6" w:rsidRDefault="007953C1" w:rsidP="00CC7869">
            <w:pPr>
              <w:jc w:val="left"/>
              <w:rPr>
                <w:sz w:val="20"/>
                <w:szCs w:val="20"/>
              </w:rPr>
            </w:pPr>
            <w:r w:rsidRPr="001304F6">
              <w:rPr>
                <w:rFonts w:hint="eastAsia"/>
                <w:sz w:val="20"/>
                <w:szCs w:val="20"/>
              </w:rPr>
              <w:t>女性</w:t>
            </w:r>
          </w:p>
        </w:tc>
        <w:tc>
          <w:tcPr>
            <w:tcW w:w="941" w:type="dxa"/>
            <w:vAlign w:val="center"/>
          </w:tcPr>
          <w:p w:rsidR="007953C1" w:rsidRPr="001304F6" w:rsidRDefault="007953C1" w:rsidP="00E40FE9">
            <w:pPr>
              <w:jc w:val="right"/>
              <w:rPr>
                <w:sz w:val="20"/>
                <w:szCs w:val="20"/>
              </w:rPr>
            </w:pPr>
            <w:r w:rsidRPr="001304F6">
              <w:rPr>
                <w:rFonts w:hint="eastAsia"/>
                <w:sz w:val="20"/>
                <w:szCs w:val="20"/>
              </w:rPr>
              <w:t>56.6</w:t>
            </w:r>
            <w:r w:rsidRPr="001304F6">
              <w:rPr>
                <w:sz w:val="20"/>
                <w:szCs w:val="20"/>
              </w:rPr>
              <w:t xml:space="preserve"> </w:t>
            </w:r>
          </w:p>
        </w:tc>
        <w:tc>
          <w:tcPr>
            <w:tcW w:w="942" w:type="dxa"/>
            <w:gridSpan w:val="2"/>
            <w:vAlign w:val="center"/>
          </w:tcPr>
          <w:p w:rsidR="007953C1" w:rsidRPr="001304F6" w:rsidRDefault="007953C1" w:rsidP="00E40FE9">
            <w:pPr>
              <w:jc w:val="right"/>
              <w:rPr>
                <w:sz w:val="20"/>
                <w:szCs w:val="20"/>
              </w:rPr>
            </w:pPr>
            <w:r w:rsidRPr="001304F6">
              <w:rPr>
                <w:rFonts w:hint="eastAsia"/>
                <w:sz w:val="20"/>
                <w:szCs w:val="20"/>
              </w:rPr>
              <w:t>49.3</w:t>
            </w:r>
            <w:r w:rsidRPr="001304F6">
              <w:rPr>
                <w:sz w:val="20"/>
                <w:szCs w:val="20"/>
              </w:rPr>
              <w:t xml:space="preserve"> </w:t>
            </w:r>
          </w:p>
        </w:tc>
        <w:tc>
          <w:tcPr>
            <w:tcW w:w="942" w:type="dxa"/>
            <w:vAlign w:val="center"/>
          </w:tcPr>
          <w:p w:rsidR="007953C1" w:rsidRPr="001304F6" w:rsidRDefault="007953C1" w:rsidP="00E40FE9">
            <w:pPr>
              <w:jc w:val="right"/>
              <w:rPr>
                <w:sz w:val="20"/>
                <w:szCs w:val="20"/>
              </w:rPr>
            </w:pPr>
            <w:r w:rsidRPr="001304F6">
              <w:rPr>
                <w:rFonts w:hint="eastAsia"/>
                <w:sz w:val="20"/>
                <w:szCs w:val="20"/>
              </w:rPr>
              <w:t>48.5</w:t>
            </w:r>
          </w:p>
        </w:tc>
        <w:tc>
          <w:tcPr>
            <w:tcW w:w="905" w:type="dxa"/>
            <w:vMerge/>
            <w:vAlign w:val="center"/>
          </w:tcPr>
          <w:p w:rsidR="007953C1" w:rsidRPr="001304F6" w:rsidRDefault="007953C1" w:rsidP="00777F0E">
            <w:pPr>
              <w:jc w:val="center"/>
              <w:rPr>
                <w:sz w:val="20"/>
                <w:szCs w:val="20"/>
              </w:rPr>
            </w:pPr>
          </w:p>
        </w:tc>
        <w:tc>
          <w:tcPr>
            <w:tcW w:w="733" w:type="dxa"/>
          </w:tcPr>
          <w:p w:rsidR="007953C1" w:rsidRPr="001304F6" w:rsidRDefault="007953C1" w:rsidP="007F40D9">
            <w:pPr>
              <w:jc w:val="center"/>
              <w:rPr>
                <w:szCs w:val="21"/>
              </w:rPr>
            </w:pPr>
            <w:r w:rsidRPr="001304F6">
              <w:rPr>
                <w:rFonts w:hint="eastAsia"/>
                <w:szCs w:val="21"/>
              </w:rPr>
              <w:t>◎</w:t>
            </w:r>
          </w:p>
        </w:tc>
        <w:tc>
          <w:tcPr>
            <w:tcW w:w="649" w:type="dxa"/>
            <w:vMerge/>
            <w:vAlign w:val="center"/>
          </w:tcPr>
          <w:p w:rsidR="007953C1" w:rsidRPr="001304F6" w:rsidRDefault="007953C1" w:rsidP="00AA071C">
            <w:pPr>
              <w:jc w:val="center"/>
              <w:rPr>
                <w:szCs w:val="21"/>
              </w:rPr>
            </w:pPr>
          </w:p>
        </w:tc>
      </w:tr>
      <w:tr w:rsidR="001304F6" w:rsidRPr="001304F6" w:rsidTr="007953C1">
        <w:trPr>
          <w:gridAfter w:val="1"/>
          <w:wAfter w:w="11" w:type="dxa"/>
        </w:trPr>
        <w:tc>
          <w:tcPr>
            <w:tcW w:w="3105" w:type="dxa"/>
            <w:vMerge w:val="restart"/>
            <w:vAlign w:val="center"/>
          </w:tcPr>
          <w:p w:rsidR="007953C1" w:rsidRPr="001304F6" w:rsidRDefault="007953C1" w:rsidP="007953C1">
            <w:pPr>
              <w:rPr>
                <w:sz w:val="20"/>
                <w:szCs w:val="20"/>
              </w:rPr>
            </w:pPr>
            <w:r w:rsidRPr="001304F6">
              <w:rPr>
                <w:rFonts w:hint="eastAsia"/>
                <w:sz w:val="20"/>
                <w:szCs w:val="20"/>
              </w:rPr>
              <w:t>1-3</w:t>
            </w:r>
            <w:r w:rsidRPr="001304F6">
              <w:rPr>
                <w:rFonts w:hint="eastAsia"/>
                <w:sz w:val="20"/>
                <w:szCs w:val="20"/>
              </w:rPr>
              <w:t xml:space="preserve">　脳血管疾患</w:t>
            </w:r>
          </w:p>
        </w:tc>
        <w:tc>
          <w:tcPr>
            <w:tcW w:w="1637" w:type="dxa"/>
            <w:gridSpan w:val="2"/>
          </w:tcPr>
          <w:p w:rsidR="007953C1" w:rsidRPr="001304F6" w:rsidRDefault="007953C1" w:rsidP="00CC7869">
            <w:pPr>
              <w:jc w:val="left"/>
              <w:rPr>
                <w:sz w:val="20"/>
                <w:szCs w:val="20"/>
              </w:rPr>
            </w:pPr>
            <w:r w:rsidRPr="001304F6">
              <w:rPr>
                <w:rFonts w:hint="eastAsia"/>
                <w:sz w:val="20"/>
                <w:szCs w:val="20"/>
              </w:rPr>
              <w:t>男性</w:t>
            </w:r>
          </w:p>
        </w:tc>
        <w:tc>
          <w:tcPr>
            <w:tcW w:w="941" w:type="dxa"/>
          </w:tcPr>
          <w:p w:rsidR="007953C1" w:rsidRPr="001304F6" w:rsidRDefault="007953C1" w:rsidP="00E40FE9">
            <w:pPr>
              <w:jc w:val="right"/>
              <w:rPr>
                <w:sz w:val="20"/>
                <w:szCs w:val="20"/>
              </w:rPr>
            </w:pPr>
            <w:r w:rsidRPr="001304F6">
              <w:rPr>
                <w:rFonts w:hint="eastAsia"/>
                <w:sz w:val="20"/>
                <w:szCs w:val="20"/>
              </w:rPr>
              <w:t>72.9</w:t>
            </w:r>
            <w:r w:rsidRPr="001304F6">
              <w:rPr>
                <w:sz w:val="20"/>
                <w:szCs w:val="20"/>
              </w:rPr>
              <w:t xml:space="preserve"> </w:t>
            </w:r>
          </w:p>
        </w:tc>
        <w:tc>
          <w:tcPr>
            <w:tcW w:w="942" w:type="dxa"/>
            <w:gridSpan w:val="2"/>
          </w:tcPr>
          <w:p w:rsidR="007953C1" w:rsidRPr="001304F6" w:rsidRDefault="007953C1" w:rsidP="00E40FE9">
            <w:pPr>
              <w:jc w:val="right"/>
              <w:rPr>
                <w:sz w:val="20"/>
                <w:szCs w:val="20"/>
              </w:rPr>
            </w:pPr>
            <w:r w:rsidRPr="001304F6">
              <w:rPr>
                <w:rFonts w:hint="eastAsia"/>
                <w:sz w:val="20"/>
                <w:szCs w:val="20"/>
              </w:rPr>
              <w:t>49.3</w:t>
            </w:r>
            <w:r w:rsidRPr="001304F6">
              <w:rPr>
                <w:sz w:val="20"/>
                <w:szCs w:val="20"/>
              </w:rPr>
              <w:t xml:space="preserve"> </w:t>
            </w:r>
          </w:p>
        </w:tc>
        <w:tc>
          <w:tcPr>
            <w:tcW w:w="942" w:type="dxa"/>
          </w:tcPr>
          <w:p w:rsidR="007953C1" w:rsidRPr="001304F6" w:rsidRDefault="007953C1" w:rsidP="00E40FE9">
            <w:pPr>
              <w:jc w:val="right"/>
              <w:rPr>
                <w:sz w:val="20"/>
                <w:szCs w:val="20"/>
              </w:rPr>
            </w:pPr>
            <w:r w:rsidRPr="001304F6">
              <w:rPr>
                <w:rFonts w:hint="eastAsia"/>
                <w:sz w:val="20"/>
                <w:szCs w:val="20"/>
              </w:rPr>
              <w:t>41.8</w:t>
            </w:r>
            <w:r w:rsidRPr="001304F6">
              <w:rPr>
                <w:sz w:val="20"/>
                <w:szCs w:val="20"/>
              </w:rPr>
              <w:t xml:space="preserve"> </w:t>
            </w:r>
          </w:p>
        </w:tc>
        <w:tc>
          <w:tcPr>
            <w:tcW w:w="905" w:type="dxa"/>
            <w:vMerge w:val="restart"/>
            <w:vAlign w:val="center"/>
          </w:tcPr>
          <w:p w:rsidR="007953C1" w:rsidRPr="001304F6" w:rsidRDefault="007953C1" w:rsidP="00777F0E">
            <w:pPr>
              <w:jc w:val="center"/>
            </w:pPr>
            <w:r w:rsidRPr="001304F6">
              <w:rPr>
                <w:rFonts w:hint="eastAsia"/>
                <w:sz w:val="20"/>
                <w:szCs w:val="20"/>
              </w:rPr>
              <w:t>減らす</w:t>
            </w:r>
          </w:p>
        </w:tc>
        <w:tc>
          <w:tcPr>
            <w:tcW w:w="733" w:type="dxa"/>
          </w:tcPr>
          <w:p w:rsidR="007953C1" w:rsidRPr="001304F6" w:rsidRDefault="007953C1" w:rsidP="007F40D9">
            <w:pPr>
              <w:jc w:val="center"/>
              <w:rPr>
                <w:szCs w:val="21"/>
              </w:rPr>
            </w:pPr>
            <w:r w:rsidRPr="001304F6">
              <w:rPr>
                <w:rFonts w:hint="eastAsia"/>
                <w:szCs w:val="21"/>
              </w:rPr>
              <w:t>◎</w:t>
            </w:r>
          </w:p>
        </w:tc>
        <w:tc>
          <w:tcPr>
            <w:tcW w:w="649" w:type="dxa"/>
            <w:vMerge w:val="restart"/>
            <w:vAlign w:val="center"/>
          </w:tcPr>
          <w:p w:rsidR="007953C1" w:rsidRPr="001304F6" w:rsidRDefault="00EB0D7A" w:rsidP="00AA071C">
            <w:pPr>
              <w:jc w:val="center"/>
              <w:rPr>
                <w:szCs w:val="21"/>
              </w:rPr>
            </w:pPr>
            <w:r w:rsidRPr="001304F6">
              <w:rPr>
                <w:rFonts w:hint="eastAsia"/>
                <w:szCs w:val="21"/>
              </w:rPr>
              <w:t>1</w:t>
            </w:r>
          </w:p>
        </w:tc>
      </w:tr>
      <w:tr w:rsidR="007953C1" w:rsidRPr="001304F6" w:rsidTr="007953C1">
        <w:trPr>
          <w:gridAfter w:val="1"/>
          <w:wAfter w:w="11" w:type="dxa"/>
        </w:trPr>
        <w:tc>
          <w:tcPr>
            <w:tcW w:w="3105" w:type="dxa"/>
            <w:vMerge/>
          </w:tcPr>
          <w:p w:rsidR="007953C1" w:rsidRPr="001304F6" w:rsidRDefault="007953C1" w:rsidP="00CC7869">
            <w:pPr>
              <w:jc w:val="left"/>
              <w:rPr>
                <w:sz w:val="20"/>
                <w:szCs w:val="20"/>
              </w:rPr>
            </w:pPr>
          </w:p>
        </w:tc>
        <w:tc>
          <w:tcPr>
            <w:tcW w:w="1637" w:type="dxa"/>
            <w:gridSpan w:val="2"/>
          </w:tcPr>
          <w:p w:rsidR="007953C1" w:rsidRPr="001304F6" w:rsidRDefault="007953C1" w:rsidP="00CC7869">
            <w:pPr>
              <w:jc w:val="left"/>
              <w:rPr>
                <w:sz w:val="20"/>
                <w:szCs w:val="20"/>
              </w:rPr>
            </w:pPr>
            <w:r w:rsidRPr="001304F6">
              <w:rPr>
                <w:rFonts w:hint="eastAsia"/>
                <w:sz w:val="20"/>
                <w:szCs w:val="20"/>
              </w:rPr>
              <w:t>女性</w:t>
            </w:r>
          </w:p>
        </w:tc>
        <w:tc>
          <w:tcPr>
            <w:tcW w:w="941" w:type="dxa"/>
          </w:tcPr>
          <w:p w:rsidR="007953C1" w:rsidRPr="001304F6" w:rsidRDefault="007953C1" w:rsidP="00E40FE9">
            <w:pPr>
              <w:jc w:val="right"/>
              <w:rPr>
                <w:sz w:val="20"/>
                <w:szCs w:val="20"/>
              </w:rPr>
            </w:pPr>
            <w:r w:rsidRPr="001304F6">
              <w:rPr>
                <w:rFonts w:hint="eastAsia"/>
                <w:sz w:val="20"/>
                <w:szCs w:val="20"/>
              </w:rPr>
              <w:t>41.5</w:t>
            </w:r>
            <w:r w:rsidRPr="001304F6">
              <w:rPr>
                <w:sz w:val="20"/>
                <w:szCs w:val="20"/>
              </w:rPr>
              <w:t xml:space="preserve"> </w:t>
            </w:r>
          </w:p>
        </w:tc>
        <w:tc>
          <w:tcPr>
            <w:tcW w:w="942" w:type="dxa"/>
            <w:gridSpan w:val="2"/>
          </w:tcPr>
          <w:p w:rsidR="007953C1" w:rsidRPr="001304F6" w:rsidRDefault="007953C1" w:rsidP="00E40FE9">
            <w:pPr>
              <w:jc w:val="right"/>
              <w:rPr>
                <w:sz w:val="20"/>
                <w:szCs w:val="20"/>
              </w:rPr>
            </w:pPr>
            <w:r w:rsidRPr="001304F6">
              <w:rPr>
                <w:rFonts w:hint="eastAsia"/>
                <w:sz w:val="20"/>
                <w:szCs w:val="20"/>
              </w:rPr>
              <w:t>34.1</w:t>
            </w:r>
            <w:r w:rsidRPr="001304F6">
              <w:rPr>
                <w:sz w:val="20"/>
                <w:szCs w:val="20"/>
              </w:rPr>
              <w:t xml:space="preserve"> </w:t>
            </w:r>
          </w:p>
        </w:tc>
        <w:tc>
          <w:tcPr>
            <w:tcW w:w="942" w:type="dxa"/>
          </w:tcPr>
          <w:p w:rsidR="007953C1" w:rsidRPr="001304F6" w:rsidRDefault="007953C1" w:rsidP="00E40FE9">
            <w:pPr>
              <w:jc w:val="right"/>
              <w:rPr>
                <w:sz w:val="20"/>
                <w:szCs w:val="20"/>
              </w:rPr>
            </w:pPr>
            <w:r w:rsidRPr="001304F6">
              <w:rPr>
                <w:rFonts w:hint="eastAsia"/>
                <w:sz w:val="20"/>
                <w:szCs w:val="20"/>
              </w:rPr>
              <w:t>21.4</w:t>
            </w:r>
            <w:r w:rsidRPr="001304F6">
              <w:rPr>
                <w:sz w:val="20"/>
                <w:szCs w:val="20"/>
              </w:rPr>
              <w:t xml:space="preserve"> </w:t>
            </w:r>
          </w:p>
        </w:tc>
        <w:tc>
          <w:tcPr>
            <w:tcW w:w="905" w:type="dxa"/>
            <w:vMerge/>
          </w:tcPr>
          <w:p w:rsidR="007953C1" w:rsidRPr="001304F6" w:rsidRDefault="007953C1" w:rsidP="00CC7869">
            <w:pPr>
              <w:jc w:val="center"/>
              <w:rPr>
                <w:sz w:val="20"/>
                <w:szCs w:val="20"/>
              </w:rPr>
            </w:pPr>
          </w:p>
        </w:tc>
        <w:tc>
          <w:tcPr>
            <w:tcW w:w="733" w:type="dxa"/>
          </w:tcPr>
          <w:p w:rsidR="007953C1" w:rsidRPr="001304F6" w:rsidRDefault="007953C1" w:rsidP="007F40D9">
            <w:pPr>
              <w:jc w:val="center"/>
              <w:rPr>
                <w:szCs w:val="21"/>
              </w:rPr>
            </w:pPr>
            <w:r w:rsidRPr="001304F6">
              <w:rPr>
                <w:rFonts w:hint="eastAsia"/>
                <w:szCs w:val="21"/>
              </w:rPr>
              <w:t>◎</w:t>
            </w:r>
          </w:p>
        </w:tc>
        <w:tc>
          <w:tcPr>
            <w:tcW w:w="649" w:type="dxa"/>
            <w:vMerge/>
          </w:tcPr>
          <w:p w:rsidR="007953C1" w:rsidRPr="001304F6" w:rsidRDefault="007953C1" w:rsidP="007F40D9">
            <w:pPr>
              <w:jc w:val="center"/>
              <w:rPr>
                <w:szCs w:val="21"/>
              </w:rPr>
            </w:pPr>
          </w:p>
        </w:tc>
      </w:tr>
    </w:tbl>
    <w:p w:rsidR="00045E11" w:rsidRPr="001304F6" w:rsidRDefault="00045E11" w:rsidP="00376BBD"/>
    <w:p w:rsidR="00E71FAF" w:rsidRPr="001304F6" w:rsidRDefault="00E71FAF" w:rsidP="00376BBD"/>
    <w:p w:rsidR="00E71FAF" w:rsidRPr="001304F6" w:rsidRDefault="00E71FAF" w:rsidP="00376BBD"/>
    <w:tbl>
      <w:tblPr>
        <w:tblStyle w:val="a7"/>
        <w:tblW w:w="0" w:type="auto"/>
        <w:tblLook w:val="04A0" w:firstRow="1" w:lastRow="0" w:firstColumn="1" w:lastColumn="0" w:noHBand="0" w:noVBand="1"/>
      </w:tblPr>
      <w:tblGrid>
        <w:gridCol w:w="3041"/>
        <w:gridCol w:w="1697"/>
        <w:gridCol w:w="942"/>
        <w:gridCol w:w="943"/>
        <w:gridCol w:w="943"/>
        <w:gridCol w:w="986"/>
        <w:gridCol w:w="652"/>
        <w:gridCol w:w="650"/>
      </w:tblGrid>
      <w:tr w:rsidR="001304F6" w:rsidRPr="001304F6" w:rsidTr="00F90013">
        <w:tc>
          <w:tcPr>
            <w:tcW w:w="4738" w:type="dxa"/>
            <w:gridSpan w:val="2"/>
            <w:shd w:val="clear" w:color="auto" w:fill="auto"/>
            <w:vAlign w:val="center"/>
          </w:tcPr>
          <w:p w:rsidR="00D10439" w:rsidRPr="001304F6" w:rsidRDefault="00D10439" w:rsidP="00777F0E">
            <w:pPr>
              <w:jc w:val="center"/>
              <w:rPr>
                <w:sz w:val="20"/>
                <w:szCs w:val="20"/>
              </w:rPr>
            </w:pPr>
            <w:r w:rsidRPr="001304F6">
              <w:rPr>
                <w:rFonts w:hint="eastAsia"/>
                <w:sz w:val="20"/>
                <w:szCs w:val="20"/>
              </w:rPr>
              <w:lastRenderedPageBreak/>
              <w:t>目標項目</w:t>
            </w:r>
          </w:p>
        </w:tc>
        <w:tc>
          <w:tcPr>
            <w:tcW w:w="942" w:type="dxa"/>
            <w:shd w:val="clear" w:color="auto" w:fill="auto"/>
            <w:vAlign w:val="center"/>
          </w:tcPr>
          <w:p w:rsidR="00D10439" w:rsidRPr="001304F6" w:rsidRDefault="00D10439" w:rsidP="00777F0E">
            <w:pPr>
              <w:jc w:val="center"/>
              <w:rPr>
                <w:sz w:val="20"/>
                <w:szCs w:val="20"/>
              </w:rPr>
            </w:pPr>
            <w:r w:rsidRPr="001304F6">
              <w:rPr>
                <w:rFonts w:hint="eastAsia"/>
                <w:sz w:val="20"/>
                <w:szCs w:val="20"/>
              </w:rPr>
              <w:t>基準値</w:t>
            </w:r>
          </w:p>
        </w:tc>
        <w:tc>
          <w:tcPr>
            <w:tcW w:w="943" w:type="dxa"/>
            <w:shd w:val="clear" w:color="auto" w:fill="auto"/>
            <w:vAlign w:val="center"/>
          </w:tcPr>
          <w:p w:rsidR="00D10439" w:rsidRPr="001304F6" w:rsidRDefault="00D10439" w:rsidP="00777F0E">
            <w:pPr>
              <w:jc w:val="center"/>
              <w:rPr>
                <w:sz w:val="20"/>
                <w:szCs w:val="20"/>
              </w:rPr>
            </w:pPr>
            <w:r w:rsidRPr="001304F6">
              <w:rPr>
                <w:rFonts w:hint="eastAsia"/>
                <w:sz w:val="20"/>
                <w:szCs w:val="20"/>
              </w:rPr>
              <w:t>中間</w:t>
            </w:r>
          </w:p>
          <w:p w:rsidR="00D10439" w:rsidRPr="001304F6" w:rsidRDefault="00D10439" w:rsidP="00777F0E">
            <w:pPr>
              <w:jc w:val="center"/>
              <w:rPr>
                <w:sz w:val="20"/>
                <w:szCs w:val="20"/>
              </w:rPr>
            </w:pPr>
            <w:r w:rsidRPr="001304F6">
              <w:rPr>
                <w:rFonts w:hint="eastAsia"/>
                <w:sz w:val="20"/>
                <w:szCs w:val="20"/>
              </w:rPr>
              <w:t>評価時</w:t>
            </w:r>
          </w:p>
        </w:tc>
        <w:tc>
          <w:tcPr>
            <w:tcW w:w="943" w:type="dxa"/>
            <w:shd w:val="clear" w:color="auto" w:fill="auto"/>
            <w:vAlign w:val="center"/>
          </w:tcPr>
          <w:p w:rsidR="00D10439" w:rsidRPr="001304F6" w:rsidRDefault="00D10439" w:rsidP="00777F0E">
            <w:pPr>
              <w:jc w:val="center"/>
              <w:rPr>
                <w:sz w:val="20"/>
                <w:szCs w:val="20"/>
              </w:rPr>
            </w:pPr>
            <w:r w:rsidRPr="001304F6">
              <w:rPr>
                <w:rFonts w:hint="eastAsia"/>
                <w:sz w:val="20"/>
                <w:szCs w:val="20"/>
              </w:rPr>
              <w:t>直近</w:t>
            </w:r>
          </w:p>
          <w:p w:rsidR="00D10439" w:rsidRPr="001304F6" w:rsidRDefault="00D10439" w:rsidP="00777F0E">
            <w:pPr>
              <w:jc w:val="center"/>
              <w:rPr>
                <w:sz w:val="20"/>
                <w:szCs w:val="20"/>
              </w:rPr>
            </w:pPr>
            <w:r w:rsidRPr="001304F6">
              <w:rPr>
                <w:rFonts w:hint="eastAsia"/>
                <w:sz w:val="20"/>
                <w:szCs w:val="20"/>
              </w:rPr>
              <w:t>実績値</w:t>
            </w:r>
          </w:p>
        </w:tc>
        <w:tc>
          <w:tcPr>
            <w:tcW w:w="986" w:type="dxa"/>
            <w:shd w:val="clear" w:color="auto" w:fill="auto"/>
            <w:vAlign w:val="center"/>
          </w:tcPr>
          <w:p w:rsidR="00D10439" w:rsidRPr="001304F6" w:rsidRDefault="00D10439" w:rsidP="00777F0E">
            <w:pPr>
              <w:jc w:val="center"/>
              <w:rPr>
                <w:sz w:val="20"/>
                <w:szCs w:val="20"/>
              </w:rPr>
            </w:pPr>
            <w:r w:rsidRPr="001304F6">
              <w:rPr>
                <w:rFonts w:hint="eastAsia"/>
                <w:sz w:val="20"/>
                <w:szCs w:val="20"/>
              </w:rPr>
              <w:t>目標値</w:t>
            </w:r>
          </w:p>
        </w:tc>
        <w:tc>
          <w:tcPr>
            <w:tcW w:w="652" w:type="dxa"/>
            <w:shd w:val="clear" w:color="auto" w:fill="auto"/>
            <w:vAlign w:val="center"/>
          </w:tcPr>
          <w:p w:rsidR="00D10439" w:rsidRPr="001304F6" w:rsidRDefault="00D10439" w:rsidP="00777F0E">
            <w:pPr>
              <w:jc w:val="center"/>
              <w:rPr>
                <w:sz w:val="20"/>
                <w:szCs w:val="20"/>
              </w:rPr>
            </w:pPr>
            <w:r w:rsidRPr="001304F6">
              <w:rPr>
                <w:rFonts w:hint="eastAsia"/>
                <w:sz w:val="20"/>
                <w:szCs w:val="20"/>
              </w:rPr>
              <w:t>達成状況</w:t>
            </w:r>
          </w:p>
        </w:tc>
        <w:tc>
          <w:tcPr>
            <w:tcW w:w="650" w:type="dxa"/>
            <w:shd w:val="clear" w:color="auto" w:fill="auto"/>
            <w:vAlign w:val="center"/>
          </w:tcPr>
          <w:p w:rsidR="00D10439" w:rsidRPr="001304F6" w:rsidRDefault="00D10439" w:rsidP="008617F8">
            <w:pPr>
              <w:jc w:val="center"/>
              <w:rPr>
                <w:sz w:val="20"/>
                <w:szCs w:val="20"/>
              </w:rPr>
            </w:pPr>
            <w:r w:rsidRPr="001304F6">
              <w:rPr>
                <w:rFonts w:hint="eastAsia"/>
                <w:sz w:val="20"/>
                <w:szCs w:val="20"/>
              </w:rPr>
              <w:t>出典</w:t>
            </w:r>
          </w:p>
        </w:tc>
      </w:tr>
      <w:tr w:rsidR="001304F6" w:rsidRPr="001304F6" w:rsidTr="00F90013">
        <w:tc>
          <w:tcPr>
            <w:tcW w:w="3041" w:type="dxa"/>
            <w:vMerge w:val="restart"/>
            <w:shd w:val="clear" w:color="auto" w:fill="auto"/>
            <w:vAlign w:val="center"/>
          </w:tcPr>
          <w:p w:rsidR="007953C1" w:rsidRPr="001304F6" w:rsidRDefault="007953C1" w:rsidP="00777F0E">
            <w:pPr>
              <w:jc w:val="left"/>
              <w:rPr>
                <w:sz w:val="20"/>
                <w:szCs w:val="20"/>
              </w:rPr>
            </w:pPr>
            <w:r w:rsidRPr="001304F6">
              <w:rPr>
                <w:rFonts w:hint="eastAsia"/>
                <w:sz w:val="20"/>
                <w:szCs w:val="20"/>
              </w:rPr>
              <w:t xml:space="preserve">２　</w:t>
            </w:r>
            <w:r w:rsidR="00D10439" w:rsidRPr="001304F6">
              <w:rPr>
                <w:rFonts w:hint="eastAsia"/>
                <w:sz w:val="20"/>
                <w:szCs w:val="20"/>
              </w:rPr>
              <w:t>たばこを吸う人の割合の</w:t>
            </w:r>
          </w:p>
          <w:p w:rsidR="00D10439" w:rsidRPr="001304F6" w:rsidRDefault="00D10439" w:rsidP="007953C1">
            <w:pPr>
              <w:ind w:firstLineChars="100" w:firstLine="200"/>
              <w:jc w:val="left"/>
              <w:rPr>
                <w:sz w:val="20"/>
                <w:szCs w:val="20"/>
              </w:rPr>
            </w:pPr>
            <w:r w:rsidRPr="001304F6">
              <w:rPr>
                <w:rFonts w:hint="eastAsia"/>
                <w:sz w:val="20"/>
                <w:szCs w:val="20"/>
              </w:rPr>
              <w:t>減少</w:t>
            </w:r>
          </w:p>
        </w:tc>
        <w:tc>
          <w:tcPr>
            <w:tcW w:w="1697" w:type="dxa"/>
            <w:shd w:val="clear" w:color="auto" w:fill="auto"/>
          </w:tcPr>
          <w:p w:rsidR="00D10439" w:rsidRPr="001304F6" w:rsidRDefault="00D10439" w:rsidP="00777F0E">
            <w:pPr>
              <w:rPr>
                <w:sz w:val="18"/>
                <w:szCs w:val="18"/>
              </w:rPr>
            </w:pPr>
            <w:r w:rsidRPr="001304F6">
              <w:rPr>
                <w:rFonts w:hint="eastAsia"/>
                <w:sz w:val="18"/>
                <w:szCs w:val="18"/>
              </w:rPr>
              <w:t>男性</w:t>
            </w:r>
            <w:r w:rsidRPr="001304F6">
              <w:rPr>
                <w:rFonts w:hint="eastAsia"/>
                <w:sz w:val="18"/>
                <w:szCs w:val="18"/>
              </w:rPr>
              <w:t>(18</w:t>
            </w:r>
            <w:r w:rsidRPr="001304F6">
              <w:rPr>
                <w:rFonts w:hint="eastAsia"/>
                <w:sz w:val="18"/>
                <w:szCs w:val="18"/>
              </w:rPr>
              <w:t>歳以上</w:t>
            </w:r>
            <w:r w:rsidRPr="001304F6">
              <w:rPr>
                <w:rFonts w:hint="eastAsia"/>
                <w:sz w:val="18"/>
                <w:szCs w:val="18"/>
              </w:rPr>
              <w:t>)</w:t>
            </w:r>
          </w:p>
        </w:tc>
        <w:tc>
          <w:tcPr>
            <w:tcW w:w="942" w:type="dxa"/>
            <w:shd w:val="clear" w:color="auto" w:fill="auto"/>
            <w:vAlign w:val="center"/>
          </w:tcPr>
          <w:p w:rsidR="00D10439" w:rsidRPr="001304F6" w:rsidRDefault="00D10439" w:rsidP="00777F0E">
            <w:pPr>
              <w:jc w:val="right"/>
              <w:rPr>
                <w:sz w:val="20"/>
                <w:szCs w:val="20"/>
              </w:rPr>
            </w:pPr>
            <w:r w:rsidRPr="001304F6">
              <w:rPr>
                <w:rFonts w:hint="eastAsia"/>
                <w:sz w:val="20"/>
                <w:szCs w:val="20"/>
              </w:rPr>
              <w:t>45.6%</w:t>
            </w:r>
          </w:p>
        </w:tc>
        <w:tc>
          <w:tcPr>
            <w:tcW w:w="943" w:type="dxa"/>
            <w:shd w:val="clear" w:color="auto" w:fill="auto"/>
            <w:vAlign w:val="center"/>
          </w:tcPr>
          <w:p w:rsidR="00D10439" w:rsidRPr="001304F6" w:rsidRDefault="00D10439" w:rsidP="00777F0E">
            <w:pPr>
              <w:jc w:val="right"/>
              <w:rPr>
                <w:sz w:val="20"/>
                <w:szCs w:val="20"/>
              </w:rPr>
            </w:pPr>
            <w:r w:rsidRPr="001304F6">
              <w:rPr>
                <w:rFonts w:hint="eastAsia"/>
                <w:sz w:val="20"/>
                <w:szCs w:val="20"/>
              </w:rPr>
              <w:t>36.6%</w:t>
            </w:r>
          </w:p>
        </w:tc>
        <w:tc>
          <w:tcPr>
            <w:tcW w:w="943" w:type="dxa"/>
            <w:shd w:val="clear" w:color="auto" w:fill="auto"/>
            <w:vAlign w:val="center"/>
          </w:tcPr>
          <w:p w:rsidR="00D10439" w:rsidRPr="001304F6" w:rsidRDefault="00D10439" w:rsidP="00CD0F60">
            <w:pPr>
              <w:jc w:val="right"/>
              <w:rPr>
                <w:sz w:val="20"/>
                <w:szCs w:val="20"/>
              </w:rPr>
            </w:pPr>
            <w:r w:rsidRPr="001304F6">
              <w:rPr>
                <w:rFonts w:hint="eastAsia"/>
                <w:sz w:val="20"/>
                <w:szCs w:val="20"/>
              </w:rPr>
              <w:t>2</w:t>
            </w:r>
            <w:r w:rsidR="00CD0F60" w:rsidRPr="001304F6">
              <w:rPr>
                <w:rFonts w:hint="eastAsia"/>
                <w:sz w:val="20"/>
                <w:szCs w:val="20"/>
              </w:rPr>
              <w:t>6</w:t>
            </w:r>
            <w:r w:rsidRPr="001304F6">
              <w:rPr>
                <w:rFonts w:hint="eastAsia"/>
                <w:sz w:val="20"/>
                <w:szCs w:val="20"/>
              </w:rPr>
              <w:t>.</w:t>
            </w:r>
            <w:r w:rsidR="00CD0F60" w:rsidRPr="001304F6">
              <w:rPr>
                <w:rFonts w:hint="eastAsia"/>
                <w:sz w:val="20"/>
                <w:szCs w:val="20"/>
              </w:rPr>
              <w:t>1</w:t>
            </w:r>
            <w:r w:rsidRPr="001304F6">
              <w:rPr>
                <w:rFonts w:hint="eastAsia"/>
                <w:sz w:val="20"/>
                <w:szCs w:val="20"/>
              </w:rPr>
              <w:t>%</w:t>
            </w:r>
          </w:p>
        </w:tc>
        <w:tc>
          <w:tcPr>
            <w:tcW w:w="986" w:type="dxa"/>
            <w:vMerge w:val="restart"/>
            <w:shd w:val="clear" w:color="auto" w:fill="auto"/>
            <w:vAlign w:val="center"/>
          </w:tcPr>
          <w:p w:rsidR="00D10439" w:rsidRPr="001304F6" w:rsidRDefault="00D10439" w:rsidP="00777F0E">
            <w:pPr>
              <w:jc w:val="center"/>
              <w:rPr>
                <w:sz w:val="20"/>
                <w:szCs w:val="20"/>
              </w:rPr>
            </w:pPr>
            <w:r w:rsidRPr="001304F6">
              <w:rPr>
                <w:rFonts w:hint="eastAsia"/>
                <w:sz w:val="20"/>
                <w:szCs w:val="20"/>
              </w:rPr>
              <w:t>減らす</w:t>
            </w:r>
          </w:p>
        </w:tc>
        <w:tc>
          <w:tcPr>
            <w:tcW w:w="652" w:type="dxa"/>
            <w:shd w:val="clear" w:color="auto" w:fill="auto"/>
          </w:tcPr>
          <w:p w:rsidR="00D10439" w:rsidRPr="001304F6" w:rsidRDefault="00D10439" w:rsidP="007F40D9">
            <w:pPr>
              <w:jc w:val="center"/>
              <w:rPr>
                <w:szCs w:val="21"/>
              </w:rPr>
            </w:pPr>
            <w:r w:rsidRPr="001304F6">
              <w:rPr>
                <w:rFonts w:hint="eastAsia"/>
                <w:szCs w:val="21"/>
              </w:rPr>
              <w:t>◎</w:t>
            </w:r>
          </w:p>
        </w:tc>
        <w:tc>
          <w:tcPr>
            <w:tcW w:w="650" w:type="dxa"/>
            <w:vMerge w:val="restart"/>
            <w:shd w:val="clear" w:color="auto" w:fill="auto"/>
            <w:vAlign w:val="center"/>
          </w:tcPr>
          <w:p w:rsidR="00D10439" w:rsidRPr="001304F6" w:rsidRDefault="00EB0D7A" w:rsidP="008617F8">
            <w:pPr>
              <w:jc w:val="center"/>
              <w:rPr>
                <w:szCs w:val="21"/>
              </w:rPr>
            </w:pPr>
            <w:r w:rsidRPr="001304F6">
              <w:rPr>
                <w:rFonts w:hint="eastAsia"/>
                <w:szCs w:val="21"/>
              </w:rPr>
              <w:t>2</w:t>
            </w:r>
          </w:p>
        </w:tc>
      </w:tr>
      <w:tr w:rsidR="001304F6" w:rsidRPr="001304F6" w:rsidTr="00F90013">
        <w:tc>
          <w:tcPr>
            <w:tcW w:w="3041" w:type="dxa"/>
            <w:vMerge/>
            <w:shd w:val="clear" w:color="auto" w:fill="auto"/>
            <w:vAlign w:val="center"/>
          </w:tcPr>
          <w:p w:rsidR="00D10439" w:rsidRPr="001304F6" w:rsidRDefault="00D10439" w:rsidP="00777F0E">
            <w:pPr>
              <w:jc w:val="left"/>
              <w:rPr>
                <w:sz w:val="20"/>
                <w:szCs w:val="20"/>
              </w:rPr>
            </w:pPr>
          </w:p>
        </w:tc>
        <w:tc>
          <w:tcPr>
            <w:tcW w:w="1697" w:type="dxa"/>
            <w:shd w:val="clear" w:color="auto" w:fill="auto"/>
          </w:tcPr>
          <w:p w:rsidR="00D10439" w:rsidRPr="001304F6" w:rsidRDefault="00D10439" w:rsidP="00777F0E">
            <w:pPr>
              <w:rPr>
                <w:sz w:val="18"/>
                <w:szCs w:val="18"/>
              </w:rPr>
            </w:pPr>
            <w:r w:rsidRPr="001304F6">
              <w:rPr>
                <w:rFonts w:hint="eastAsia"/>
                <w:sz w:val="18"/>
                <w:szCs w:val="18"/>
              </w:rPr>
              <w:t>女性</w:t>
            </w:r>
            <w:r w:rsidRPr="001304F6">
              <w:rPr>
                <w:rFonts w:hint="eastAsia"/>
                <w:sz w:val="18"/>
                <w:szCs w:val="18"/>
              </w:rPr>
              <w:t>(18</w:t>
            </w:r>
            <w:r w:rsidRPr="001304F6">
              <w:rPr>
                <w:rFonts w:hint="eastAsia"/>
                <w:sz w:val="18"/>
                <w:szCs w:val="18"/>
              </w:rPr>
              <w:t>歳以上</w:t>
            </w:r>
            <w:r w:rsidRPr="001304F6">
              <w:rPr>
                <w:rFonts w:hint="eastAsia"/>
                <w:sz w:val="18"/>
                <w:szCs w:val="18"/>
              </w:rPr>
              <w:t>)</w:t>
            </w:r>
          </w:p>
        </w:tc>
        <w:tc>
          <w:tcPr>
            <w:tcW w:w="942" w:type="dxa"/>
            <w:shd w:val="clear" w:color="auto" w:fill="auto"/>
            <w:vAlign w:val="center"/>
          </w:tcPr>
          <w:p w:rsidR="00D10439" w:rsidRPr="001304F6" w:rsidRDefault="00D10439" w:rsidP="00777F0E">
            <w:pPr>
              <w:jc w:val="right"/>
              <w:rPr>
                <w:sz w:val="20"/>
                <w:szCs w:val="20"/>
              </w:rPr>
            </w:pPr>
            <w:r w:rsidRPr="001304F6">
              <w:rPr>
                <w:rFonts w:hint="eastAsia"/>
                <w:sz w:val="20"/>
                <w:szCs w:val="20"/>
              </w:rPr>
              <w:t>8.7%</w:t>
            </w:r>
          </w:p>
        </w:tc>
        <w:tc>
          <w:tcPr>
            <w:tcW w:w="943" w:type="dxa"/>
            <w:shd w:val="clear" w:color="auto" w:fill="auto"/>
            <w:vAlign w:val="center"/>
          </w:tcPr>
          <w:p w:rsidR="00D10439" w:rsidRPr="001304F6" w:rsidRDefault="00D10439" w:rsidP="00777F0E">
            <w:pPr>
              <w:jc w:val="right"/>
              <w:rPr>
                <w:sz w:val="20"/>
                <w:szCs w:val="20"/>
              </w:rPr>
            </w:pPr>
            <w:r w:rsidRPr="001304F6">
              <w:rPr>
                <w:rFonts w:hint="eastAsia"/>
                <w:sz w:val="20"/>
                <w:szCs w:val="20"/>
              </w:rPr>
              <w:t>10.1%</w:t>
            </w:r>
          </w:p>
        </w:tc>
        <w:tc>
          <w:tcPr>
            <w:tcW w:w="943" w:type="dxa"/>
            <w:shd w:val="clear" w:color="auto" w:fill="auto"/>
            <w:vAlign w:val="center"/>
          </w:tcPr>
          <w:p w:rsidR="00D10439" w:rsidRPr="001304F6" w:rsidRDefault="00D10439" w:rsidP="00CD0F60">
            <w:pPr>
              <w:jc w:val="right"/>
              <w:rPr>
                <w:sz w:val="20"/>
                <w:szCs w:val="20"/>
              </w:rPr>
            </w:pPr>
            <w:r w:rsidRPr="001304F6">
              <w:rPr>
                <w:rFonts w:hint="eastAsia"/>
                <w:sz w:val="20"/>
                <w:szCs w:val="20"/>
              </w:rPr>
              <w:t>7.</w:t>
            </w:r>
            <w:r w:rsidR="00CD0F60" w:rsidRPr="001304F6">
              <w:rPr>
                <w:rFonts w:hint="eastAsia"/>
                <w:sz w:val="20"/>
                <w:szCs w:val="20"/>
              </w:rPr>
              <w:t>7</w:t>
            </w:r>
            <w:r w:rsidRPr="001304F6">
              <w:rPr>
                <w:rFonts w:hint="eastAsia"/>
                <w:sz w:val="20"/>
                <w:szCs w:val="20"/>
              </w:rPr>
              <w:t>%</w:t>
            </w:r>
          </w:p>
        </w:tc>
        <w:tc>
          <w:tcPr>
            <w:tcW w:w="986" w:type="dxa"/>
            <w:vMerge/>
            <w:shd w:val="clear" w:color="auto" w:fill="auto"/>
            <w:vAlign w:val="center"/>
          </w:tcPr>
          <w:p w:rsidR="00D10439" w:rsidRPr="001304F6" w:rsidRDefault="00D10439" w:rsidP="00777F0E">
            <w:pPr>
              <w:jc w:val="center"/>
              <w:rPr>
                <w:sz w:val="20"/>
                <w:szCs w:val="20"/>
              </w:rPr>
            </w:pPr>
          </w:p>
        </w:tc>
        <w:tc>
          <w:tcPr>
            <w:tcW w:w="652" w:type="dxa"/>
            <w:shd w:val="clear" w:color="auto" w:fill="auto"/>
          </w:tcPr>
          <w:p w:rsidR="00D10439" w:rsidRPr="001304F6" w:rsidRDefault="00DB7EA6" w:rsidP="007F40D9">
            <w:pPr>
              <w:jc w:val="center"/>
              <w:rPr>
                <w:szCs w:val="21"/>
              </w:rPr>
            </w:pPr>
            <w:r>
              <w:rPr>
                <w:rFonts w:hint="eastAsia"/>
                <w:szCs w:val="21"/>
              </w:rPr>
              <w:t>△</w:t>
            </w:r>
          </w:p>
        </w:tc>
        <w:tc>
          <w:tcPr>
            <w:tcW w:w="650" w:type="dxa"/>
            <w:vMerge/>
            <w:shd w:val="clear" w:color="auto" w:fill="auto"/>
            <w:vAlign w:val="center"/>
          </w:tcPr>
          <w:p w:rsidR="00D10439" w:rsidRPr="001304F6" w:rsidRDefault="00D10439" w:rsidP="008617F8">
            <w:pPr>
              <w:jc w:val="center"/>
              <w:rPr>
                <w:sz w:val="20"/>
                <w:szCs w:val="20"/>
              </w:rPr>
            </w:pPr>
          </w:p>
        </w:tc>
      </w:tr>
      <w:tr w:rsidR="001304F6" w:rsidRPr="001304F6" w:rsidTr="00F90013">
        <w:tc>
          <w:tcPr>
            <w:tcW w:w="3041" w:type="dxa"/>
            <w:vMerge w:val="restart"/>
            <w:shd w:val="clear" w:color="auto" w:fill="auto"/>
            <w:vAlign w:val="center"/>
          </w:tcPr>
          <w:p w:rsidR="008617F8" w:rsidRPr="001304F6" w:rsidRDefault="007953C1" w:rsidP="00777F0E">
            <w:pPr>
              <w:jc w:val="left"/>
              <w:rPr>
                <w:sz w:val="20"/>
                <w:szCs w:val="20"/>
              </w:rPr>
            </w:pPr>
            <w:r w:rsidRPr="001304F6">
              <w:rPr>
                <w:rFonts w:hint="eastAsia"/>
                <w:sz w:val="20"/>
                <w:szCs w:val="20"/>
              </w:rPr>
              <w:t xml:space="preserve">３　</w:t>
            </w:r>
            <w:r w:rsidR="008617F8" w:rsidRPr="001304F6">
              <w:rPr>
                <w:rFonts w:hint="eastAsia"/>
                <w:sz w:val="20"/>
                <w:szCs w:val="20"/>
              </w:rPr>
              <w:t>未成年者の喫煙をなくす</w:t>
            </w:r>
          </w:p>
        </w:tc>
        <w:tc>
          <w:tcPr>
            <w:tcW w:w="1697" w:type="dxa"/>
            <w:shd w:val="clear" w:color="auto" w:fill="auto"/>
            <w:vAlign w:val="center"/>
          </w:tcPr>
          <w:p w:rsidR="008617F8" w:rsidRPr="001304F6" w:rsidRDefault="008617F8" w:rsidP="00777F0E">
            <w:pPr>
              <w:jc w:val="left"/>
              <w:rPr>
                <w:sz w:val="20"/>
                <w:szCs w:val="20"/>
              </w:rPr>
            </w:pPr>
            <w:r w:rsidRPr="001304F6">
              <w:rPr>
                <w:rFonts w:hint="eastAsia"/>
                <w:sz w:val="20"/>
                <w:szCs w:val="20"/>
              </w:rPr>
              <w:t>中学</w:t>
            </w:r>
            <w:r w:rsidRPr="001304F6">
              <w:rPr>
                <w:rFonts w:hint="eastAsia"/>
                <w:sz w:val="20"/>
                <w:szCs w:val="20"/>
              </w:rPr>
              <w:t>3</w:t>
            </w:r>
            <w:r w:rsidRPr="001304F6">
              <w:rPr>
                <w:rFonts w:hint="eastAsia"/>
                <w:sz w:val="20"/>
                <w:szCs w:val="20"/>
              </w:rPr>
              <w:t>年生男子</w:t>
            </w:r>
          </w:p>
        </w:tc>
        <w:tc>
          <w:tcPr>
            <w:tcW w:w="942" w:type="dxa"/>
            <w:shd w:val="clear" w:color="auto" w:fill="auto"/>
            <w:vAlign w:val="center"/>
          </w:tcPr>
          <w:p w:rsidR="008617F8" w:rsidRPr="001304F6" w:rsidRDefault="008617F8" w:rsidP="00777F0E">
            <w:pPr>
              <w:jc w:val="right"/>
              <w:rPr>
                <w:sz w:val="20"/>
                <w:szCs w:val="20"/>
              </w:rPr>
            </w:pPr>
            <w:r w:rsidRPr="001304F6">
              <w:rPr>
                <w:rFonts w:hint="eastAsia"/>
                <w:sz w:val="20"/>
                <w:szCs w:val="20"/>
              </w:rPr>
              <w:t>3.5%</w:t>
            </w:r>
          </w:p>
        </w:tc>
        <w:tc>
          <w:tcPr>
            <w:tcW w:w="943" w:type="dxa"/>
            <w:shd w:val="clear" w:color="auto" w:fill="auto"/>
            <w:vAlign w:val="center"/>
          </w:tcPr>
          <w:p w:rsidR="008617F8" w:rsidRPr="001304F6" w:rsidRDefault="008617F8" w:rsidP="00777F0E">
            <w:pPr>
              <w:jc w:val="right"/>
              <w:rPr>
                <w:sz w:val="20"/>
                <w:szCs w:val="20"/>
              </w:rPr>
            </w:pPr>
            <w:r w:rsidRPr="001304F6">
              <w:rPr>
                <w:rFonts w:hint="eastAsia"/>
                <w:sz w:val="20"/>
                <w:szCs w:val="20"/>
              </w:rPr>
              <w:t>6.6%</w:t>
            </w:r>
          </w:p>
        </w:tc>
        <w:tc>
          <w:tcPr>
            <w:tcW w:w="943" w:type="dxa"/>
            <w:shd w:val="clear" w:color="auto" w:fill="auto"/>
            <w:vAlign w:val="center"/>
          </w:tcPr>
          <w:p w:rsidR="008617F8" w:rsidRPr="001304F6" w:rsidRDefault="008617F8" w:rsidP="007F40D9">
            <w:pPr>
              <w:jc w:val="center"/>
              <w:rPr>
                <w:sz w:val="20"/>
                <w:szCs w:val="20"/>
              </w:rPr>
            </w:pPr>
            <w:r w:rsidRPr="001304F6">
              <w:rPr>
                <w:rFonts w:hint="eastAsia"/>
                <w:sz w:val="20"/>
                <w:szCs w:val="20"/>
              </w:rPr>
              <w:t>－</w:t>
            </w:r>
          </w:p>
        </w:tc>
        <w:tc>
          <w:tcPr>
            <w:tcW w:w="986" w:type="dxa"/>
            <w:vMerge w:val="restart"/>
            <w:shd w:val="clear" w:color="auto" w:fill="auto"/>
            <w:vAlign w:val="center"/>
          </w:tcPr>
          <w:p w:rsidR="008617F8" w:rsidRPr="001304F6" w:rsidRDefault="008617F8" w:rsidP="00777F0E">
            <w:pPr>
              <w:jc w:val="center"/>
              <w:rPr>
                <w:sz w:val="20"/>
                <w:szCs w:val="20"/>
              </w:rPr>
            </w:pPr>
            <w:r w:rsidRPr="001304F6">
              <w:rPr>
                <w:rFonts w:hint="eastAsia"/>
                <w:sz w:val="20"/>
                <w:szCs w:val="20"/>
              </w:rPr>
              <w:t>なくす</w:t>
            </w:r>
          </w:p>
        </w:tc>
        <w:tc>
          <w:tcPr>
            <w:tcW w:w="652" w:type="dxa"/>
            <w:shd w:val="clear" w:color="auto" w:fill="auto"/>
            <w:vAlign w:val="center"/>
          </w:tcPr>
          <w:p w:rsidR="008617F8" w:rsidRPr="001304F6" w:rsidRDefault="008617F8" w:rsidP="00777F0E">
            <w:pPr>
              <w:jc w:val="center"/>
              <w:rPr>
                <w:szCs w:val="21"/>
              </w:rPr>
            </w:pPr>
            <w:r w:rsidRPr="001304F6">
              <w:rPr>
                <w:rFonts w:hint="eastAsia"/>
                <w:szCs w:val="21"/>
              </w:rPr>
              <w:t>＊</w:t>
            </w:r>
          </w:p>
        </w:tc>
        <w:tc>
          <w:tcPr>
            <w:tcW w:w="650" w:type="dxa"/>
            <w:vMerge w:val="restart"/>
            <w:shd w:val="clear" w:color="auto" w:fill="auto"/>
            <w:vAlign w:val="center"/>
          </w:tcPr>
          <w:p w:rsidR="008617F8" w:rsidRPr="001304F6" w:rsidRDefault="00A60EC2" w:rsidP="008617F8">
            <w:pPr>
              <w:jc w:val="center"/>
              <w:rPr>
                <w:szCs w:val="21"/>
              </w:rPr>
            </w:pPr>
            <w:r w:rsidRPr="001304F6">
              <w:rPr>
                <w:rFonts w:hint="eastAsia"/>
                <w:szCs w:val="21"/>
              </w:rPr>
              <w:t>－</w:t>
            </w:r>
          </w:p>
        </w:tc>
      </w:tr>
      <w:tr w:rsidR="001304F6" w:rsidRPr="001304F6" w:rsidTr="00F90013">
        <w:tc>
          <w:tcPr>
            <w:tcW w:w="3041" w:type="dxa"/>
            <w:vMerge/>
            <w:shd w:val="clear" w:color="auto" w:fill="auto"/>
            <w:vAlign w:val="center"/>
          </w:tcPr>
          <w:p w:rsidR="008617F8" w:rsidRPr="001304F6" w:rsidRDefault="008617F8" w:rsidP="00777F0E">
            <w:pPr>
              <w:jc w:val="left"/>
              <w:rPr>
                <w:sz w:val="20"/>
                <w:szCs w:val="20"/>
              </w:rPr>
            </w:pPr>
          </w:p>
        </w:tc>
        <w:tc>
          <w:tcPr>
            <w:tcW w:w="1697" w:type="dxa"/>
            <w:shd w:val="clear" w:color="auto" w:fill="auto"/>
            <w:vAlign w:val="center"/>
          </w:tcPr>
          <w:p w:rsidR="008617F8" w:rsidRPr="001304F6" w:rsidRDefault="008617F8" w:rsidP="00777F0E">
            <w:pPr>
              <w:jc w:val="left"/>
              <w:rPr>
                <w:sz w:val="20"/>
                <w:szCs w:val="20"/>
              </w:rPr>
            </w:pPr>
            <w:r w:rsidRPr="001304F6">
              <w:rPr>
                <w:rFonts w:hint="eastAsia"/>
                <w:sz w:val="20"/>
                <w:szCs w:val="20"/>
              </w:rPr>
              <w:t>高校</w:t>
            </w:r>
            <w:r w:rsidRPr="001304F6">
              <w:rPr>
                <w:rFonts w:hint="eastAsia"/>
                <w:sz w:val="20"/>
                <w:szCs w:val="20"/>
              </w:rPr>
              <w:t>3</w:t>
            </w:r>
            <w:r w:rsidRPr="001304F6">
              <w:rPr>
                <w:rFonts w:hint="eastAsia"/>
                <w:sz w:val="20"/>
                <w:szCs w:val="20"/>
              </w:rPr>
              <w:t>年生男子</w:t>
            </w:r>
          </w:p>
        </w:tc>
        <w:tc>
          <w:tcPr>
            <w:tcW w:w="942" w:type="dxa"/>
            <w:shd w:val="clear" w:color="auto" w:fill="auto"/>
            <w:vAlign w:val="center"/>
          </w:tcPr>
          <w:p w:rsidR="008617F8" w:rsidRPr="001304F6" w:rsidRDefault="008617F8" w:rsidP="00777F0E">
            <w:pPr>
              <w:jc w:val="right"/>
              <w:rPr>
                <w:sz w:val="20"/>
                <w:szCs w:val="20"/>
              </w:rPr>
            </w:pPr>
            <w:r w:rsidRPr="001304F6">
              <w:rPr>
                <w:rFonts w:hint="eastAsia"/>
                <w:sz w:val="20"/>
                <w:szCs w:val="20"/>
              </w:rPr>
              <w:t>15.7%</w:t>
            </w:r>
          </w:p>
        </w:tc>
        <w:tc>
          <w:tcPr>
            <w:tcW w:w="943" w:type="dxa"/>
            <w:shd w:val="clear" w:color="auto" w:fill="auto"/>
            <w:vAlign w:val="center"/>
          </w:tcPr>
          <w:p w:rsidR="008617F8" w:rsidRPr="001304F6" w:rsidRDefault="008617F8" w:rsidP="00777F0E">
            <w:pPr>
              <w:jc w:val="right"/>
              <w:rPr>
                <w:sz w:val="20"/>
                <w:szCs w:val="20"/>
              </w:rPr>
            </w:pPr>
            <w:r w:rsidRPr="001304F6">
              <w:rPr>
                <w:rFonts w:hint="eastAsia"/>
                <w:sz w:val="20"/>
                <w:szCs w:val="20"/>
              </w:rPr>
              <w:t>11.8%</w:t>
            </w:r>
          </w:p>
        </w:tc>
        <w:tc>
          <w:tcPr>
            <w:tcW w:w="943" w:type="dxa"/>
            <w:shd w:val="clear" w:color="auto" w:fill="auto"/>
          </w:tcPr>
          <w:p w:rsidR="008617F8" w:rsidRPr="001304F6" w:rsidRDefault="008617F8" w:rsidP="007F40D9">
            <w:pPr>
              <w:jc w:val="center"/>
            </w:pPr>
            <w:r w:rsidRPr="001304F6">
              <w:rPr>
                <w:rFonts w:hint="eastAsia"/>
                <w:sz w:val="20"/>
                <w:szCs w:val="20"/>
              </w:rPr>
              <w:t>－</w:t>
            </w:r>
          </w:p>
        </w:tc>
        <w:tc>
          <w:tcPr>
            <w:tcW w:w="986" w:type="dxa"/>
            <w:vMerge/>
            <w:shd w:val="clear" w:color="auto" w:fill="auto"/>
            <w:vAlign w:val="center"/>
          </w:tcPr>
          <w:p w:rsidR="008617F8" w:rsidRPr="001304F6" w:rsidRDefault="008617F8" w:rsidP="00777F0E">
            <w:pPr>
              <w:jc w:val="center"/>
              <w:rPr>
                <w:sz w:val="20"/>
                <w:szCs w:val="20"/>
              </w:rPr>
            </w:pPr>
          </w:p>
        </w:tc>
        <w:tc>
          <w:tcPr>
            <w:tcW w:w="652" w:type="dxa"/>
            <w:shd w:val="clear" w:color="auto" w:fill="auto"/>
          </w:tcPr>
          <w:p w:rsidR="008617F8" w:rsidRPr="001304F6" w:rsidRDefault="008617F8" w:rsidP="001202E3">
            <w:pPr>
              <w:jc w:val="center"/>
            </w:pPr>
            <w:r w:rsidRPr="001304F6">
              <w:rPr>
                <w:rFonts w:hint="eastAsia"/>
                <w:szCs w:val="21"/>
              </w:rPr>
              <w:t>＊</w:t>
            </w:r>
          </w:p>
        </w:tc>
        <w:tc>
          <w:tcPr>
            <w:tcW w:w="650" w:type="dxa"/>
            <w:vMerge/>
            <w:shd w:val="clear" w:color="auto" w:fill="auto"/>
          </w:tcPr>
          <w:p w:rsidR="008617F8" w:rsidRPr="001304F6" w:rsidRDefault="008617F8" w:rsidP="001202E3">
            <w:pPr>
              <w:jc w:val="center"/>
              <w:rPr>
                <w:szCs w:val="21"/>
              </w:rPr>
            </w:pPr>
          </w:p>
        </w:tc>
      </w:tr>
      <w:tr w:rsidR="001304F6" w:rsidRPr="001304F6" w:rsidTr="00F90013">
        <w:tc>
          <w:tcPr>
            <w:tcW w:w="3041" w:type="dxa"/>
            <w:vMerge/>
            <w:shd w:val="clear" w:color="auto" w:fill="auto"/>
            <w:vAlign w:val="center"/>
          </w:tcPr>
          <w:p w:rsidR="008617F8" w:rsidRPr="001304F6" w:rsidRDefault="008617F8" w:rsidP="00777F0E">
            <w:pPr>
              <w:jc w:val="left"/>
              <w:rPr>
                <w:sz w:val="20"/>
                <w:szCs w:val="20"/>
              </w:rPr>
            </w:pPr>
          </w:p>
        </w:tc>
        <w:tc>
          <w:tcPr>
            <w:tcW w:w="1697" w:type="dxa"/>
            <w:shd w:val="clear" w:color="auto" w:fill="auto"/>
            <w:vAlign w:val="center"/>
          </w:tcPr>
          <w:p w:rsidR="008617F8" w:rsidRPr="001304F6" w:rsidRDefault="008617F8" w:rsidP="00777F0E">
            <w:pPr>
              <w:jc w:val="left"/>
              <w:rPr>
                <w:sz w:val="20"/>
                <w:szCs w:val="20"/>
              </w:rPr>
            </w:pPr>
            <w:r w:rsidRPr="001304F6">
              <w:rPr>
                <w:rFonts w:hint="eastAsia"/>
                <w:sz w:val="20"/>
                <w:szCs w:val="20"/>
              </w:rPr>
              <w:t>中学</w:t>
            </w:r>
            <w:r w:rsidRPr="001304F6">
              <w:rPr>
                <w:rFonts w:hint="eastAsia"/>
                <w:sz w:val="20"/>
                <w:szCs w:val="20"/>
              </w:rPr>
              <w:t>3</w:t>
            </w:r>
            <w:r w:rsidRPr="001304F6">
              <w:rPr>
                <w:rFonts w:hint="eastAsia"/>
                <w:sz w:val="20"/>
                <w:szCs w:val="20"/>
              </w:rPr>
              <w:t>年生女子</w:t>
            </w:r>
          </w:p>
        </w:tc>
        <w:tc>
          <w:tcPr>
            <w:tcW w:w="942" w:type="dxa"/>
            <w:shd w:val="clear" w:color="auto" w:fill="auto"/>
            <w:vAlign w:val="center"/>
          </w:tcPr>
          <w:p w:rsidR="008617F8" w:rsidRPr="001304F6" w:rsidRDefault="008617F8" w:rsidP="00777F0E">
            <w:pPr>
              <w:jc w:val="right"/>
              <w:rPr>
                <w:sz w:val="20"/>
                <w:szCs w:val="20"/>
              </w:rPr>
            </w:pPr>
            <w:r w:rsidRPr="001304F6">
              <w:rPr>
                <w:rFonts w:hint="eastAsia"/>
                <w:sz w:val="20"/>
                <w:szCs w:val="20"/>
              </w:rPr>
              <w:t>3.0%</w:t>
            </w:r>
          </w:p>
        </w:tc>
        <w:tc>
          <w:tcPr>
            <w:tcW w:w="943" w:type="dxa"/>
            <w:shd w:val="clear" w:color="auto" w:fill="auto"/>
            <w:vAlign w:val="center"/>
          </w:tcPr>
          <w:p w:rsidR="008617F8" w:rsidRPr="001304F6" w:rsidRDefault="008617F8" w:rsidP="00777F0E">
            <w:pPr>
              <w:jc w:val="right"/>
              <w:rPr>
                <w:sz w:val="20"/>
                <w:szCs w:val="20"/>
              </w:rPr>
            </w:pPr>
            <w:r w:rsidRPr="001304F6">
              <w:rPr>
                <w:rFonts w:hint="eastAsia"/>
                <w:sz w:val="20"/>
                <w:szCs w:val="20"/>
              </w:rPr>
              <w:t>1.8%</w:t>
            </w:r>
          </w:p>
        </w:tc>
        <w:tc>
          <w:tcPr>
            <w:tcW w:w="943" w:type="dxa"/>
            <w:shd w:val="clear" w:color="auto" w:fill="auto"/>
          </w:tcPr>
          <w:p w:rsidR="008617F8" w:rsidRPr="001304F6" w:rsidRDefault="008617F8" w:rsidP="007F40D9">
            <w:pPr>
              <w:jc w:val="center"/>
            </w:pPr>
            <w:r w:rsidRPr="001304F6">
              <w:rPr>
                <w:rFonts w:hint="eastAsia"/>
                <w:sz w:val="20"/>
                <w:szCs w:val="20"/>
              </w:rPr>
              <w:t>－</w:t>
            </w:r>
          </w:p>
        </w:tc>
        <w:tc>
          <w:tcPr>
            <w:tcW w:w="986" w:type="dxa"/>
            <w:vMerge/>
            <w:shd w:val="clear" w:color="auto" w:fill="auto"/>
            <w:vAlign w:val="center"/>
          </w:tcPr>
          <w:p w:rsidR="008617F8" w:rsidRPr="001304F6" w:rsidRDefault="008617F8" w:rsidP="00777F0E">
            <w:pPr>
              <w:jc w:val="center"/>
              <w:rPr>
                <w:sz w:val="20"/>
                <w:szCs w:val="20"/>
              </w:rPr>
            </w:pPr>
          </w:p>
        </w:tc>
        <w:tc>
          <w:tcPr>
            <w:tcW w:w="652" w:type="dxa"/>
            <w:shd w:val="clear" w:color="auto" w:fill="auto"/>
          </w:tcPr>
          <w:p w:rsidR="008617F8" w:rsidRPr="001304F6" w:rsidRDefault="008617F8" w:rsidP="001202E3">
            <w:pPr>
              <w:jc w:val="center"/>
            </w:pPr>
            <w:r w:rsidRPr="001304F6">
              <w:rPr>
                <w:rFonts w:hint="eastAsia"/>
                <w:szCs w:val="21"/>
              </w:rPr>
              <w:t>＊</w:t>
            </w:r>
          </w:p>
        </w:tc>
        <w:tc>
          <w:tcPr>
            <w:tcW w:w="650" w:type="dxa"/>
            <w:vMerge w:val="restart"/>
            <w:shd w:val="clear" w:color="auto" w:fill="auto"/>
            <w:vAlign w:val="center"/>
          </w:tcPr>
          <w:p w:rsidR="008617F8" w:rsidRPr="001304F6" w:rsidRDefault="00A60EC2" w:rsidP="008617F8">
            <w:pPr>
              <w:jc w:val="center"/>
              <w:rPr>
                <w:szCs w:val="21"/>
              </w:rPr>
            </w:pPr>
            <w:r w:rsidRPr="001304F6">
              <w:rPr>
                <w:rFonts w:hint="eastAsia"/>
                <w:szCs w:val="21"/>
              </w:rPr>
              <w:t>－</w:t>
            </w:r>
          </w:p>
        </w:tc>
      </w:tr>
      <w:tr w:rsidR="001304F6" w:rsidRPr="001304F6" w:rsidTr="00F90013">
        <w:tc>
          <w:tcPr>
            <w:tcW w:w="3041" w:type="dxa"/>
            <w:vMerge/>
            <w:shd w:val="clear" w:color="auto" w:fill="auto"/>
            <w:vAlign w:val="center"/>
          </w:tcPr>
          <w:p w:rsidR="008617F8" w:rsidRPr="001304F6" w:rsidRDefault="008617F8" w:rsidP="00777F0E">
            <w:pPr>
              <w:jc w:val="left"/>
              <w:rPr>
                <w:sz w:val="20"/>
                <w:szCs w:val="20"/>
              </w:rPr>
            </w:pPr>
          </w:p>
        </w:tc>
        <w:tc>
          <w:tcPr>
            <w:tcW w:w="1697" w:type="dxa"/>
            <w:shd w:val="clear" w:color="auto" w:fill="auto"/>
            <w:vAlign w:val="center"/>
          </w:tcPr>
          <w:p w:rsidR="008617F8" w:rsidRPr="001304F6" w:rsidRDefault="008617F8" w:rsidP="00777F0E">
            <w:pPr>
              <w:jc w:val="left"/>
              <w:rPr>
                <w:sz w:val="20"/>
                <w:szCs w:val="20"/>
              </w:rPr>
            </w:pPr>
            <w:r w:rsidRPr="001304F6">
              <w:rPr>
                <w:rFonts w:hint="eastAsia"/>
                <w:sz w:val="20"/>
                <w:szCs w:val="20"/>
              </w:rPr>
              <w:t>高校</w:t>
            </w:r>
            <w:r w:rsidRPr="001304F6">
              <w:rPr>
                <w:rFonts w:hint="eastAsia"/>
                <w:sz w:val="20"/>
                <w:szCs w:val="20"/>
              </w:rPr>
              <w:t>3</w:t>
            </w:r>
            <w:r w:rsidRPr="001304F6">
              <w:rPr>
                <w:rFonts w:hint="eastAsia"/>
                <w:sz w:val="20"/>
                <w:szCs w:val="20"/>
              </w:rPr>
              <w:t>年生女子</w:t>
            </w:r>
          </w:p>
        </w:tc>
        <w:tc>
          <w:tcPr>
            <w:tcW w:w="942" w:type="dxa"/>
            <w:shd w:val="clear" w:color="auto" w:fill="auto"/>
            <w:vAlign w:val="center"/>
          </w:tcPr>
          <w:p w:rsidR="008617F8" w:rsidRPr="001304F6" w:rsidRDefault="008617F8" w:rsidP="00777F0E">
            <w:pPr>
              <w:jc w:val="right"/>
              <w:rPr>
                <w:sz w:val="20"/>
                <w:szCs w:val="20"/>
              </w:rPr>
            </w:pPr>
            <w:r w:rsidRPr="001304F6">
              <w:rPr>
                <w:rFonts w:hint="eastAsia"/>
                <w:sz w:val="20"/>
                <w:szCs w:val="20"/>
              </w:rPr>
              <w:t>6.0%</w:t>
            </w:r>
          </w:p>
        </w:tc>
        <w:tc>
          <w:tcPr>
            <w:tcW w:w="943" w:type="dxa"/>
            <w:shd w:val="clear" w:color="auto" w:fill="auto"/>
            <w:vAlign w:val="center"/>
          </w:tcPr>
          <w:p w:rsidR="008617F8" w:rsidRPr="001304F6" w:rsidRDefault="008617F8" w:rsidP="00FE46EC">
            <w:pPr>
              <w:jc w:val="right"/>
              <w:rPr>
                <w:sz w:val="20"/>
                <w:szCs w:val="20"/>
              </w:rPr>
            </w:pPr>
            <w:r w:rsidRPr="001304F6">
              <w:rPr>
                <w:rFonts w:hint="eastAsia"/>
                <w:sz w:val="20"/>
                <w:szCs w:val="20"/>
              </w:rPr>
              <w:t>5.0%</w:t>
            </w:r>
          </w:p>
        </w:tc>
        <w:tc>
          <w:tcPr>
            <w:tcW w:w="943" w:type="dxa"/>
            <w:shd w:val="clear" w:color="auto" w:fill="auto"/>
          </w:tcPr>
          <w:p w:rsidR="008617F8" w:rsidRPr="001304F6" w:rsidRDefault="008617F8" w:rsidP="007F40D9">
            <w:pPr>
              <w:jc w:val="center"/>
            </w:pPr>
            <w:r w:rsidRPr="001304F6">
              <w:rPr>
                <w:rFonts w:hint="eastAsia"/>
                <w:sz w:val="20"/>
                <w:szCs w:val="20"/>
              </w:rPr>
              <w:t>－</w:t>
            </w:r>
          </w:p>
        </w:tc>
        <w:tc>
          <w:tcPr>
            <w:tcW w:w="986" w:type="dxa"/>
            <w:vMerge/>
            <w:shd w:val="clear" w:color="auto" w:fill="auto"/>
            <w:vAlign w:val="center"/>
          </w:tcPr>
          <w:p w:rsidR="008617F8" w:rsidRPr="001304F6" w:rsidRDefault="008617F8" w:rsidP="00777F0E">
            <w:pPr>
              <w:jc w:val="center"/>
              <w:rPr>
                <w:sz w:val="20"/>
                <w:szCs w:val="20"/>
              </w:rPr>
            </w:pPr>
          </w:p>
        </w:tc>
        <w:tc>
          <w:tcPr>
            <w:tcW w:w="652" w:type="dxa"/>
            <w:shd w:val="clear" w:color="auto" w:fill="auto"/>
          </w:tcPr>
          <w:p w:rsidR="008617F8" w:rsidRPr="001304F6" w:rsidRDefault="008617F8" w:rsidP="001202E3">
            <w:pPr>
              <w:jc w:val="center"/>
            </w:pPr>
            <w:r w:rsidRPr="001304F6">
              <w:rPr>
                <w:rFonts w:hint="eastAsia"/>
                <w:szCs w:val="21"/>
              </w:rPr>
              <w:t>＊</w:t>
            </w:r>
          </w:p>
        </w:tc>
        <w:tc>
          <w:tcPr>
            <w:tcW w:w="650" w:type="dxa"/>
            <w:vMerge/>
            <w:shd w:val="clear" w:color="auto" w:fill="auto"/>
            <w:vAlign w:val="center"/>
          </w:tcPr>
          <w:p w:rsidR="008617F8" w:rsidRPr="001304F6" w:rsidRDefault="008617F8" w:rsidP="008617F8">
            <w:pPr>
              <w:jc w:val="center"/>
              <w:rPr>
                <w:szCs w:val="21"/>
              </w:rPr>
            </w:pPr>
          </w:p>
        </w:tc>
      </w:tr>
      <w:tr w:rsidR="001304F6" w:rsidRPr="001304F6" w:rsidTr="00F90013">
        <w:tc>
          <w:tcPr>
            <w:tcW w:w="3041" w:type="dxa"/>
            <w:vMerge w:val="restart"/>
            <w:shd w:val="clear" w:color="auto" w:fill="auto"/>
            <w:vAlign w:val="center"/>
          </w:tcPr>
          <w:p w:rsidR="007953C1" w:rsidRPr="001304F6" w:rsidRDefault="007953C1" w:rsidP="00777F0E">
            <w:pPr>
              <w:jc w:val="left"/>
              <w:rPr>
                <w:sz w:val="20"/>
                <w:szCs w:val="20"/>
              </w:rPr>
            </w:pPr>
            <w:r w:rsidRPr="001304F6">
              <w:rPr>
                <w:rFonts w:hint="eastAsia"/>
                <w:sz w:val="20"/>
                <w:szCs w:val="20"/>
              </w:rPr>
              <w:t xml:space="preserve">４　</w:t>
            </w:r>
            <w:r w:rsidR="008617F8" w:rsidRPr="001304F6">
              <w:rPr>
                <w:rFonts w:hint="eastAsia"/>
                <w:sz w:val="20"/>
                <w:szCs w:val="20"/>
              </w:rPr>
              <w:t>たばこの害に関して学ぶ人</w:t>
            </w:r>
          </w:p>
          <w:p w:rsidR="008617F8" w:rsidRPr="001304F6" w:rsidRDefault="008617F8" w:rsidP="007953C1">
            <w:pPr>
              <w:ind w:firstLineChars="100" w:firstLine="200"/>
              <w:jc w:val="left"/>
              <w:rPr>
                <w:sz w:val="20"/>
                <w:szCs w:val="20"/>
              </w:rPr>
            </w:pPr>
            <w:r w:rsidRPr="001304F6">
              <w:rPr>
                <w:rFonts w:hint="eastAsia"/>
                <w:sz w:val="20"/>
                <w:szCs w:val="20"/>
              </w:rPr>
              <w:t>の割合の増加</w:t>
            </w:r>
          </w:p>
        </w:tc>
        <w:tc>
          <w:tcPr>
            <w:tcW w:w="1697" w:type="dxa"/>
            <w:shd w:val="clear" w:color="auto" w:fill="auto"/>
          </w:tcPr>
          <w:p w:rsidR="008617F8" w:rsidRPr="001304F6" w:rsidRDefault="008617F8" w:rsidP="00777F0E">
            <w:pPr>
              <w:rPr>
                <w:sz w:val="18"/>
                <w:szCs w:val="18"/>
              </w:rPr>
            </w:pPr>
            <w:r w:rsidRPr="001304F6">
              <w:rPr>
                <w:rFonts w:hint="eastAsia"/>
                <w:sz w:val="18"/>
                <w:szCs w:val="18"/>
              </w:rPr>
              <w:t>男性</w:t>
            </w:r>
            <w:r w:rsidRPr="001304F6">
              <w:rPr>
                <w:rFonts w:hint="eastAsia"/>
                <w:sz w:val="18"/>
                <w:szCs w:val="18"/>
              </w:rPr>
              <w:t>(18</w:t>
            </w:r>
            <w:r w:rsidRPr="001304F6">
              <w:rPr>
                <w:rFonts w:hint="eastAsia"/>
                <w:sz w:val="18"/>
                <w:szCs w:val="18"/>
              </w:rPr>
              <w:t>歳以上</w:t>
            </w:r>
            <w:r w:rsidRPr="001304F6">
              <w:rPr>
                <w:rFonts w:hint="eastAsia"/>
                <w:sz w:val="18"/>
                <w:szCs w:val="18"/>
              </w:rPr>
              <w:t>)</w:t>
            </w:r>
          </w:p>
        </w:tc>
        <w:tc>
          <w:tcPr>
            <w:tcW w:w="942" w:type="dxa"/>
            <w:shd w:val="clear" w:color="auto" w:fill="auto"/>
            <w:vAlign w:val="center"/>
          </w:tcPr>
          <w:p w:rsidR="008617F8" w:rsidRPr="001304F6" w:rsidRDefault="008617F8" w:rsidP="00777F0E">
            <w:pPr>
              <w:jc w:val="right"/>
              <w:rPr>
                <w:sz w:val="20"/>
                <w:szCs w:val="20"/>
              </w:rPr>
            </w:pPr>
            <w:r w:rsidRPr="001304F6">
              <w:rPr>
                <w:rFonts w:hint="eastAsia"/>
                <w:sz w:val="20"/>
                <w:szCs w:val="20"/>
              </w:rPr>
              <w:t>4.6%</w:t>
            </w:r>
          </w:p>
        </w:tc>
        <w:tc>
          <w:tcPr>
            <w:tcW w:w="943" w:type="dxa"/>
            <w:shd w:val="clear" w:color="auto" w:fill="auto"/>
            <w:vAlign w:val="center"/>
          </w:tcPr>
          <w:p w:rsidR="008617F8" w:rsidRPr="001304F6" w:rsidRDefault="008617F8" w:rsidP="00777F0E">
            <w:pPr>
              <w:jc w:val="right"/>
              <w:rPr>
                <w:sz w:val="20"/>
                <w:szCs w:val="20"/>
              </w:rPr>
            </w:pPr>
            <w:r w:rsidRPr="001304F6">
              <w:rPr>
                <w:rFonts w:hint="eastAsia"/>
                <w:sz w:val="20"/>
                <w:szCs w:val="20"/>
              </w:rPr>
              <w:t>4.8%</w:t>
            </w:r>
          </w:p>
        </w:tc>
        <w:tc>
          <w:tcPr>
            <w:tcW w:w="943" w:type="dxa"/>
            <w:shd w:val="clear" w:color="auto" w:fill="auto"/>
            <w:vAlign w:val="center"/>
          </w:tcPr>
          <w:p w:rsidR="008617F8" w:rsidRPr="001304F6" w:rsidRDefault="008617F8" w:rsidP="00385BC5">
            <w:pPr>
              <w:jc w:val="right"/>
              <w:rPr>
                <w:sz w:val="20"/>
                <w:szCs w:val="20"/>
              </w:rPr>
            </w:pPr>
            <w:r w:rsidRPr="001304F6">
              <w:rPr>
                <w:rFonts w:hint="eastAsia"/>
                <w:sz w:val="20"/>
                <w:szCs w:val="20"/>
              </w:rPr>
              <w:t>7.1%</w:t>
            </w:r>
          </w:p>
        </w:tc>
        <w:tc>
          <w:tcPr>
            <w:tcW w:w="986" w:type="dxa"/>
            <w:vMerge w:val="restart"/>
            <w:shd w:val="clear" w:color="auto" w:fill="auto"/>
            <w:vAlign w:val="center"/>
          </w:tcPr>
          <w:p w:rsidR="008617F8" w:rsidRPr="001304F6" w:rsidRDefault="008617F8" w:rsidP="00777F0E">
            <w:pPr>
              <w:jc w:val="center"/>
              <w:rPr>
                <w:sz w:val="20"/>
                <w:szCs w:val="20"/>
              </w:rPr>
            </w:pPr>
            <w:r w:rsidRPr="001304F6">
              <w:rPr>
                <w:rFonts w:hint="eastAsia"/>
                <w:sz w:val="20"/>
                <w:szCs w:val="20"/>
              </w:rPr>
              <w:t>増やす</w:t>
            </w:r>
          </w:p>
        </w:tc>
        <w:tc>
          <w:tcPr>
            <w:tcW w:w="652" w:type="dxa"/>
            <w:shd w:val="clear" w:color="auto" w:fill="auto"/>
          </w:tcPr>
          <w:p w:rsidR="008617F8" w:rsidRPr="001304F6" w:rsidRDefault="008617F8" w:rsidP="00385BC5">
            <w:pPr>
              <w:jc w:val="center"/>
              <w:rPr>
                <w:szCs w:val="21"/>
              </w:rPr>
            </w:pPr>
            <w:r w:rsidRPr="001304F6">
              <w:rPr>
                <w:rFonts w:hint="eastAsia"/>
                <w:szCs w:val="21"/>
              </w:rPr>
              <w:t>◎</w:t>
            </w:r>
          </w:p>
        </w:tc>
        <w:tc>
          <w:tcPr>
            <w:tcW w:w="650" w:type="dxa"/>
            <w:vMerge w:val="restart"/>
            <w:shd w:val="clear" w:color="auto" w:fill="auto"/>
            <w:vAlign w:val="center"/>
          </w:tcPr>
          <w:p w:rsidR="008617F8" w:rsidRPr="001304F6" w:rsidRDefault="00EB0D7A" w:rsidP="008617F8">
            <w:pPr>
              <w:jc w:val="center"/>
              <w:rPr>
                <w:szCs w:val="21"/>
              </w:rPr>
            </w:pPr>
            <w:r w:rsidRPr="001304F6">
              <w:rPr>
                <w:rFonts w:hint="eastAsia"/>
                <w:szCs w:val="21"/>
              </w:rPr>
              <w:t>2</w:t>
            </w:r>
          </w:p>
        </w:tc>
      </w:tr>
      <w:tr w:rsidR="001304F6" w:rsidRPr="001304F6" w:rsidTr="00F90013">
        <w:tc>
          <w:tcPr>
            <w:tcW w:w="3041" w:type="dxa"/>
            <w:vMerge/>
            <w:shd w:val="clear" w:color="auto" w:fill="auto"/>
            <w:vAlign w:val="center"/>
          </w:tcPr>
          <w:p w:rsidR="008617F8" w:rsidRPr="001304F6" w:rsidRDefault="008617F8" w:rsidP="00777F0E">
            <w:pPr>
              <w:jc w:val="left"/>
              <w:rPr>
                <w:sz w:val="20"/>
                <w:szCs w:val="20"/>
              </w:rPr>
            </w:pPr>
          </w:p>
        </w:tc>
        <w:tc>
          <w:tcPr>
            <w:tcW w:w="1697" w:type="dxa"/>
            <w:shd w:val="clear" w:color="auto" w:fill="auto"/>
          </w:tcPr>
          <w:p w:rsidR="008617F8" w:rsidRPr="001304F6" w:rsidRDefault="008617F8" w:rsidP="00777F0E">
            <w:pPr>
              <w:rPr>
                <w:sz w:val="18"/>
                <w:szCs w:val="18"/>
              </w:rPr>
            </w:pPr>
            <w:r w:rsidRPr="001304F6">
              <w:rPr>
                <w:rFonts w:hint="eastAsia"/>
                <w:sz w:val="18"/>
                <w:szCs w:val="18"/>
              </w:rPr>
              <w:t>女性</w:t>
            </w:r>
            <w:r w:rsidRPr="001304F6">
              <w:rPr>
                <w:rFonts w:hint="eastAsia"/>
                <w:sz w:val="18"/>
                <w:szCs w:val="18"/>
              </w:rPr>
              <w:t>(18</w:t>
            </w:r>
            <w:r w:rsidRPr="001304F6">
              <w:rPr>
                <w:rFonts w:hint="eastAsia"/>
                <w:sz w:val="18"/>
                <w:szCs w:val="18"/>
              </w:rPr>
              <w:t>歳以上</w:t>
            </w:r>
            <w:r w:rsidRPr="001304F6">
              <w:rPr>
                <w:rFonts w:hint="eastAsia"/>
                <w:sz w:val="18"/>
                <w:szCs w:val="18"/>
              </w:rPr>
              <w:t>)</w:t>
            </w:r>
          </w:p>
        </w:tc>
        <w:tc>
          <w:tcPr>
            <w:tcW w:w="942" w:type="dxa"/>
            <w:shd w:val="clear" w:color="auto" w:fill="auto"/>
            <w:vAlign w:val="center"/>
          </w:tcPr>
          <w:p w:rsidR="008617F8" w:rsidRPr="001304F6" w:rsidRDefault="008617F8" w:rsidP="00777F0E">
            <w:pPr>
              <w:jc w:val="right"/>
              <w:rPr>
                <w:sz w:val="20"/>
                <w:szCs w:val="20"/>
              </w:rPr>
            </w:pPr>
            <w:r w:rsidRPr="001304F6">
              <w:rPr>
                <w:rFonts w:hint="eastAsia"/>
                <w:sz w:val="20"/>
                <w:szCs w:val="20"/>
              </w:rPr>
              <w:t>2.9%</w:t>
            </w:r>
          </w:p>
        </w:tc>
        <w:tc>
          <w:tcPr>
            <w:tcW w:w="943" w:type="dxa"/>
            <w:shd w:val="clear" w:color="auto" w:fill="auto"/>
            <w:vAlign w:val="center"/>
          </w:tcPr>
          <w:p w:rsidR="008617F8" w:rsidRPr="001304F6" w:rsidRDefault="008617F8" w:rsidP="00777F0E">
            <w:pPr>
              <w:jc w:val="right"/>
              <w:rPr>
                <w:sz w:val="20"/>
                <w:szCs w:val="20"/>
              </w:rPr>
            </w:pPr>
            <w:r w:rsidRPr="001304F6">
              <w:rPr>
                <w:rFonts w:hint="eastAsia"/>
                <w:sz w:val="20"/>
                <w:szCs w:val="20"/>
              </w:rPr>
              <w:t>4.2%</w:t>
            </w:r>
          </w:p>
        </w:tc>
        <w:tc>
          <w:tcPr>
            <w:tcW w:w="943" w:type="dxa"/>
            <w:shd w:val="clear" w:color="auto" w:fill="auto"/>
            <w:vAlign w:val="center"/>
          </w:tcPr>
          <w:p w:rsidR="008617F8" w:rsidRPr="001304F6" w:rsidRDefault="008617F8" w:rsidP="00385BC5">
            <w:pPr>
              <w:jc w:val="right"/>
              <w:rPr>
                <w:sz w:val="20"/>
                <w:szCs w:val="20"/>
              </w:rPr>
            </w:pPr>
            <w:r w:rsidRPr="001304F6">
              <w:rPr>
                <w:rFonts w:hint="eastAsia"/>
                <w:sz w:val="20"/>
                <w:szCs w:val="20"/>
              </w:rPr>
              <w:t>6.0%</w:t>
            </w:r>
          </w:p>
        </w:tc>
        <w:tc>
          <w:tcPr>
            <w:tcW w:w="986" w:type="dxa"/>
            <w:vMerge/>
            <w:shd w:val="clear" w:color="auto" w:fill="auto"/>
            <w:vAlign w:val="center"/>
          </w:tcPr>
          <w:p w:rsidR="008617F8" w:rsidRPr="001304F6" w:rsidRDefault="008617F8" w:rsidP="00777F0E">
            <w:pPr>
              <w:jc w:val="center"/>
              <w:rPr>
                <w:sz w:val="20"/>
                <w:szCs w:val="20"/>
              </w:rPr>
            </w:pPr>
          </w:p>
        </w:tc>
        <w:tc>
          <w:tcPr>
            <w:tcW w:w="652" w:type="dxa"/>
            <w:shd w:val="clear" w:color="auto" w:fill="auto"/>
          </w:tcPr>
          <w:p w:rsidR="008617F8" w:rsidRPr="001304F6" w:rsidRDefault="008617F8" w:rsidP="00385BC5">
            <w:pPr>
              <w:jc w:val="center"/>
              <w:rPr>
                <w:szCs w:val="21"/>
              </w:rPr>
            </w:pPr>
            <w:r w:rsidRPr="001304F6">
              <w:rPr>
                <w:rFonts w:hint="eastAsia"/>
                <w:szCs w:val="21"/>
              </w:rPr>
              <w:t>◎</w:t>
            </w:r>
          </w:p>
        </w:tc>
        <w:tc>
          <w:tcPr>
            <w:tcW w:w="650" w:type="dxa"/>
            <w:vMerge/>
            <w:shd w:val="clear" w:color="auto" w:fill="auto"/>
          </w:tcPr>
          <w:p w:rsidR="008617F8" w:rsidRPr="001304F6" w:rsidRDefault="008617F8" w:rsidP="00385BC5">
            <w:pPr>
              <w:jc w:val="center"/>
              <w:rPr>
                <w:sz w:val="20"/>
                <w:szCs w:val="20"/>
              </w:rPr>
            </w:pPr>
          </w:p>
        </w:tc>
      </w:tr>
    </w:tbl>
    <w:p w:rsidR="00132D94" w:rsidRPr="001304F6" w:rsidRDefault="0097008E" w:rsidP="00797183">
      <w:pPr>
        <w:ind w:firstLineChars="4000" w:firstLine="8000"/>
        <w:rPr>
          <w:sz w:val="20"/>
          <w:szCs w:val="20"/>
        </w:rPr>
      </w:pPr>
      <w:r w:rsidRPr="001304F6">
        <w:rPr>
          <w:rFonts w:hint="eastAsia"/>
          <w:sz w:val="20"/>
          <w:szCs w:val="20"/>
        </w:rPr>
        <w:t>＊未調査のため</w:t>
      </w:r>
    </w:p>
    <w:p w:rsidR="00045E11" w:rsidRPr="001304F6" w:rsidRDefault="00045E11" w:rsidP="00132D94">
      <w:pPr>
        <w:rPr>
          <w:sz w:val="20"/>
          <w:szCs w:val="20"/>
        </w:rPr>
      </w:pPr>
      <w:r w:rsidRPr="001304F6">
        <w:rPr>
          <w:rFonts w:hint="eastAsia"/>
          <w:sz w:val="20"/>
          <w:szCs w:val="20"/>
        </w:rPr>
        <w:t>《基準値・実績値等の出典資料》</w:t>
      </w:r>
    </w:p>
    <w:p w:rsidR="00EB0D7A" w:rsidRPr="001304F6" w:rsidRDefault="00EB0D7A" w:rsidP="00EB0D7A">
      <w:pPr>
        <w:ind w:firstLineChars="100" w:firstLine="200"/>
        <w:rPr>
          <w:rFonts w:asciiTheme="majorEastAsia" w:eastAsiaTheme="majorEastAsia" w:hAnsiTheme="majorEastAsia"/>
          <w:sz w:val="20"/>
          <w:szCs w:val="20"/>
        </w:rPr>
      </w:pPr>
      <w:r w:rsidRPr="001304F6">
        <w:rPr>
          <w:rFonts w:asciiTheme="majorEastAsia" w:eastAsiaTheme="majorEastAsia" w:hAnsiTheme="majorEastAsia" w:hint="eastAsia"/>
          <w:sz w:val="20"/>
          <w:szCs w:val="20"/>
        </w:rPr>
        <w:t>1　平成21年度保健統計年報</w:t>
      </w:r>
    </w:p>
    <w:p w:rsidR="00EB0D7A" w:rsidRPr="001304F6" w:rsidRDefault="00EB0D7A" w:rsidP="00EB0D7A">
      <w:pPr>
        <w:ind w:firstLineChars="100" w:firstLine="200"/>
        <w:rPr>
          <w:rFonts w:asciiTheme="majorEastAsia" w:eastAsiaTheme="majorEastAsia" w:hAnsiTheme="majorEastAsia"/>
          <w:sz w:val="20"/>
          <w:szCs w:val="20"/>
        </w:rPr>
      </w:pPr>
      <w:r w:rsidRPr="001304F6">
        <w:rPr>
          <w:rFonts w:asciiTheme="majorEastAsia" w:eastAsiaTheme="majorEastAsia" w:hAnsiTheme="majorEastAsia" w:hint="eastAsia"/>
          <w:sz w:val="20"/>
          <w:szCs w:val="20"/>
        </w:rPr>
        <w:t>2　平成24年度</w:t>
      </w:r>
      <w:r w:rsidR="003E1A23" w:rsidRPr="001304F6">
        <w:rPr>
          <w:rFonts w:asciiTheme="majorEastAsia" w:eastAsiaTheme="majorEastAsia" w:hAnsiTheme="majorEastAsia" w:hint="eastAsia"/>
          <w:sz w:val="20"/>
          <w:szCs w:val="20"/>
        </w:rPr>
        <w:t>高松</w:t>
      </w:r>
      <w:r w:rsidRPr="001304F6">
        <w:rPr>
          <w:rFonts w:asciiTheme="majorEastAsia" w:eastAsiaTheme="majorEastAsia" w:hAnsiTheme="majorEastAsia" w:hint="eastAsia"/>
          <w:sz w:val="20"/>
          <w:szCs w:val="20"/>
        </w:rPr>
        <w:t>市民の健康づくりに関する調査</w:t>
      </w:r>
    </w:p>
    <w:p w:rsidR="00045E11" w:rsidRPr="001304F6" w:rsidRDefault="00045E11" w:rsidP="00045E11">
      <w:pPr>
        <w:spacing w:line="240" w:lineRule="exact"/>
        <w:rPr>
          <w:sz w:val="20"/>
          <w:szCs w:val="20"/>
        </w:rPr>
      </w:pPr>
    </w:p>
    <w:p w:rsidR="00045E11" w:rsidRPr="001304F6" w:rsidRDefault="00045E11" w:rsidP="00376BBD"/>
    <w:p w:rsidR="00F81238" w:rsidRPr="001304F6" w:rsidRDefault="00F81238" w:rsidP="00376BBD">
      <w:pPr>
        <w:rPr>
          <w:rFonts w:asciiTheme="majorEastAsia" w:eastAsiaTheme="majorEastAsia" w:hAnsiTheme="majorEastAsia"/>
          <w:b/>
          <w:sz w:val="22"/>
        </w:rPr>
      </w:pPr>
      <w:r w:rsidRPr="001304F6">
        <w:rPr>
          <w:rFonts w:asciiTheme="majorEastAsia" w:eastAsiaTheme="majorEastAsia" w:hAnsiTheme="majorEastAsia" w:hint="eastAsia"/>
          <w:b/>
          <w:sz w:val="22"/>
        </w:rPr>
        <w:t>７　アルコール</w:t>
      </w:r>
      <w:r w:rsidR="00E1515A" w:rsidRPr="001304F6">
        <w:rPr>
          <w:rFonts w:asciiTheme="majorEastAsia" w:eastAsiaTheme="majorEastAsia" w:hAnsiTheme="majorEastAsia" w:hint="eastAsia"/>
          <w:b/>
          <w:sz w:val="22"/>
        </w:rPr>
        <w:t>（</w:t>
      </w:r>
      <w:r w:rsidR="00764A3E" w:rsidRPr="001304F6">
        <w:rPr>
          <w:rFonts w:asciiTheme="majorEastAsia" w:eastAsiaTheme="majorEastAsia" w:hAnsiTheme="majorEastAsia" w:hint="eastAsia"/>
          <w:b/>
          <w:sz w:val="22"/>
        </w:rPr>
        <w:t>4；10</w:t>
      </w:r>
      <w:r w:rsidR="00E1515A" w:rsidRPr="001304F6">
        <w:rPr>
          <w:rFonts w:asciiTheme="majorEastAsia" w:eastAsiaTheme="majorEastAsia" w:hAnsiTheme="majorEastAsia" w:hint="eastAsia"/>
          <w:b/>
          <w:sz w:val="22"/>
        </w:rPr>
        <w:t>）</w:t>
      </w:r>
      <w:r w:rsidR="002C5DA5" w:rsidRPr="001304F6">
        <w:rPr>
          <w:rFonts w:asciiTheme="majorEastAsia" w:eastAsiaTheme="majorEastAsia" w:hAnsiTheme="majorEastAsia" w:hint="eastAsia"/>
          <w:sz w:val="22"/>
        </w:rPr>
        <w:t xml:space="preserve">　　　　　　</w:t>
      </w:r>
      <w:r w:rsidR="002C5DA5" w:rsidRPr="001304F6">
        <w:rPr>
          <w:rFonts w:asciiTheme="majorEastAsia" w:eastAsiaTheme="majorEastAsia" w:hAnsiTheme="majorEastAsia" w:hint="eastAsia"/>
          <w:b/>
          <w:sz w:val="22"/>
        </w:rPr>
        <w:t>◎：</w:t>
      </w:r>
      <w:r w:rsidR="00764A3E" w:rsidRPr="001304F6">
        <w:rPr>
          <w:rFonts w:asciiTheme="majorEastAsia" w:eastAsiaTheme="majorEastAsia" w:hAnsiTheme="majorEastAsia" w:hint="eastAsia"/>
          <w:b/>
          <w:sz w:val="22"/>
        </w:rPr>
        <w:t>2</w:t>
      </w:r>
      <w:r w:rsidR="002C5DA5" w:rsidRPr="001304F6">
        <w:rPr>
          <w:rFonts w:asciiTheme="majorEastAsia" w:eastAsiaTheme="majorEastAsia" w:hAnsiTheme="majorEastAsia" w:hint="eastAsia"/>
          <w:b/>
          <w:sz w:val="22"/>
        </w:rPr>
        <w:t>，○：</w:t>
      </w:r>
      <w:r w:rsidR="00764A3E" w:rsidRPr="001304F6">
        <w:rPr>
          <w:rFonts w:asciiTheme="majorEastAsia" w:eastAsiaTheme="majorEastAsia" w:hAnsiTheme="majorEastAsia" w:hint="eastAsia"/>
          <w:b/>
          <w:sz w:val="22"/>
        </w:rPr>
        <w:t>0</w:t>
      </w:r>
      <w:r w:rsidR="002C5DA5" w:rsidRPr="001304F6">
        <w:rPr>
          <w:rFonts w:asciiTheme="majorEastAsia" w:eastAsiaTheme="majorEastAsia" w:hAnsiTheme="majorEastAsia" w:hint="eastAsia"/>
          <w:b/>
          <w:sz w:val="22"/>
        </w:rPr>
        <w:t>，△：</w:t>
      </w:r>
      <w:r w:rsidR="00764A3E" w:rsidRPr="001304F6">
        <w:rPr>
          <w:rFonts w:asciiTheme="majorEastAsia" w:eastAsiaTheme="majorEastAsia" w:hAnsiTheme="majorEastAsia" w:hint="eastAsia"/>
          <w:b/>
          <w:sz w:val="22"/>
        </w:rPr>
        <w:t>0</w:t>
      </w:r>
      <w:r w:rsidR="002C5DA5" w:rsidRPr="001304F6">
        <w:rPr>
          <w:rFonts w:asciiTheme="majorEastAsia" w:eastAsiaTheme="majorEastAsia" w:hAnsiTheme="majorEastAsia" w:hint="eastAsia"/>
          <w:b/>
          <w:sz w:val="22"/>
        </w:rPr>
        <w:t>，×：</w:t>
      </w:r>
      <w:r w:rsidR="00764A3E" w:rsidRPr="001304F6">
        <w:rPr>
          <w:rFonts w:asciiTheme="majorEastAsia" w:eastAsiaTheme="majorEastAsia" w:hAnsiTheme="majorEastAsia" w:hint="eastAsia"/>
          <w:b/>
          <w:sz w:val="22"/>
        </w:rPr>
        <w:t>4</w:t>
      </w:r>
      <w:r w:rsidR="002C5DA5" w:rsidRPr="001304F6">
        <w:rPr>
          <w:rFonts w:asciiTheme="majorEastAsia" w:eastAsiaTheme="majorEastAsia" w:hAnsiTheme="majorEastAsia" w:hint="eastAsia"/>
          <w:b/>
          <w:sz w:val="22"/>
        </w:rPr>
        <w:t xml:space="preserve">　</w:t>
      </w:r>
      <w:r w:rsidR="00764A3E" w:rsidRPr="001304F6">
        <w:rPr>
          <w:rFonts w:asciiTheme="majorEastAsia" w:eastAsiaTheme="majorEastAsia" w:hAnsiTheme="majorEastAsia" w:hint="eastAsia"/>
          <w:b/>
          <w:sz w:val="22"/>
        </w:rPr>
        <w:t>，＊：4</w:t>
      </w:r>
      <w:r w:rsidR="002C5DA5" w:rsidRPr="001304F6">
        <w:rPr>
          <w:rFonts w:asciiTheme="majorEastAsia" w:eastAsiaTheme="majorEastAsia" w:hAnsiTheme="majorEastAsia" w:hint="eastAsia"/>
          <w:b/>
          <w:sz w:val="22"/>
        </w:rPr>
        <w:t xml:space="preserve">　／総合判定：Ｃ</w:t>
      </w:r>
    </w:p>
    <w:tbl>
      <w:tblPr>
        <w:tblStyle w:val="a7"/>
        <w:tblW w:w="9889" w:type="dxa"/>
        <w:tblLook w:val="04A0" w:firstRow="1" w:lastRow="0" w:firstColumn="1" w:lastColumn="0" w:noHBand="0" w:noVBand="1"/>
      </w:tblPr>
      <w:tblGrid>
        <w:gridCol w:w="3085"/>
        <w:gridCol w:w="1701"/>
        <w:gridCol w:w="851"/>
        <w:gridCol w:w="992"/>
        <w:gridCol w:w="992"/>
        <w:gridCol w:w="851"/>
        <w:gridCol w:w="708"/>
        <w:gridCol w:w="709"/>
      </w:tblGrid>
      <w:tr w:rsidR="001304F6" w:rsidRPr="001304F6" w:rsidTr="005778BC">
        <w:tc>
          <w:tcPr>
            <w:tcW w:w="4786" w:type="dxa"/>
            <w:gridSpan w:val="2"/>
            <w:tcBorders>
              <w:bottom w:val="single" w:sz="4" w:space="0" w:color="auto"/>
            </w:tcBorders>
            <w:vAlign w:val="center"/>
          </w:tcPr>
          <w:p w:rsidR="005778BC" w:rsidRPr="001304F6" w:rsidRDefault="005778BC" w:rsidP="00ED2F30">
            <w:pPr>
              <w:jc w:val="center"/>
              <w:rPr>
                <w:sz w:val="20"/>
                <w:szCs w:val="20"/>
              </w:rPr>
            </w:pPr>
            <w:r w:rsidRPr="001304F6">
              <w:rPr>
                <w:rFonts w:hint="eastAsia"/>
                <w:sz w:val="20"/>
                <w:szCs w:val="20"/>
              </w:rPr>
              <w:t>目標項目</w:t>
            </w:r>
          </w:p>
        </w:tc>
        <w:tc>
          <w:tcPr>
            <w:tcW w:w="851" w:type="dxa"/>
            <w:tcBorders>
              <w:bottom w:val="single" w:sz="4" w:space="0" w:color="auto"/>
            </w:tcBorders>
            <w:vAlign w:val="center"/>
          </w:tcPr>
          <w:p w:rsidR="005778BC" w:rsidRPr="001304F6" w:rsidRDefault="005778BC" w:rsidP="00ED2F30">
            <w:pPr>
              <w:jc w:val="center"/>
              <w:rPr>
                <w:sz w:val="20"/>
                <w:szCs w:val="20"/>
              </w:rPr>
            </w:pPr>
            <w:r w:rsidRPr="001304F6">
              <w:rPr>
                <w:rFonts w:hint="eastAsia"/>
                <w:sz w:val="20"/>
                <w:szCs w:val="20"/>
              </w:rPr>
              <w:t>基準値</w:t>
            </w:r>
          </w:p>
        </w:tc>
        <w:tc>
          <w:tcPr>
            <w:tcW w:w="992" w:type="dxa"/>
            <w:tcBorders>
              <w:bottom w:val="single" w:sz="4" w:space="0" w:color="auto"/>
            </w:tcBorders>
            <w:vAlign w:val="center"/>
          </w:tcPr>
          <w:p w:rsidR="005778BC" w:rsidRPr="001304F6" w:rsidRDefault="005778BC" w:rsidP="00ED2F30">
            <w:pPr>
              <w:jc w:val="center"/>
              <w:rPr>
                <w:sz w:val="20"/>
                <w:szCs w:val="20"/>
              </w:rPr>
            </w:pPr>
            <w:r w:rsidRPr="001304F6">
              <w:rPr>
                <w:rFonts w:hint="eastAsia"/>
                <w:sz w:val="20"/>
                <w:szCs w:val="20"/>
              </w:rPr>
              <w:t>中間</w:t>
            </w:r>
          </w:p>
          <w:p w:rsidR="005778BC" w:rsidRPr="001304F6" w:rsidRDefault="005778BC" w:rsidP="00ED2F30">
            <w:pPr>
              <w:jc w:val="center"/>
              <w:rPr>
                <w:sz w:val="20"/>
                <w:szCs w:val="20"/>
              </w:rPr>
            </w:pPr>
            <w:r w:rsidRPr="001304F6">
              <w:rPr>
                <w:rFonts w:hint="eastAsia"/>
                <w:sz w:val="20"/>
                <w:szCs w:val="20"/>
              </w:rPr>
              <w:t>評価時</w:t>
            </w:r>
          </w:p>
        </w:tc>
        <w:tc>
          <w:tcPr>
            <w:tcW w:w="992" w:type="dxa"/>
            <w:tcBorders>
              <w:bottom w:val="single" w:sz="4" w:space="0" w:color="auto"/>
            </w:tcBorders>
            <w:vAlign w:val="center"/>
          </w:tcPr>
          <w:p w:rsidR="005778BC" w:rsidRPr="001304F6" w:rsidRDefault="005778BC" w:rsidP="00ED2F30">
            <w:pPr>
              <w:jc w:val="center"/>
              <w:rPr>
                <w:sz w:val="20"/>
                <w:szCs w:val="20"/>
              </w:rPr>
            </w:pPr>
            <w:r w:rsidRPr="001304F6">
              <w:rPr>
                <w:rFonts w:hint="eastAsia"/>
                <w:sz w:val="20"/>
                <w:szCs w:val="20"/>
              </w:rPr>
              <w:t>直近</w:t>
            </w:r>
          </w:p>
          <w:p w:rsidR="005778BC" w:rsidRPr="001304F6" w:rsidRDefault="005778BC" w:rsidP="00ED2F30">
            <w:pPr>
              <w:jc w:val="center"/>
              <w:rPr>
                <w:sz w:val="20"/>
                <w:szCs w:val="20"/>
              </w:rPr>
            </w:pPr>
            <w:r w:rsidRPr="001304F6">
              <w:rPr>
                <w:rFonts w:hint="eastAsia"/>
                <w:sz w:val="20"/>
                <w:szCs w:val="20"/>
              </w:rPr>
              <w:t>実績値</w:t>
            </w:r>
          </w:p>
        </w:tc>
        <w:tc>
          <w:tcPr>
            <w:tcW w:w="851" w:type="dxa"/>
            <w:tcBorders>
              <w:bottom w:val="single" w:sz="4" w:space="0" w:color="auto"/>
            </w:tcBorders>
            <w:vAlign w:val="center"/>
          </w:tcPr>
          <w:p w:rsidR="005778BC" w:rsidRPr="001304F6" w:rsidRDefault="005778BC" w:rsidP="00ED2F30">
            <w:pPr>
              <w:jc w:val="center"/>
              <w:rPr>
                <w:sz w:val="20"/>
                <w:szCs w:val="20"/>
              </w:rPr>
            </w:pPr>
            <w:r w:rsidRPr="001304F6">
              <w:rPr>
                <w:rFonts w:hint="eastAsia"/>
                <w:sz w:val="20"/>
                <w:szCs w:val="20"/>
              </w:rPr>
              <w:t>目標値</w:t>
            </w:r>
          </w:p>
        </w:tc>
        <w:tc>
          <w:tcPr>
            <w:tcW w:w="708" w:type="dxa"/>
            <w:tcBorders>
              <w:bottom w:val="single" w:sz="4" w:space="0" w:color="auto"/>
            </w:tcBorders>
            <w:vAlign w:val="center"/>
          </w:tcPr>
          <w:p w:rsidR="005778BC" w:rsidRPr="001304F6" w:rsidRDefault="005778BC" w:rsidP="00ED2F30">
            <w:pPr>
              <w:jc w:val="center"/>
              <w:rPr>
                <w:sz w:val="20"/>
                <w:szCs w:val="20"/>
              </w:rPr>
            </w:pPr>
            <w:r w:rsidRPr="001304F6">
              <w:rPr>
                <w:rFonts w:hint="eastAsia"/>
                <w:sz w:val="20"/>
                <w:szCs w:val="20"/>
              </w:rPr>
              <w:t>達成状況</w:t>
            </w:r>
          </w:p>
        </w:tc>
        <w:tc>
          <w:tcPr>
            <w:tcW w:w="709" w:type="dxa"/>
            <w:tcBorders>
              <w:bottom w:val="single" w:sz="4" w:space="0" w:color="auto"/>
            </w:tcBorders>
            <w:vAlign w:val="center"/>
          </w:tcPr>
          <w:p w:rsidR="005778BC" w:rsidRPr="001304F6" w:rsidRDefault="005778BC" w:rsidP="00ED2F30">
            <w:pPr>
              <w:jc w:val="center"/>
              <w:rPr>
                <w:sz w:val="20"/>
                <w:szCs w:val="20"/>
              </w:rPr>
            </w:pPr>
            <w:r w:rsidRPr="001304F6">
              <w:rPr>
                <w:rFonts w:hint="eastAsia"/>
                <w:sz w:val="20"/>
                <w:szCs w:val="20"/>
              </w:rPr>
              <w:t>出典</w:t>
            </w:r>
          </w:p>
        </w:tc>
      </w:tr>
      <w:tr w:rsidR="001304F6" w:rsidRPr="001304F6" w:rsidTr="005778BC">
        <w:tc>
          <w:tcPr>
            <w:tcW w:w="3085" w:type="dxa"/>
            <w:vMerge w:val="restart"/>
            <w:shd w:val="clear" w:color="auto" w:fill="auto"/>
            <w:vAlign w:val="center"/>
          </w:tcPr>
          <w:p w:rsidR="005778BC" w:rsidRPr="001304F6" w:rsidRDefault="005778BC" w:rsidP="00ED2F30">
            <w:pPr>
              <w:jc w:val="left"/>
              <w:rPr>
                <w:sz w:val="18"/>
                <w:szCs w:val="18"/>
              </w:rPr>
            </w:pPr>
            <w:r w:rsidRPr="001304F6">
              <w:rPr>
                <w:rFonts w:hint="eastAsia"/>
                <w:sz w:val="20"/>
                <w:szCs w:val="20"/>
              </w:rPr>
              <w:t xml:space="preserve">１　</w:t>
            </w:r>
            <w:r w:rsidRPr="001304F6">
              <w:rPr>
                <w:rFonts w:hint="eastAsia"/>
                <w:sz w:val="18"/>
                <w:szCs w:val="18"/>
              </w:rPr>
              <w:t>ほぼ毎日飲酒している人の</w:t>
            </w:r>
          </w:p>
          <w:p w:rsidR="005778BC" w:rsidRPr="001304F6" w:rsidRDefault="005778BC" w:rsidP="00ED2F30">
            <w:pPr>
              <w:ind w:firstLineChars="100" w:firstLine="180"/>
              <w:jc w:val="left"/>
              <w:rPr>
                <w:sz w:val="20"/>
                <w:szCs w:val="20"/>
              </w:rPr>
            </w:pPr>
            <w:r w:rsidRPr="001304F6">
              <w:rPr>
                <w:rFonts w:hint="eastAsia"/>
                <w:sz w:val="18"/>
                <w:szCs w:val="18"/>
              </w:rPr>
              <w:t>割合の減少（休肝日の必要性）</w:t>
            </w:r>
          </w:p>
        </w:tc>
        <w:tc>
          <w:tcPr>
            <w:tcW w:w="1701" w:type="dxa"/>
            <w:shd w:val="clear" w:color="auto" w:fill="auto"/>
          </w:tcPr>
          <w:p w:rsidR="005778BC" w:rsidRPr="001304F6" w:rsidRDefault="005778BC" w:rsidP="00ED2F30">
            <w:pPr>
              <w:jc w:val="center"/>
              <w:rPr>
                <w:sz w:val="18"/>
                <w:szCs w:val="18"/>
              </w:rPr>
            </w:pPr>
            <w:r w:rsidRPr="001304F6">
              <w:rPr>
                <w:rFonts w:hint="eastAsia"/>
                <w:sz w:val="18"/>
                <w:szCs w:val="18"/>
              </w:rPr>
              <w:t>男性</w:t>
            </w:r>
            <w:r w:rsidRPr="001304F6">
              <w:rPr>
                <w:rFonts w:hint="eastAsia"/>
                <w:sz w:val="18"/>
                <w:szCs w:val="18"/>
              </w:rPr>
              <w:t>(18</w:t>
            </w:r>
            <w:r w:rsidRPr="001304F6">
              <w:rPr>
                <w:rFonts w:hint="eastAsia"/>
                <w:sz w:val="18"/>
                <w:szCs w:val="18"/>
              </w:rPr>
              <w:t>歳以上</w:t>
            </w:r>
            <w:r w:rsidRPr="001304F6">
              <w:rPr>
                <w:rFonts w:hint="eastAsia"/>
                <w:sz w:val="18"/>
                <w:szCs w:val="18"/>
              </w:rPr>
              <w:t>)</w:t>
            </w:r>
          </w:p>
        </w:tc>
        <w:tc>
          <w:tcPr>
            <w:tcW w:w="851" w:type="dxa"/>
            <w:shd w:val="clear" w:color="auto" w:fill="auto"/>
            <w:vAlign w:val="center"/>
          </w:tcPr>
          <w:p w:rsidR="005778BC" w:rsidRPr="001304F6" w:rsidRDefault="005778BC" w:rsidP="00ED2F30">
            <w:pPr>
              <w:jc w:val="right"/>
              <w:rPr>
                <w:sz w:val="20"/>
                <w:szCs w:val="20"/>
              </w:rPr>
            </w:pPr>
            <w:r w:rsidRPr="001304F6">
              <w:rPr>
                <w:rFonts w:hint="eastAsia"/>
                <w:sz w:val="20"/>
                <w:szCs w:val="20"/>
              </w:rPr>
              <w:t>36.6%</w:t>
            </w:r>
          </w:p>
        </w:tc>
        <w:tc>
          <w:tcPr>
            <w:tcW w:w="992" w:type="dxa"/>
            <w:shd w:val="clear" w:color="auto" w:fill="auto"/>
            <w:vAlign w:val="center"/>
          </w:tcPr>
          <w:p w:rsidR="005778BC" w:rsidRPr="001304F6" w:rsidRDefault="005778BC" w:rsidP="00ED2F30">
            <w:pPr>
              <w:jc w:val="right"/>
              <w:rPr>
                <w:sz w:val="20"/>
                <w:szCs w:val="20"/>
              </w:rPr>
            </w:pPr>
            <w:r w:rsidRPr="001304F6">
              <w:rPr>
                <w:rFonts w:hint="eastAsia"/>
                <w:sz w:val="20"/>
                <w:szCs w:val="20"/>
              </w:rPr>
              <w:t>34.0%</w:t>
            </w:r>
          </w:p>
        </w:tc>
        <w:tc>
          <w:tcPr>
            <w:tcW w:w="992" w:type="dxa"/>
            <w:shd w:val="clear" w:color="auto" w:fill="auto"/>
            <w:vAlign w:val="center"/>
          </w:tcPr>
          <w:p w:rsidR="005778BC" w:rsidRPr="001304F6" w:rsidRDefault="005778BC" w:rsidP="00ED2F30">
            <w:pPr>
              <w:jc w:val="right"/>
              <w:rPr>
                <w:sz w:val="20"/>
                <w:szCs w:val="20"/>
              </w:rPr>
            </w:pPr>
            <w:r w:rsidRPr="001304F6">
              <w:rPr>
                <w:rFonts w:hint="eastAsia"/>
                <w:sz w:val="20"/>
                <w:szCs w:val="20"/>
              </w:rPr>
              <w:t>49.3%</w:t>
            </w:r>
          </w:p>
        </w:tc>
        <w:tc>
          <w:tcPr>
            <w:tcW w:w="851" w:type="dxa"/>
            <w:vMerge w:val="restart"/>
            <w:shd w:val="clear" w:color="auto" w:fill="auto"/>
            <w:vAlign w:val="center"/>
          </w:tcPr>
          <w:p w:rsidR="005778BC" w:rsidRPr="001304F6" w:rsidRDefault="005778BC" w:rsidP="00ED2F30">
            <w:pPr>
              <w:jc w:val="center"/>
            </w:pPr>
            <w:r w:rsidRPr="001304F6">
              <w:rPr>
                <w:rFonts w:hint="eastAsia"/>
                <w:sz w:val="20"/>
                <w:szCs w:val="20"/>
              </w:rPr>
              <w:t>減らす</w:t>
            </w:r>
          </w:p>
        </w:tc>
        <w:tc>
          <w:tcPr>
            <w:tcW w:w="708" w:type="dxa"/>
            <w:shd w:val="clear" w:color="auto" w:fill="auto"/>
            <w:vAlign w:val="center"/>
          </w:tcPr>
          <w:p w:rsidR="005778BC" w:rsidRPr="001304F6" w:rsidRDefault="005778BC" w:rsidP="00ED2F30">
            <w:pPr>
              <w:jc w:val="center"/>
              <w:rPr>
                <w:szCs w:val="21"/>
              </w:rPr>
            </w:pPr>
            <w:r w:rsidRPr="001304F6">
              <w:rPr>
                <w:rFonts w:hint="eastAsia"/>
                <w:szCs w:val="21"/>
              </w:rPr>
              <w:t>×</w:t>
            </w:r>
          </w:p>
        </w:tc>
        <w:tc>
          <w:tcPr>
            <w:tcW w:w="709" w:type="dxa"/>
            <w:vMerge w:val="restart"/>
            <w:shd w:val="clear" w:color="auto" w:fill="auto"/>
            <w:vAlign w:val="center"/>
          </w:tcPr>
          <w:p w:rsidR="005778BC" w:rsidRPr="001304F6" w:rsidRDefault="005778BC" w:rsidP="00ED2F30">
            <w:pPr>
              <w:jc w:val="center"/>
              <w:rPr>
                <w:szCs w:val="21"/>
              </w:rPr>
            </w:pPr>
            <w:r w:rsidRPr="001304F6">
              <w:rPr>
                <w:rFonts w:hint="eastAsia"/>
                <w:szCs w:val="21"/>
              </w:rPr>
              <w:t>1</w:t>
            </w:r>
          </w:p>
        </w:tc>
      </w:tr>
      <w:tr w:rsidR="001304F6" w:rsidRPr="001304F6" w:rsidTr="005778BC">
        <w:tc>
          <w:tcPr>
            <w:tcW w:w="3085" w:type="dxa"/>
            <w:vMerge/>
            <w:shd w:val="clear" w:color="auto" w:fill="auto"/>
            <w:vAlign w:val="center"/>
          </w:tcPr>
          <w:p w:rsidR="005778BC" w:rsidRPr="001304F6" w:rsidRDefault="005778BC" w:rsidP="00ED2F30">
            <w:pPr>
              <w:jc w:val="left"/>
              <w:rPr>
                <w:sz w:val="20"/>
                <w:szCs w:val="20"/>
              </w:rPr>
            </w:pPr>
          </w:p>
        </w:tc>
        <w:tc>
          <w:tcPr>
            <w:tcW w:w="1701" w:type="dxa"/>
            <w:shd w:val="clear" w:color="auto" w:fill="auto"/>
          </w:tcPr>
          <w:p w:rsidR="005778BC" w:rsidRPr="001304F6" w:rsidRDefault="005778BC" w:rsidP="00ED2F30">
            <w:pPr>
              <w:jc w:val="center"/>
              <w:rPr>
                <w:sz w:val="18"/>
                <w:szCs w:val="18"/>
              </w:rPr>
            </w:pPr>
            <w:r w:rsidRPr="001304F6">
              <w:rPr>
                <w:rFonts w:hint="eastAsia"/>
                <w:sz w:val="18"/>
                <w:szCs w:val="18"/>
              </w:rPr>
              <w:t>女性</w:t>
            </w:r>
            <w:r w:rsidRPr="001304F6">
              <w:rPr>
                <w:rFonts w:hint="eastAsia"/>
                <w:sz w:val="18"/>
                <w:szCs w:val="18"/>
              </w:rPr>
              <w:t>(18</w:t>
            </w:r>
            <w:r w:rsidRPr="001304F6">
              <w:rPr>
                <w:rFonts w:hint="eastAsia"/>
                <w:sz w:val="18"/>
                <w:szCs w:val="18"/>
              </w:rPr>
              <w:t>歳以上</w:t>
            </w:r>
            <w:r w:rsidRPr="001304F6">
              <w:rPr>
                <w:rFonts w:hint="eastAsia"/>
                <w:sz w:val="18"/>
                <w:szCs w:val="18"/>
              </w:rPr>
              <w:t>)</w:t>
            </w:r>
          </w:p>
        </w:tc>
        <w:tc>
          <w:tcPr>
            <w:tcW w:w="851" w:type="dxa"/>
            <w:shd w:val="clear" w:color="auto" w:fill="auto"/>
            <w:vAlign w:val="center"/>
          </w:tcPr>
          <w:p w:rsidR="005778BC" w:rsidRPr="001304F6" w:rsidRDefault="005778BC" w:rsidP="00ED2F30">
            <w:pPr>
              <w:jc w:val="right"/>
              <w:rPr>
                <w:sz w:val="20"/>
                <w:szCs w:val="20"/>
              </w:rPr>
            </w:pPr>
            <w:r w:rsidRPr="001304F6">
              <w:rPr>
                <w:rFonts w:hint="eastAsia"/>
                <w:sz w:val="20"/>
                <w:szCs w:val="20"/>
              </w:rPr>
              <w:t>9.2%</w:t>
            </w:r>
          </w:p>
        </w:tc>
        <w:tc>
          <w:tcPr>
            <w:tcW w:w="992" w:type="dxa"/>
            <w:shd w:val="clear" w:color="auto" w:fill="auto"/>
            <w:vAlign w:val="center"/>
          </w:tcPr>
          <w:p w:rsidR="005778BC" w:rsidRPr="001304F6" w:rsidRDefault="005778BC" w:rsidP="00ED2F30">
            <w:pPr>
              <w:jc w:val="right"/>
              <w:rPr>
                <w:sz w:val="20"/>
                <w:szCs w:val="20"/>
              </w:rPr>
            </w:pPr>
            <w:r w:rsidRPr="001304F6">
              <w:rPr>
                <w:rFonts w:hint="eastAsia"/>
                <w:sz w:val="20"/>
                <w:szCs w:val="20"/>
              </w:rPr>
              <w:t>10.1%</w:t>
            </w:r>
          </w:p>
        </w:tc>
        <w:tc>
          <w:tcPr>
            <w:tcW w:w="992" w:type="dxa"/>
            <w:shd w:val="clear" w:color="auto" w:fill="auto"/>
            <w:vAlign w:val="center"/>
          </w:tcPr>
          <w:p w:rsidR="005778BC" w:rsidRPr="001304F6" w:rsidRDefault="005778BC" w:rsidP="00ED2F30">
            <w:pPr>
              <w:jc w:val="right"/>
              <w:rPr>
                <w:sz w:val="20"/>
                <w:szCs w:val="20"/>
              </w:rPr>
            </w:pPr>
            <w:r w:rsidRPr="001304F6">
              <w:rPr>
                <w:rFonts w:hint="eastAsia"/>
                <w:sz w:val="20"/>
                <w:szCs w:val="20"/>
              </w:rPr>
              <w:t>19.2%</w:t>
            </w:r>
          </w:p>
        </w:tc>
        <w:tc>
          <w:tcPr>
            <w:tcW w:w="851" w:type="dxa"/>
            <w:vMerge/>
            <w:shd w:val="clear" w:color="auto" w:fill="auto"/>
            <w:vAlign w:val="center"/>
          </w:tcPr>
          <w:p w:rsidR="005778BC" w:rsidRPr="001304F6" w:rsidRDefault="005778BC" w:rsidP="00ED2F30">
            <w:pPr>
              <w:jc w:val="center"/>
              <w:rPr>
                <w:sz w:val="20"/>
                <w:szCs w:val="20"/>
              </w:rPr>
            </w:pPr>
          </w:p>
        </w:tc>
        <w:tc>
          <w:tcPr>
            <w:tcW w:w="708" w:type="dxa"/>
            <w:shd w:val="clear" w:color="auto" w:fill="auto"/>
          </w:tcPr>
          <w:p w:rsidR="005778BC" w:rsidRPr="001304F6" w:rsidRDefault="005778BC" w:rsidP="00ED2F30">
            <w:pPr>
              <w:jc w:val="center"/>
              <w:rPr>
                <w:szCs w:val="21"/>
              </w:rPr>
            </w:pPr>
            <w:r w:rsidRPr="001304F6">
              <w:rPr>
                <w:rFonts w:hint="eastAsia"/>
                <w:szCs w:val="21"/>
              </w:rPr>
              <w:t>×</w:t>
            </w:r>
          </w:p>
        </w:tc>
        <w:tc>
          <w:tcPr>
            <w:tcW w:w="709" w:type="dxa"/>
            <w:vMerge/>
            <w:shd w:val="clear" w:color="auto" w:fill="auto"/>
            <w:vAlign w:val="center"/>
          </w:tcPr>
          <w:p w:rsidR="005778BC" w:rsidRPr="001304F6" w:rsidRDefault="005778BC" w:rsidP="00ED2F30">
            <w:pPr>
              <w:jc w:val="center"/>
              <w:rPr>
                <w:szCs w:val="21"/>
              </w:rPr>
            </w:pPr>
          </w:p>
        </w:tc>
      </w:tr>
      <w:tr w:rsidR="001304F6" w:rsidRPr="001304F6" w:rsidTr="0086552B">
        <w:trPr>
          <w:trHeight w:val="273"/>
        </w:trPr>
        <w:tc>
          <w:tcPr>
            <w:tcW w:w="3085" w:type="dxa"/>
            <w:vMerge w:val="restart"/>
            <w:shd w:val="clear" w:color="auto" w:fill="auto"/>
            <w:vAlign w:val="center"/>
          </w:tcPr>
          <w:p w:rsidR="005778BC" w:rsidRPr="001304F6" w:rsidRDefault="005778BC" w:rsidP="005778BC">
            <w:pPr>
              <w:spacing w:line="240" w:lineRule="exact"/>
              <w:jc w:val="left"/>
              <w:rPr>
                <w:sz w:val="20"/>
                <w:szCs w:val="20"/>
              </w:rPr>
            </w:pPr>
            <w:r w:rsidRPr="001304F6">
              <w:rPr>
                <w:rFonts w:hint="eastAsia"/>
                <w:sz w:val="20"/>
                <w:szCs w:val="20"/>
              </w:rPr>
              <w:t>２　１日（</w:t>
            </w:r>
            <w:r w:rsidRPr="001304F6">
              <w:rPr>
                <w:rFonts w:hint="eastAsia"/>
                <w:sz w:val="20"/>
                <w:szCs w:val="20"/>
              </w:rPr>
              <w:t>1</w:t>
            </w:r>
            <w:r w:rsidRPr="001304F6">
              <w:rPr>
                <w:rFonts w:hint="eastAsia"/>
                <w:sz w:val="20"/>
                <w:szCs w:val="20"/>
              </w:rPr>
              <w:t>回）に日本酒に換算</w:t>
            </w:r>
          </w:p>
          <w:p w:rsidR="005778BC" w:rsidRPr="001304F6" w:rsidRDefault="005778BC" w:rsidP="005778BC">
            <w:pPr>
              <w:spacing w:line="240" w:lineRule="exact"/>
              <w:ind w:firstLineChars="100" w:firstLine="200"/>
              <w:jc w:val="left"/>
              <w:rPr>
                <w:sz w:val="20"/>
                <w:szCs w:val="20"/>
              </w:rPr>
            </w:pPr>
            <w:r w:rsidRPr="001304F6">
              <w:rPr>
                <w:rFonts w:hint="eastAsia"/>
                <w:sz w:val="20"/>
                <w:szCs w:val="20"/>
              </w:rPr>
              <w:t>して２合以上飲んでいる人の</w:t>
            </w:r>
          </w:p>
          <w:p w:rsidR="005778BC" w:rsidRPr="001304F6" w:rsidRDefault="005778BC" w:rsidP="005778BC">
            <w:pPr>
              <w:spacing w:line="240" w:lineRule="exact"/>
              <w:ind w:firstLineChars="100" w:firstLine="200"/>
              <w:jc w:val="left"/>
              <w:rPr>
                <w:sz w:val="20"/>
                <w:szCs w:val="20"/>
              </w:rPr>
            </w:pPr>
            <w:r w:rsidRPr="001304F6">
              <w:rPr>
                <w:rFonts w:hint="eastAsia"/>
                <w:sz w:val="20"/>
                <w:szCs w:val="20"/>
              </w:rPr>
              <w:t>割合の減少（過度な飲酒）</w:t>
            </w:r>
          </w:p>
        </w:tc>
        <w:tc>
          <w:tcPr>
            <w:tcW w:w="1701" w:type="dxa"/>
            <w:tcBorders>
              <w:bottom w:val="single" w:sz="4" w:space="0" w:color="auto"/>
            </w:tcBorders>
            <w:shd w:val="clear" w:color="auto" w:fill="auto"/>
            <w:vAlign w:val="center"/>
          </w:tcPr>
          <w:p w:rsidR="005778BC" w:rsidRPr="001304F6" w:rsidRDefault="005778BC" w:rsidP="00ED2F30">
            <w:pPr>
              <w:jc w:val="center"/>
              <w:rPr>
                <w:sz w:val="18"/>
                <w:szCs w:val="18"/>
              </w:rPr>
            </w:pPr>
            <w:r w:rsidRPr="001304F6">
              <w:rPr>
                <w:rFonts w:hint="eastAsia"/>
                <w:sz w:val="18"/>
                <w:szCs w:val="18"/>
              </w:rPr>
              <w:t>男性</w:t>
            </w:r>
            <w:r w:rsidRPr="001304F6">
              <w:rPr>
                <w:rFonts w:hint="eastAsia"/>
                <w:sz w:val="18"/>
                <w:szCs w:val="18"/>
              </w:rPr>
              <w:t>(18</w:t>
            </w:r>
            <w:r w:rsidRPr="001304F6">
              <w:rPr>
                <w:rFonts w:hint="eastAsia"/>
                <w:sz w:val="18"/>
                <w:szCs w:val="18"/>
              </w:rPr>
              <w:t>歳以上</w:t>
            </w:r>
            <w:r w:rsidRPr="001304F6">
              <w:rPr>
                <w:rFonts w:hint="eastAsia"/>
                <w:sz w:val="18"/>
                <w:szCs w:val="18"/>
              </w:rPr>
              <w:t>)</w:t>
            </w:r>
          </w:p>
        </w:tc>
        <w:tc>
          <w:tcPr>
            <w:tcW w:w="851" w:type="dxa"/>
            <w:tcBorders>
              <w:bottom w:val="single" w:sz="4" w:space="0" w:color="auto"/>
            </w:tcBorders>
            <w:shd w:val="clear" w:color="auto" w:fill="auto"/>
            <w:vAlign w:val="center"/>
          </w:tcPr>
          <w:p w:rsidR="005778BC" w:rsidRPr="001304F6" w:rsidRDefault="005778BC" w:rsidP="00ED2F30">
            <w:pPr>
              <w:jc w:val="right"/>
              <w:rPr>
                <w:sz w:val="20"/>
                <w:szCs w:val="20"/>
              </w:rPr>
            </w:pPr>
            <w:r w:rsidRPr="001304F6">
              <w:rPr>
                <w:rFonts w:hint="eastAsia"/>
                <w:sz w:val="20"/>
                <w:szCs w:val="20"/>
              </w:rPr>
              <w:t>12.0%</w:t>
            </w:r>
          </w:p>
        </w:tc>
        <w:tc>
          <w:tcPr>
            <w:tcW w:w="992" w:type="dxa"/>
            <w:tcBorders>
              <w:bottom w:val="single" w:sz="4" w:space="0" w:color="auto"/>
            </w:tcBorders>
            <w:shd w:val="clear" w:color="auto" w:fill="auto"/>
            <w:vAlign w:val="center"/>
          </w:tcPr>
          <w:p w:rsidR="005778BC" w:rsidRPr="001304F6" w:rsidRDefault="005778BC" w:rsidP="00ED2F30">
            <w:pPr>
              <w:jc w:val="right"/>
              <w:rPr>
                <w:sz w:val="20"/>
                <w:szCs w:val="20"/>
              </w:rPr>
            </w:pPr>
            <w:r w:rsidRPr="001304F6">
              <w:rPr>
                <w:rFonts w:hint="eastAsia"/>
                <w:sz w:val="20"/>
                <w:szCs w:val="20"/>
              </w:rPr>
              <w:t>10.5%</w:t>
            </w:r>
          </w:p>
        </w:tc>
        <w:tc>
          <w:tcPr>
            <w:tcW w:w="992" w:type="dxa"/>
            <w:tcBorders>
              <w:bottom w:val="single" w:sz="4" w:space="0" w:color="auto"/>
            </w:tcBorders>
            <w:shd w:val="clear" w:color="auto" w:fill="auto"/>
            <w:vAlign w:val="center"/>
          </w:tcPr>
          <w:p w:rsidR="005778BC" w:rsidRPr="001304F6" w:rsidRDefault="005778BC" w:rsidP="00ED2F30">
            <w:pPr>
              <w:jc w:val="right"/>
              <w:rPr>
                <w:sz w:val="20"/>
                <w:szCs w:val="20"/>
              </w:rPr>
            </w:pPr>
            <w:r w:rsidRPr="001304F6">
              <w:rPr>
                <w:rFonts w:hint="eastAsia"/>
                <w:sz w:val="20"/>
                <w:szCs w:val="20"/>
              </w:rPr>
              <w:t>19.4%</w:t>
            </w:r>
          </w:p>
        </w:tc>
        <w:tc>
          <w:tcPr>
            <w:tcW w:w="851" w:type="dxa"/>
            <w:vMerge w:val="restart"/>
            <w:tcBorders>
              <w:bottom w:val="single" w:sz="4" w:space="0" w:color="auto"/>
            </w:tcBorders>
            <w:shd w:val="clear" w:color="auto" w:fill="auto"/>
            <w:vAlign w:val="center"/>
          </w:tcPr>
          <w:p w:rsidR="005778BC" w:rsidRPr="001304F6" w:rsidRDefault="005778BC" w:rsidP="00ED2F30">
            <w:pPr>
              <w:jc w:val="center"/>
            </w:pPr>
            <w:r w:rsidRPr="001304F6">
              <w:rPr>
                <w:rFonts w:hint="eastAsia"/>
                <w:sz w:val="20"/>
                <w:szCs w:val="20"/>
              </w:rPr>
              <w:t>減らす</w:t>
            </w:r>
          </w:p>
        </w:tc>
        <w:tc>
          <w:tcPr>
            <w:tcW w:w="708" w:type="dxa"/>
            <w:tcBorders>
              <w:bottom w:val="single" w:sz="4" w:space="0" w:color="auto"/>
            </w:tcBorders>
            <w:shd w:val="clear" w:color="auto" w:fill="auto"/>
            <w:vAlign w:val="center"/>
          </w:tcPr>
          <w:p w:rsidR="005778BC" w:rsidRPr="001304F6" w:rsidRDefault="005778BC" w:rsidP="0086552B">
            <w:pPr>
              <w:jc w:val="center"/>
              <w:rPr>
                <w:szCs w:val="21"/>
              </w:rPr>
            </w:pPr>
            <w:r w:rsidRPr="001304F6">
              <w:rPr>
                <w:rFonts w:hint="eastAsia"/>
                <w:szCs w:val="21"/>
              </w:rPr>
              <w:t>×</w:t>
            </w:r>
          </w:p>
        </w:tc>
        <w:tc>
          <w:tcPr>
            <w:tcW w:w="709" w:type="dxa"/>
            <w:vMerge w:val="restart"/>
            <w:shd w:val="clear" w:color="auto" w:fill="auto"/>
            <w:vAlign w:val="center"/>
          </w:tcPr>
          <w:p w:rsidR="005778BC" w:rsidRPr="001304F6" w:rsidRDefault="005778BC" w:rsidP="00ED2F30">
            <w:pPr>
              <w:jc w:val="center"/>
              <w:rPr>
                <w:szCs w:val="21"/>
              </w:rPr>
            </w:pPr>
            <w:r w:rsidRPr="001304F6">
              <w:rPr>
                <w:rFonts w:hint="eastAsia"/>
                <w:szCs w:val="21"/>
              </w:rPr>
              <w:t>1</w:t>
            </w:r>
          </w:p>
        </w:tc>
      </w:tr>
      <w:tr w:rsidR="001304F6" w:rsidRPr="001304F6" w:rsidTr="0086552B">
        <w:tc>
          <w:tcPr>
            <w:tcW w:w="3085" w:type="dxa"/>
            <w:vMerge/>
            <w:shd w:val="clear" w:color="auto" w:fill="auto"/>
            <w:vAlign w:val="center"/>
          </w:tcPr>
          <w:p w:rsidR="005778BC" w:rsidRPr="001304F6" w:rsidRDefault="005778BC" w:rsidP="00ED2F30">
            <w:pPr>
              <w:jc w:val="left"/>
              <w:rPr>
                <w:sz w:val="20"/>
                <w:szCs w:val="20"/>
              </w:rPr>
            </w:pPr>
          </w:p>
        </w:tc>
        <w:tc>
          <w:tcPr>
            <w:tcW w:w="1701" w:type="dxa"/>
            <w:shd w:val="clear" w:color="auto" w:fill="auto"/>
            <w:vAlign w:val="center"/>
          </w:tcPr>
          <w:p w:rsidR="005778BC" w:rsidRPr="001304F6" w:rsidRDefault="005778BC" w:rsidP="00ED2F30">
            <w:pPr>
              <w:jc w:val="center"/>
              <w:rPr>
                <w:sz w:val="18"/>
                <w:szCs w:val="18"/>
              </w:rPr>
            </w:pPr>
            <w:r w:rsidRPr="001304F6">
              <w:rPr>
                <w:rFonts w:hint="eastAsia"/>
                <w:sz w:val="18"/>
                <w:szCs w:val="18"/>
              </w:rPr>
              <w:t>女性</w:t>
            </w:r>
            <w:r w:rsidRPr="001304F6">
              <w:rPr>
                <w:rFonts w:hint="eastAsia"/>
                <w:sz w:val="18"/>
                <w:szCs w:val="18"/>
              </w:rPr>
              <w:t>(18</w:t>
            </w:r>
            <w:r w:rsidRPr="001304F6">
              <w:rPr>
                <w:rFonts w:hint="eastAsia"/>
                <w:sz w:val="18"/>
                <w:szCs w:val="18"/>
              </w:rPr>
              <w:t>歳以上</w:t>
            </w:r>
            <w:r w:rsidRPr="001304F6">
              <w:rPr>
                <w:rFonts w:hint="eastAsia"/>
                <w:sz w:val="18"/>
                <w:szCs w:val="18"/>
              </w:rPr>
              <w:t>)</w:t>
            </w:r>
          </w:p>
        </w:tc>
        <w:tc>
          <w:tcPr>
            <w:tcW w:w="851" w:type="dxa"/>
            <w:shd w:val="clear" w:color="auto" w:fill="auto"/>
            <w:vAlign w:val="center"/>
          </w:tcPr>
          <w:p w:rsidR="005778BC" w:rsidRPr="001304F6" w:rsidRDefault="005778BC" w:rsidP="00ED2F30">
            <w:pPr>
              <w:jc w:val="right"/>
              <w:rPr>
                <w:sz w:val="20"/>
                <w:szCs w:val="20"/>
              </w:rPr>
            </w:pPr>
            <w:r w:rsidRPr="001304F6">
              <w:rPr>
                <w:rFonts w:hint="eastAsia"/>
                <w:sz w:val="20"/>
                <w:szCs w:val="20"/>
              </w:rPr>
              <w:t>2.1%</w:t>
            </w:r>
          </w:p>
        </w:tc>
        <w:tc>
          <w:tcPr>
            <w:tcW w:w="992" w:type="dxa"/>
            <w:shd w:val="clear" w:color="auto" w:fill="auto"/>
            <w:vAlign w:val="center"/>
          </w:tcPr>
          <w:p w:rsidR="005778BC" w:rsidRPr="001304F6" w:rsidRDefault="005778BC" w:rsidP="00ED2F30">
            <w:pPr>
              <w:jc w:val="right"/>
              <w:rPr>
                <w:sz w:val="20"/>
                <w:szCs w:val="20"/>
              </w:rPr>
            </w:pPr>
            <w:r w:rsidRPr="001304F6">
              <w:rPr>
                <w:rFonts w:hint="eastAsia"/>
                <w:sz w:val="20"/>
                <w:szCs w:val="20"/>
              </w:rPr>
              <w:t>1.4%</w:t>
            </w:r>
          </w:p>
        </w:tc>
        <w:tc>
          <w:tcPr>
            <w:tcW w:w="992" w:type="dxa"/>
            <w:shd w:val="clear" w:color="auto" w:fill="auto"/>
            <w:vAlign w:val="center"/>
          </w:tcPr>
          <w:p w:rsidR="005778BC" w:rsidRPr="001304F6" w:rsidRDefault="005778BC" w:rsidP="00ED2F30">
            <w:pPr>
              <w:jc w:val="right"/>
              <w:rPr>
                <w:sz w:val="20"/>
                <w:szCs w:val="20"/>
              </w:rPr>
            </w:pPr>
            <w:r w:rsidRPr="001304F6">
              <w:rPr>
                <w:rFonts w:hint="eastAsia"/>
                <w:sz w:val="20"/>
                <w:szCs w:val="20"/>
              </w:rPr>
              <w:t>7.0%</w:t>
            </w:r>
          </w:p>
        </w:tc>
        <w:tc>
          <w:tcPr>
            <w:tcW w:w="851" w:type="dxa"/>
            <w:vMerge/>
            <w:shd w:val="clear" w:color="auto" w:fill="auto"/>
            <w:vAlign w:val="center"/>
          </w:tcPr>
          <w:p w:rsidR="005778BC" w:rsidRPr="001304F6" w:rsidRDefault="005778BC" w:rsidP="00ED2F30">
            <w:pPr>
              <w:jc w:val="center"/>
              <w:rPr>
                <w:sz w:val="20"/>
                <w:szCs w:val="20"/>
              </w:rPr>
            </w:pPr>
          </w:p>
        </w:tc>
        <w:tc>
          <w:tcPr>
            <w:tcW w:w="708" w:type="dxa"/>
            <w:shd w:val="clear" w:color="auto" w:fill="auto"/>
            <w:vAlign w:val="center"/>
          </w:tcPr>
          <w:p w:rsidR="005778BC" w:rsidRPr="001304F6" w:rsidRDefault="005778BC" w:rsidP="0086552B">
            <w:pPr>
              <w:jc w:val="center"/>
              <w:rPr>
                <w:szCs w:val="21"/>
              </w:rPr>
            </w:pPr>
            <w:r w:rsidRPr="001304F6">
              <w:rPr>
                <w:rFonts w:hint="eastAsia"/>
                <w:szCs w:val="21"/>
              </w:rPr>
              <w:t>×</w:t>
            </w:r>
          </w:p>
        </w:tc>
        <w:tc>
          <w:tcPr>
            <w:tcW w:w="709" w:type="dxa"/>
            <w:vMerge/>
            <w:shd w:val="clear" w:color="auto" w:fill="auto"/>
            <w:vAlign w:val="center"/>
          </w:tcPr>
          <w:p w:rsidR="005778BC" w:rsidRPr="001304F6" w:rsidRDefault="005778BC" w:rsidP="00ED2F30">
            <w:pPr>
              <w:jc w:val="center"/>
              <w:rPr>
                <w:szCs w:val="21"/>
              </w:rPr>
            </w:pPr>
          </w:p>
        </w:tc>
      </w:tr>
      <w:tr w:rsidR="001304F6" w:rsidRPr="001304F6" w:rsidTr="005778BC">
        <w:tc>
          <w:tcPr>
            <w:tcW w:w="3085" w:type="dxa"/>
            <w:vMerge w:val="restart"/>
            <w:shd w:val="clear" w:color="auto" w:fill="auto"/>
            <w:vAlign w:val="center"/>
          </w:tcPr>
          <w:p w:rsidR="005778BC" w:rsidRPr="001304F6" w:rsidRDefault="005778BC" w:rsidP="00ED2F30">
            <w:pPr>
              <w:jc w:val="left"/>
              <w:rPr>
                <w:sz w:val="20"/>
                <w:szCs w:val="20"/>
              </w:rPr>
            </w:pPr>
            <w:r w:rsidRPr="001304F6">
              <w:rPr>
                <w:rFonts w:hint="eastAsia"/>
                <w:sz w:val="20"/>
                <w:szCs w:val="20"/>
              </w:rPr>
              <w:t>３　未成年者の飲酒をなく</w:t>
            </w:r>
          </w:p>
          <w:p w:rsidR="005778BC" w:rsidRPr="001304F6" w:rsidRDefault="005778BC" w:rsidP="00ED2F30">
            <w:pPr>
              <w:ind w:firstLineChars="100" w:firstLine="200"/>
              <w:jc w:val="left"/>
              <w:rPr>
                <w:sz w:val="20"/>
                <w:szCs w:val="20"/>
              </w:rPr>
            </w:pPr>
            <w:r w:rsidRPr="001304F6">
              <w:rPr>
                <w:rFonts w:hint="eastAsia"/>
                <w:sz w:val="20"/>
                <w:szCs w:val="20"/>
              </w:rPr>
              <w:t>す</w:t>
            </w:r>
          </w:p>
        </w:tc>
        <w:tc>
          <w:tcPr>
            <w:tcW w:w="1701" w:type="dxa"/>
            <w:shd w:val="clear" w:color="auto" w:fill="auto"/>
            <w:vAlign w:val="center"/>
          </w:tcPr>
          <w:p w:rsidR="005778BC" w:rsidRPr="001304F6" w:rsidRDefault="005778BC" w:rsidP="00ED2F30">
            <w:pPr>
              <w:jc w:val="left"/>
              <w:rPr>
                <w:sz w:val="20"/>
                <w:szCs w:val="20"/>
              </w:rPr>
            </w:pPr>
            <w:r w:rsidRPr="001304F6">
              <w:rPr>
                <w:rFonts w:hint="eastAsia"/>
                <w:sz w:val="20"/>
                <w:szCs w:val="20"/>
              </w:rPr>
              <w:t>中学</w:t>
            </w:r>
            <w:r w:rsidRPr="001304F6">
              <w:rPr>
                <w:rFonts w:hint="eastAsia"/>
                <w:sz w:val="20"/>
                <w:szCs w:val="20"/>
              </w:rPr>
              <w:t>3</w:t>
            </w:r>
            <w:r w:rsidRPr="001304F6">
              <w:rPr>
                <w:rFonts w:hint="eastAsia"/>
                <w:sz w:val="20"/>
                <w:szCs w:val="20"/>
              </w:rPr>
              <w:t>年生男子</w:t>
            </w:r>
          </w:p>
        </w:tc>
        <w:tc>
          <w:tcPr>
            <w:tcW w:w="851" w:type="dxa"/>
            <w:shd w:val="clear" w:color="auto" w:fill="auto"/>
            <w:vAlign w:val="center"/>
          </w:tcPr>
          <w:p w:rsidR="005778BC" w:rsidRPr="001304F6" w:rsidRDefault="005778BC" w:rsidP="00ED2F30">
            <w:pPr>
              <w:jc w:val="right"/>
              <w:rPr>
                <w:sz w:val="20"/>
                <w:szCs w:val="20"/>
              </w:rPr>
            </w:pPr>
            <w:r w:rsidRPr="001304F6">
              <w:rPr>
                <w:rFonts w:hint="eastAsia"/>
                <w:sz w:val="20"/>
                <w:szCs w:val="20"/>
              </w:rPr>
              <w:t>33.5%</w:t>
            </w:r>
          </w:p>
        </w:tc>
        <w:tc>
          <w:tcPr>
            <w:tcW w:w="992" w:type="dxa"/>
            <w:shd w:val="clear" w:color="auto" w:fill="auto"/>
            <w:vAlign w:val="center"/>
          </w:tcPr>
          <w:p w:rsidR="005778BC" w:rsidRPr="001304F6" w:rsidRDefault="005778BC" w:rsidP="00ED2F30">
            <w:pPr>
              <w:jc w:val="right"/>
              <w:rPr>
                <w:sz w:val="20"/>
                <w:szCs w:val="20"/>
              </w:rPr>
            </w:pPr>
            <w:r w:rsidRPr="001304F6">
              <w:rPr>
                <w:rFonts w:hint="eastAsia"/>
                <w:sz w:val="20"/>
                <w:szCs w:val="20"/>
              </w:rPr>
              <w:t>20.0%</w:t>
            </w:r>
          </w:p>
        </w:tc>
        <w:tc>
          <w:tcPr>
            <w:tcW w:w="992" w:type="dxa"/>
            <w:shd w:val="clear" w:color="auto" w:fill="auto"/>
            <w:vAlign w:val="center"/>
          </w:tcPr>
          <w:p w:rsidR="005778BC" w:rsidRPr="001304F6" w:rsidRDefault="005778BC" w:rsidP="00ED2F30">
            <w:pPr>
              <w:jc w:val="center"/>
              <w:rPr>
                <w:sz w:val="20"/>
                <w:szCs w:val="20"/>
              </w:rPr>
            </w:pPr>
            <w:r w:rsidRPr="001304F6">
              <w:rPr>
                <w:rFonts w:hint="eastAsia"/>
                <w:sz w:val="20"/>
                <w:szCs w:val="20"/>
              </w:rPr>
              <w:t>－</w:t>
            </w:r>
          </w:p>
        </w:tc>
        <w:tc>
          <w:tcPr>
            <w:tcW w:w="851" w:type="dxa"/>
            <w:vMerge w:val="restart"/>
            <w:shd w:val="clear" w:color="auto" w:fill="auto"/>
            <w:vAlign w:val="center"/>
          </w:tcPr>
          <w:p w:rsidR="005778BC" w:rsidRPr="001304F6" w:rsidRDefault="005778BC" w:rsidP="00ED2F30">
            <w:pPr>
              <w:jc w:val="center"/>
              <w:rPr>
                <w:sz w:val="20"/>
                <w:szCs w:val="20"/>
              </w:rPr>
            </w:pPr>
            <w:r w:rsidRPr="001304F6">
              <w:rPr>
                <w:rFonts w:hint="eastAsia"/>
                <w:sz w:val="20"/>
                <w:szCs w:val="20"/>
              </w:rPr>
              <w:t>なくす</w:t>
            </w:r>
          </w:p>
        </w:tc>
        <w:tc>
          <w:tcPr>
            <w:tcW w:w="708" w:type="dxa"/>
            <w:shd w:val="clear" w:color="auto" w:fill="auto"/>
            <w:vAlign w:val="center"/>
          </w:tcPr>
          <w:p w:rsidR="005778BC" w:rsidRPr="001304F6" w:rsidRDefault="005778BC" w:rsidP="00ED2F30">
            <w:pPr>
              <w:jc w:val="center"/>
              <w:rPr>
                <w:szCs w:val="21"/>
              </w:rPr>
            </w:pPr>
            <w:r w:rsidRPr="001304F6">
              <w:rPr>
                <w:rFonts w:hint="eastAsia"/>
                <w:szCs w:val="21"/>
              </w:rPr>
              <w:t>＊</w:t>
            </w:r>
          </w:p>
        </w:tc>
        <w:tc>
          <w:tcPr>
            <w:tcW w:w="709" w:type="dxa"/>
            <w:vMerge w:val="restart"/>
            <w:shd w:val="clear" w:color="auto" w:fill="auto"/>
            <w:vAlign w:val="center"/>
          </w:tcPr>
          <w:p w:rsidR="005778BC" w:rsidRPr="001304F6" w:rsidRDefault="005778BC" w:rsidP="00ED2F30">
            <w:pPr>
              <w:jc w:val="center"/>
              <w:rPr>
                <w:szCs w:val="21"/>
              </w:rPr>
            </w:pPr>
            <w:r w:rsidRPr="001304F6">
              <w:rPr>
                <w:rFonts w:hint="eastAsia"/>
                <w:szCs w:val="21"/>
              </w:rPr>
              <w:t>－</w:t>
            </w:r>
          </w:p>
        </w:tc>
      </w:tr>
      <w:tr w:rsidR="001304F6" w:rsidRPr="001304F6" w:rsidTr="005778BC">
        <w:tc>
          <w:tcPr>
            <w:tcW w:w="3085" w:type="dxa"/>
            <w:vMerge/>
            <w:shd w:val="clear" w:color="auto" w:fill="auto"/>
            <w:vAlign w:val="center"/>
          </w:tcPr>
          <w:p w:rsidR="005778BC" w:rsidRPr="001304F6" w:rsidRDefault="005778BC" w:rsidP="00ED2F30">
            <w:pPr>
              <w:jc w:val="left"/>
              <w:rPr>
                <w:sz w:val="20"/>
                <w:szCs w:val="20"/>
              </w:rPr>
            </w:pPr>
          </w:p>
        </w:tc>
        <w:tc>
          <w:tcPr>
            <w:tcW w:w="1701" w:type="dxa"/>
            <w:shd w:val="clear" w:color="auto" w:fill="auto"/>
            <w:vAlign w:val="center"/>
          </w:tcPr>
          <w:p w:rsidR="005778BC" w:rsidRPr="001304F6" w:rsidRDefault="005778BC" w:rsidP="00ED2F30">
            <w:pPr>
              <w:jc w:val="left"/>
              <w:rPr>
                <w:sz w:val="20"/>
                <w:szCs w:val="20"/>
              </w:rPr>
            </w:pPr>
            <w:r w:rsidRPr="001304F6">
              <w:rPr>
                <w:rFonts w:hint="eastAsia"/>
                <w:sz w:val="20"/>
                <w:szCs w:val="20"/>
              </w:rPr>
              <w:t>中学</w:t>
            </w:r>
            <w:r w:rsidRPr="001304F6">
              <w:rPr>
                <w:rFonts w:hint="eastAsia"/>
                <w:sz w:val="20"/>
                <w:szCs w:val="20"/>
              </w:rPr>
              <w:t>3</w:t>
            </w:r>
            <w:r w:rsidRPr="001304F6">
              <w:rPr>
                <w:rFonts w:hint="eastAsia"/>
                <w:sz w:val="20"/>
                <w:szCs w:val="20"/>
              </w:rPr>
              <w:t>年生女子</w:t>
            </w:r>
          </w:p>
        </w:tc>
        <w:tc>
          <w:tcPr>
            <w:tcW w:w="851" w:type="dxa"/>
            <w:shd w:val="clear" w:color="auto" w:fill="auto"/>
            <w:vAlign w:val="center"/>
          </w:tcPr>
          <w:p w:rsidR="005778BC" w:rsidRPr="001304F6" w:rsidRDefault="005778BC" w:rsidP="00ED2F30">
            <w:pPr>
              <w:jc w:val="right"/>
              <w:rPr>
                <w:sz w:val="20"/>
                <w:szCs w:val="20"/>
              </w:rPr>
            </w:pPr>
            <w:r w:rsidRPr="001304F6">
              <w:rPr>
                <w:rFonts w:hint="eastAsia"/>
                <w:sz w:val="20"/>
                <w:szCs w:val="20"/>
              </w:rPr>
              <w:t>28.3%</w:t>
            </w:r>
          </w:p>
        </w:tc>
        <w:tc>
          <w:tcPr>
            <w:tcW w:w="992" w:type="dxa"/>
            <w:shd w:val="clear" w:color="auto" w:fill="auto"/>
            <w:vAlign w:val="center"/>
          </w:tcPr>
          <w:p w:rsidR="005778BC" w:rsidRPr="001304F6" w:rsidRDefault="005778BC" w:rsidP="00ED2F30">
            <w:pPr>
              <w:jc w:val="right"/>
              <w:rPr>
                <w:sz w:val="20"/>
                <w:szCs w:val="20"/>
              </w:rPr>
            </w:pPr>
            <w:r w:rsidRPr="001304F6">
              <w:rPr>
                <w:rFonts w:hint="eastAsia"/>
                <w:sz w:val="20"/>
                <w:szCs w:val="20"/>
              </w:rPr>
              <w:t>15.5%</w:t>
            </w:r>
          </w:p>
        </w:tc>
        <w:tc>
          <w:tcPr>
            <w:tcW w:w="992" w:type="dxa"/>
            <w:shd w:val="clear" w:color="auto" w:fill="auto"/>
          </w:tcPr>
          <w:p w:rsidR="005778BC" w:rsidRPr="001304F6" w:rsidRDefault="005778BC" w:rsidP="00ED2F30">
            <w:pPr>
              <w:jc w:val="center"/>
            </w:pPr>
            <w:r w:rsidRPr="001304F6">
              <w:rPr>
                <w:rFonts w:hint="eastAsia"/>
                <w:sz w:val="20"/>
                <w:szCs w:val="20"/>
              </w:rPr>
              <w:t>－</w:t>
            </w:r>
          </w:p>
        </w:tc>
        <w:tc>
          <w:tcPr>
            <w:tcW w:w="851" w:type="dxa"/>
            <w:vMerge/>
            <w:shd w:val="clear" w:color="auto" w:fill="auto"/>
            <w:vAlign w:val="center"/>
          </w:tcPr>
          <w:p w:rsidR="005778BC" w:rsidRPr="001304F6" w:rsidRDefault="005778BC" w:rsidP="00ED2F30">
            <w:pPr>
              <w:jc w:val="center"/>
              <w:rPr>
                <w:sz w:val="20"/>
                <w:szCs w:val="20"/>
              </w:rPr>
            </w:pPr>
          </w:p>
        </w:tc>
        <w:tc>
          <w:tcPr>
            <w:tcW w:w="708" w:type="dxa"/>
            <w:shd w:val="clear" w:color="auto" w:fill="auto"/>
          </w:tcPr>
          <w:p w:rsidR="005778BC" w:rsidRPr="001304F6" w:rsidRDefault="005778BC" w:rsidP="00ED2F30">
            <w:pPr>
              <w:jc w:val="center"/>
            </w:pPr>
            <w:r w:rsidRPr="001304F6">
              <w:rPr>
                <w:rFonts w:hint="eastAsia"/>
                <w:szCs w:val="21"/>
              </w:rPr>
              <w:t>＊</w:t>
            </w:r>
          </w:p>
        </w:tc>
        <w:tc>
          <w:tcPr>
            <w:tcW w:w="709" w:type="dxa"/>
            <w:vMerge/>
            <w:shd w:val="clear" w:color="auto" w:fill="auto"/>
            <w:vAlign w:val="center"/>
          </w:tcPr>
          <w:p w:rsidR="005778BC" w:rsidRPr="001304F6" w:rsidRDefault="005778BC" w:rsidP="00ED2F30">
            <w:pPr>
              <w:jc w:val="center"/>
              <w:rPr>
                <w:szCs w:val="21"/>
              </w:rPr>
            </w:pPr>
          </w:p>
        </w:tc>
      </w:tr>
      <w:tr w:rsidR="001304F6" w:rsidRPr="001304F6" w:rsidTr="005778BC">
        <w:tc>
          <w:tcPr>
            <w:tcW w:w="3085" w:type="dxa"/>
            <w:vMerge/>
            <w:shd w:val="clear" w:color="auto" w:fill="auto"/>
            <w:vAlign w:val="center"/>
          </w:tcPr>
          <w:p w:rsidR="005778BC" w:rsidRPr="001304F6" w:rsidRDefault="005778BC" w:rsidP="00ED2F30">
            <w:pPr>
              <w:jc w:val="left"/>
              <w:rPr>
                <w:sz w:val="20"/>
                <w:szCs w:val="20"/>
              </w:rPr>
            </w:pPr>
          </w:p>
        </w:tc>
        <w:tc>
          <w:tcPr>
            <w:tcW w:w="1701" w:type="dxa"/>
            <w:shd w:val="clear" w:color="auto" w:fill="auto"/>
            <w:vAlign w:val="center"/>
          </w:tcPr>
          <w:p w:rsidR="005778BC" w:rsidRPr="001304F6" w:rsidRDefault="005778BC" w:rsidP="00ED2F30">
            <w:pPr>
              <w:jc w:val="left"/>
              <w:rPr>
                <w:sz w:val="20"/>
                <w:szCs w:val="20"/>
              </w:rPr>
            </w:pPr>
            <w:r w:rsidRPr="001304F6">
              <w:rPr>
                <w:rFonts w:hint="eastAsia"/>
                <w:sz w:val="20"/>
                <w:szCs w:val="20"/>
              </w:rPr>
              <w:t>高校</w:t>
            </w:r>
            <w:r w:rsidRPr="001304F6">
              <w:rPr>
                <w:rFonts w:hint="eastAsia"/>
                <w:sz w:val="20"/>
                <w:szCs w:val="20"/>
              </w:rPr>
              <w:t>3</w:t>
            </w:r>
            <w:r w:rsidRPr="001304F6">
              <w:rPr>
                <w:rFonts w:hint="eastAsia"/>
                <w:sz w:val="20"/>
                <w:szCs w:val="20"/>
              </w:rPr>
              <w:t>年生男子</w:t>
            </w:r>
          </w:p>
        </w:tc>
        <w:tc>
          <w:tcPr>
            <w:tcW w:w="851" w:type="dxa"/>
            <w:shd w:val="clear" w:color="auto" w:fill="auto"/>
            <w:vAlign w:val="center"/>
          </w:tcPr>
          <w:p w:rsidR="005778BC" w:rsidRPr="001304F6" w:rsidRDefault="005778BC" w:rsidP="00ED2F30">
            <w:pPr>
              <w:jc w:val="right"/>
              <w:rPr>
                <w:sz w:val="20"/>
                <w:szCs w:val="20"/>
              </w:rPr>
            </w:pPr>
            <w:r w:rsidRPr="001304F6">
              <w:rPr>
                <w:rFonts w:hint="eastAsia"/>
                <w:sz w:val="20"/>
                <w:szCs w:val="20"/>
              </w:rPr>
              <w:t>46.7%</w:t>
            </w:r>
          </w:p>
        </w:tc>
        <w:tc>
          <w:tcPr>
            <w:tcW w:w="992" w:type="dxa"/>
            <w:shd w:val="clear" w:color="auto" w:fill="auto"/>
            <w:vAlign w:val="center"/>
          </w:tcPr>
          <w:p w:rsidR="005778BC" w:rsidRPr="001304F6" w:rsidRDefault="005778BC" w:rsidP="00ED2F30">
            <w:pPr>
              <w:jc w:val="right"/>
              <w:rPr>
                <w:sz w:val="20"/>
                <w:szCs w:val="20"/>
              </w:rPr>
            </w:pPr>
            <w:r w:rsidRPr="001304F6">
              <w:rPr>
                <w:rFonts w:hint="eastAsia"/>
                <w:sz w:val="20"/>
                <w:szCs w:val="20"/>
              </w:rPr>
              <w:t>43.4%</w:t>
            </w:r>
          </w:p>
        </w:tc>
        <w:tc>
          <w:tcPr>
            <w:tcW w:w="992" w:type="dxa"/>
            <w:shd w:val="clear" w:color="auto" w:fill="auto"/>
          </w:tcPr>
          <w:p w:rsidR="005778BC" w:rsidRPr="001304F6" w:rsidRDefault="005778BC" w:rsidP="00ED2F30">
            <w:pPr>
              <w:jc w:val="center"/>
            </w:pPr>
            <w:r w:rsidRPr="001304F6">
              <w:rPr>
                <w:rFonts w:hint="eastAsia"/>
                <w:sz w:val="20"/>
                <w:szCs w:val="20"/>
              </w:rPr>
              <w:t>－</w:t>
            </w:r>
          </w:p>
        </w:tc>
        <w:tc>
          <w:tcPr>
            <w:tcW w:w="851" w:type="dxa"/>
            <w:vMerge/>
            <w:shd w:val="clear" w:color="auto" w:fill="auto"/>
            <w:vAlign w:val="center"/>
          </w:tcPr>
          <w:p w:rsidR="005778BC" w:rsidRPr="001304F6" w:rsidRDefault="005778BC" w:rsidP="00ED2F30">
            <w:pPr>
              <w:jc w:val="center"/>
              <w:rPr>
                <w:sz w:val="20"/>
                <w:szCs w:val="20"/>
              </w:rPr>
            </w:pPr>
          </w:p>
        </w:tc>
        <w:tc>
          <w:tcPr>
            <w:tcW w:w="708" w:type="dxa"/>
            <w:shd w:val="clear" w:color="auto" w:fill="auto"/>
          </w:tcPr>
          <w:p w:rsidR="005778BC" w:rsidRPr="001304F6" w:rsidRDefault="005778BC" w:rsidP="00ED2F30">
            <w:pPr>
              <w:jc w:val="center"/>
            </w:pPr>
            <w:r w:rsidRPr="001304F6">
              <w:rPr>
                <w:rFonts w:hint="eastAsia"/>
                <w:szCs w:val="21"/>
              </w:rPr>
              <w:t>＊</w:t>
            </w:r>
          </w:p>
        </w:tc>
        <w:tc>
          <w:tcPr>
            <w:tcW w:w="709" w:type="dxa"/>
            <w:vMerge/>
            <w:shd w:val="clear" w:color="auto" w:fill="auto"/>
            <w:vAlign w:val="center"/>
          </w:tcPr>
          <w:p w:rsidR="005778BC" w:rsidRPr="001304F6" w:rsidRDefault="005778BC" w:rsidP="00ED2F30">
            <w:pPr>
              <w:jc w:val="center"/>
              <w:rPr>
                <w:szCs w:val="21"/>
              </w:rPr>
            </w:pPr>
          </w:p>
        </w:tc>
      </w:tr>
      <w:tr w:rsidR="001304F6" w:rsidRPr="001304F6" w:rsidTr="005778BC">
        <w:tc>
          <w:tcPr>
            <w:tcW w:w="3085" w:type="dxa"/>
            <w:vMerge/>
            <w:tcBorders>
              <w:bottom w:val="single" w:sz="4" w:space="0" w:color="auto"/>
            </w:tcBorders>
            <w:shd w:val="clear" w:color="auto" w:fill="auto"/>
            <w:vAlign w:val="center"/>
          </w:tcPr>
          <w:p w:rsidR="005778BC" w:rsidRPr="001304F6" w:rsidRDefault="005778BC" w:rsidP="00ED2F30">
            <w:pPr>
              <w:jc w:val="left"/>
              <w:rPr>
                <w:sz w:val="20"/>
                <w:szCs w:val="20"/>
              </w:rPr>
            </w:pPr>
          </w:p>
        </w:tc>
        <w:tc>
          <w:tcPr>
            <w:tcW w:w="1701" w:type="dxa"/>
            <w:tcBorders>
              <w:bottom w:val="single" w:sz="4" w:space="0" w:color="auto"/>
            </w:tcBorders>
            <w:shd w:val="clear" w:color="auto" w:fill="auto"/>
            <w:vAlign w:val="center"/>
          </w:tcPr>
          <w:p w:rsidR="005778BC" w:rsidRPr="001304F6" w:rsidRDefault="005778BC" w:rsidP="00ED2F30">
            <w:pPr>
              <w:jc w:val="left"/>
              <w:rPr>
                <w:sz w:val="20"/>
                <w:szCs w:val="20"/>
              </w:rPr>
            </w:pPr>
            <w:r w:rsidRPr="001304F6">
              <w:rPr>
                <w:rFonts w:hint="eastAsia"/>
                <w:sz w:val="20"/>
                <w:szCs w:val="20"/>
              </w:rPr>
              <w:t>高校</w:t>
            </w:r>
            <w:r w:rsidRPr="001304F6">
              <w:rPr>
                <w:rFonts w:hint="eastAsia"/>
                <w:sz w:val="20"/>
                <w:szCs w:val="20"/>
              </w:rPr>
              <w:t>3</w:t>
            </w:r>
            <w:r w:rsidRPr="001304F6">
              <w:rPr>
                <w:rFonts w:hint="eastAsia"/>
                <w:sz w:val="20"/>
                <w:szCs w:val="20"/>
              </w:rPr>
              <w:t>年生女子</w:t>
            </w:r>
          </w:p>
        </w:tc>
        <w:tc>
          <w:tcPr>
            <w:tcW w:w="851" w:type="dxa"/>
            <w:tcBorders>
              <w:bottom w:val="single" w:sz="4" w:space="0" w:color="auto"/>
            </w:tcBorders>
            <w:shd w:val="clear" w:color="auto" w:fill="auto"/>
            <w:vAlign w:val="center"/>
          </w:tcPr>
          <w:p w:rsidR="005778BC" w:rsidRPr="001304F6" w:rsidRDefault="005778BC" w:rsidP="00ED2F30">
            <w:pPr>
              <w:jc w:val="right"/>
              <w:rPr>
                <w:sz w:val="20"/>
                <w:szCs w:val="20"/>
              </w:rPr>
            </w:pPr>
            <w:r w:rsidRPr="001304F6">
              <w:rPr>
                <w:rFonts w:hint="eastAsia"/>
                <w:sz w:val="20"/>
                <w:szCs w:val="20"/>
              </w:rPr>
              <w:t>35.8%</w:t>
            </w:r>
          </w:p>
        </w:tc>
        <w:tc>
          <w:tcPr>
            <w:tcW w:w="992" w:type="dxa"/>
            <w:tcBorders>
              <w:bottom w:val="single" w:sz="4" w:space="0" w:color="auto"/>
            </w:tcBorders>
            <w:shd w:val="clear" w:color="auto" w:fill="auto"/>
            <w:vAlign w:val="center"/>
          </w:tcPr>
          <w:p w:rsidR="005778BC" w:rsidRPr="001304F6" w:rsidRDefault="005778BC" w:rsidP="00ED2F30">
            <w:pPr>
              <w:jc w:val="right"/>
              <w:rPr>
                <w:sz w:val="20"/>
                <w:szCs w:val="20"/>
              </w:rPr>
            </w:pPr>
            <w:r w:rsidRPr="001304F6">
              <w:rPr>
                <w:rFonts w:hint="eastAsia"/>
                <w:sz w:val="20"/>
                <w:szCs w:val="20"/>
              </w:rPr>
              <w:t>39.7%</w:t>
            </w:r>
          </w:p>
        </w:tc>
        <w:tc>
          <w:tcPr>
            <w:tcW w:w="992" w:type="dxa"/>
            <w:tcBorders>
              <w:bottom w:val="single" w:sz="4" w:space="0" w:color="auto"/>
            </w:tcBorders>
            <w:shd w:val="clear" w:color="auto" w:fill="auto"/>
          </w:tcPr>
          <w:p w:rsidR="005778BC" w:rsidRPr="001304F6" w:rsidRDefault="005778BC" w:rsidP="00ED2F30">
            <w:pPr>
              <w:jc w:val="center"/>
            </w:pPr>
            <w:r w:rsidRPr="001304F6">
              <w:rPr>
                <w:rFonts w:hint="eastAsia"/>
                <w:sz w:val="20"/>
                <w:szCs w:val="20"/>
              </w:rPr>
              <w:t>－</w:t>
            </w:r>
          </w:p>
        </w:tc>
        <w:tc>
          <w:tcPr>
            <w:tcW w:w="851" w:type="dxa"/>
            <w:vMerge/>
            <w:tcBorders>
              <w:bottom w:val="single" w:sz="4" w:space="0" w:color="auto"/>
            </w:tcBorders>
            <w:shd w:val="clear" w:color="auto" w:fill="auto"/>
            <w:vAlign w:val="center"/>
          </w:tcPr>
          <w:p w:rsidR="005778BC" w:rsidRPr="001304F6" w:rsidRDefault="005778BC" w:rsidP="00ED2F30">
            <w:pPr>
              <w:jc w:val="center"/>
              <w:rPr>
                <w:sz w:val="20"/>
                <w:szCs w:val="20"/>
              </w:rPr>
            </w:pPr>
          </w:p>
        </w:tc>
        <w:tc>
          <w:tcPr>
            <w:tcW w:w="708" w:type="dxa"/>
            <w:tcBorders>
              <w:bottom w:val="single" w:sz="4" w:space="0" w:color="auto"/>
            </w:tcBorders>
            <w:shd w:val="clear" w:color="auto" w:fill="auto"/>
          </w:tcPr>
          <w:p w:rsidR="005778BC" w:rsidRPr="001304F6" w:rsidRDefault="005778BC" w:rsidP="00ED2F30">
            <w:pPr>
              <w:jc w:val="center"/>
            </w:pPr>
            <w:r w:rsidRPr="001304F6">
              <w:rPr>
                <w:rFonts w:hint="eastAsia"/>
                <w:szCs w:val="21"/>
              </w:rPr>
              <w:t>＊</w:t>
            </w:r>
          </w:p>
        </w:tc>
        <w:tc>
          <w:tcPr>
            <w:tcW w:w="709" w:type="dxa"/>
            <w:vMerge/>
            <w:tcBorders>
              <w:bottom w:val="single" w:sz="4" w:space="0" w:color="auto"/>
            </w:tcBorders>
            <w:shd w:val="clear" w:color="auto" w:fill="auto"/>
            <w:vAlign w:val="center"/>
          </w:tcPr>
          <w:p w:rsidR="005778BC" w:rsidRPr="001304F6" w:rsidRDefault="005778BC" w:rsidP="00ED2F30">
            <w:pPr>
              <w:jc w:val="center"/>
              <w:rPr>
                <w:szCs w:val="21"/>
              </w:rPr>
            </w:pPr>
          </w:p>
        </w:tc>
      </w:tr>
      <w:tr w:rsidR="001304F6" w:rsidRPr="001304F6" w:rsidTr="005778BC">
        <w:tc>
          <w:tcPr>
            <w:tcW w:w="3085" w:type="dxa"/>
            <w:vMerge w:val="restart"/>
            <w:shd w:val="clear" w:color="auto" w:fill="auto"/>
            <w:vAlign w:val="center"/>
          </w:tcPr>
          <w:p w:rsidR="005778BC" w:rsidRPr="001304F6" w:rsidRDefault="005778BC" w:rsidP="00ED2F30">
            <w:pPr>
              <w:jc w:val="left"/>
              <w:rPr>
                <w:sz w:val="20"/>
                <w:szCs w:val="20"/>
              </w:rPr>
            </w:pPr>
            <w:r w:rsidRPr="001304F6">
              <w:rPr>
                <w:rFonts w:hint="eastAsia"/>
                <w:sz w:val="20"/>
                <w:szCs w:val="20"/>
              </w:rPr>
              <w:t>４　アルコールの害に関し</w:t>
            </w:r>
          </w:p>
          <w:p w:rsidR="005778BC" w:rsidRPr="001304F6" w:rsidRDefault="005778BC" w:rsidP="00ED2F30">
            <w:pPr>
              <w:ind w:firstLineChars="100" w:firstLine="200"/>
              <w:jc w:val="left"/>
              <w:rPr>
                <w:sz w:val="20"/>
                <w:szCs w:val="20"/>
              </w:rPr>
            </w:pPr>
            <w:r w:rsidRPr="001304F6">
              <w:rPr>
                <w:rFonts w:hint="eastAsia"/>
                <w:sz w:val="20"/>
                <w:szCs w:val="20"/>
              </w:rPr>
              <w:t>て学ぶ人の割合の増加</w:t>
            </w:r>
          </w:p>
        </w:tc>
        <w:tc>
          <w:tcPr>
            <w:tcW w:w="1701" w:type="dxa"/>
            <w:tcBorders>
              <w:bottom w:val="single" w:sz="4" w:space="0" w:color="auto"/>
            </w:tcBorders>
            <w:shd w:val="clear" w:color="auto" w:fill="auto"/>
          </w:tcPr>
          <w:p w:rsidR="005778BC" w:rsidRPr="001304F6" w:rsidRDefault="005778BC" w:rsidP="00ED2F30">
            <w:pPr>
              <w:jc w:val="left"/>
              <w:rPr>
                <w:sz w:val="20"/>
                <w:szCs w:val="20"/>
              </w:rPr>
            </w:pPr>
            <w:r w:rsidRPr="001304F6">
              <w:rPr>
                <w:rFonts w:hint="eastAsia"/>
                <w:sz w:val="18"/>
                <w:szCs w:val="18"/>
              </w:rPr>
              <w:t>男性</w:t>
            </w:r>
            <w:r w:rsidRPr="001304F6">
              <w:rPr>
                <w:rFonts w:hint="eastAsia"/>
                <w:sz w:val="18"/>
                <w:szCs w:val="18"/>
              </w:rPr>
              <w:t>(18</w:t>
            </w:r>
            <w:r w:rsidRPr="001304F6">
              <w:rPr>
                <w:rFonts w:hint="eastAsia"/>
                <w:sz w:val="18"/>
                <w:szCs w:val="18"/>
              </w:rPr>
              <w:t>歳以上</w:t>
            </w:r>
            <w:r w:rsidRPr="001304F6">
              <w:rPr>
                <w:rFonts w:hint="eastAsia"/>
                <w:sz w:val="18"/>
                <w:szCs w:val="18"/>
              </w:rPr>
              <w:t>)</w:t>
            </w:r>
          </w:p>
        </w:tc>
        <w:tc>
          <w:tcPr>
            <w:tcW w:w="851" w:type="dxa"/>
            <w:tcBorders>
              <w:bottom w:val="single" w:sz="4" w:space="0" w:color="auto"/>
            </w:tcBorders>
            <w:shd w:val="clear" w:color="auto" w:fill="auto"/>
            <w:vAlign w:val="center"/>
          </w:tcPr>
          <w:p w:rsidR="005778BC" w:rsidRPr="001304F6" w:rsidRDefault="005778BC" w:rsidP="00ED2F30">
            <w:pPr>
              <w:jc w:val="right"/>
              <w:rPr>
                <w:sz w:val="20"/>
                <w:szCs w:val="20"/>
              </w:rPr>
            </w:pPr>
            <w:r w:rsidRPr="001304F6">
              <w:rPr>
                <w:rFonts w:hint="eastAsia"/>
                <w:sz w:val="20"/>
                <w:szCs w:val="20"/>
              </w:rPr>
              <w:t>3.6%</w:t>
            </w:r>
          </w:p>
        </w:tc>
        <w:tc>
          <w:tcPr>
            <w:tcW w:w="992" w:type="dxa"/>
            <w:tcBorders>
              <w:bottom w:val="single" w:sz="4" w:space="0" w:color="auto"/>
            </w:tcBorders>
            <w:shd w:val="clear" w:color="auto" w:fill="auto"/>
            <w:vAlign w:val="center"/>
          </w:tcPr>
          <w:p w:rsidR="005778BC" w:rsidRPr="001304F6" w:rsidRDefault="005778BC" w:rsidP="00ED2F30">
            <w:pPr>
              <w:jc w:val="right"/>
              <w:rPr>
                <w:sz w:val="20"/>
                <w:szCs w:val="20"/>
              </w:rPr>
            </w:pPr>
            <w:r w:rsidRPr="001304F6">
              <w:rPr>
                <w:rFonts w:hint="eastAsia"/>
                <w:sz w:val="20"/>
                <w:szCs w:val="20"/>
              </w:rPr>
              <w:t>4.4%</w:t>
            </w:r>
          </w:p>
        </w:tc>
        <w:tc>
          <w:tcPr>
            <w:tcW w:w="992" w:type="dxa"/>
            <w:tcBorders>
              <w:bottom w:val="single" w:sz="4" w:space="0" w:color="auto"/>
            </w:tcBorders>
            <w:shd w:val="clear" w:color="auto" w:fill="auto"/>
            <w:vAlign w:val="center"/>
          </w:tcPr>
          <w:p w:rsidR="005778BC" w:rsidRPr="001304F6" w:rsidRDefault="005778BC" w:rsidP="00ED2F30">
            <w:pPr>
              <w:jc w:val="right"/>
              <w:rPr>
                <w:sz w:val="20"/>
                <w:szCs w:val="20"/>
              </w:rPr>
            </w:pPr>
            <w:r w:rsidRPr="001304F6">
              <w:rPr>
                <w:rFonts w:hint="eastAsia"/>
                <w:sz w:val="20"/>
                <w:szCs w:val="20"/>
              </w:rPr>
              <w:t>6.0</w:t>
            </w:r>
            <w:r w:rsidRPr="001304F6">
              <w:rPr>
                <w:rFonts w:hint="eastAsia"/>
                <w:sz w:val="20"/>
                <w:szCs w:val="20"/>
              </w:rPr>
              <w:t>％</w:t>
            </w:r>
          </w:p>
        </w:tc>
        <w:tc>
          <w:tcPr>
            <w:tcW w:w="851" w:type="dxa"/>
            <w:vMerge w:val="restart"/>
            <w:tcBorders>
              <w:bottom w:val="single" w:sz="4" w:space="0" w:color="auto"/>
            </w:tcBorders>
            <w:shd w:val="clear" w:color="auto" w:fill="auto"/>
            <w:vAlign w:val="center"/>
          </w:tcPr>
          <w:p w:rsidR="005778BC" w:rsidRPr="001304F6" w:rsidRDefault="005778BC" w:rsidP="00ED2F30">
            <w:pPr>
              <w:jc w:val="center"/>
              <w:rPr>
                <w:sz w:val="20"/>
                <w:szCs w:val="20"/>
              </w:rPr>
            </w:pPr>
            <w:r w:rsidRPr="001304F6">
              <w:rPr>
                <w:rFonts w:hint="eastAsia"/>
                <w:sz w:val="20"/>
                <w:szCs w:val="20"/>
              </w:rPr>
              <w:t>増やす</w:t>
            </w:r>
          </w:p>
        </w:tc>
        <w:tc>
          <w:tcPr>
            <w:tcW w:w="708" w:type="dxa"/>
            <w:tcBorders>
              <w:bottom w:val="single" w:sz="4" w:space="0" w:color="auto"/>
            </w:tcBorders>
            <w:shd w:val="clear" w:color="auto" w:fill="auto"/>
            <w:vAlign w:val="center"/>
          </w:tcPr>
          <w:p w:rsidR="005778BC" w:rsidRPr="001304F6" w:rsidRDefault="005778BC" w:rsidP="00ED2F30">
            <w:pPr>
              <w:jc w:val="center"/>
              <w:rPr>
                <w:szCs w:val="21"/>
              </w:rPr>
            </w:pPr>
            <w:r w:rsidRPr="001304F6">
              <w:rPr>
                <w:rFonts w:hint="eastAsia"/>
                <w:szCs w:val="21"/>
              </w:rPr>
              <w:t>◎</w:t>
            </w:r>
          </w:p>
        </w:tc>
        <w:tc>
          <w:tcPr>
            <w:tcW w:w="709" w:type="dxa"/>
            <w:vMerge w:val="restart"/>
            <w:shd w:val="clear" w:color="auto" w:fill="auto"/>
            <w:vAlign w:val="center"/>
          </w:tcPr>
          <w:p w:rsidR="005778BC" w:rsidRPr="001304F6" w:rsidRDefault="005778BC" w:rsidP="00ED2F30">
            <w:pPr>
              <w:jc w:val="center"/>
              <w:rPr>
                <w:szCs w:val="21"/>
              </w:rPr>
            </w:pPr>
            <w:r w:rsidRPr="001304F6">
              <w:rPr>
                <w:rFonts w:hint="eastAsia"/>
                <w:szCs w:val="21"/>
              </w:rPr>
              <w:t>1</w:t>
            </w:r>
          </w:p>
        </w:tc>
      </w:tr>
      <w:tr w:rsidR="001304F6" w:rsidRPr="001304F6" w:rsidTr="005778BC">
        <w:tc>
          <w:tcPr>
            <w:tcW w:w="3085" w:type="dxa"/>
            <w:vMerge/>
            <w:shd w:val="clear" w:color="auto" w:fill="auto"/>
            <w:vAlign w:val="center"/>
          </w:tcPr>
          <w:p w:rsidR="005778BC" w:rsidRPr="001304F6" w:rsidRDefault="005778BC" w:rsidP="00ED2F30">
            <w:pPr>
              <w:jc w:val="center"/>
              <w:rPr>
                <w:sz w:val="20"/>
                <w:szCs w:val="20"/>
              </w:rPr>
            </w:pPr>
          </w:p>
        </w:tc>
        <w:tc>
          <w:tcPr>
            <w:tcW w:w="1701" w:type="dxa"/>
            <w:shd w:val="clear" w:color="auto" w:fill="auto"/>
          </w:tcPr>
          <w:p w:rsidR="005778BC" w:rsidRPr="001304F6" w:rsidRDefault="005778BC" w:rsidP="00ED2F30">
            <w:pPr>
              <w:jc w:val="left"/>
              <w:rPr>
                <w:sz w:val="20"/>
                <w:szCs w:val="20"/>
              </w:rPr>
            </w:pPr>
            <w:r w:rsidRPr="001304F6">
              <w:rPr>
                <w:rFonts w:hint="eastAsia"/>
                <w:sz w:val="18"/>
                <w:szCs w:val="18"/>
              </w:rPr>
              <w:t>女性</w:t>
            </w:r>
            <w:r w:rsidRPr="001304F6">
              <w:rPr>
                <w:rFonts w:hint="eastAsia"/>
                <w:sz w:val="18"/>
                <w:szCs w:val="18"/>
              </w:rPr>
              <w:t>(18</w:t>
            </w:r>
            <w:r w:rsidRPr="001304F6">
              <w:rPr>
                <w:rFonts w:hint="eastAsia"/>
                <w:sz w:val="18"/>
                <w:szCs w:val="18"/>
              </w:rPr>
              <w:t>歳以上</w:t>
            </w:r>
            <w:r w:rsidRPr="001304F6">
              <w:rPr>
                <w:rFonts w:hint="eastAsia"/>
                <w:sz w:val="18"/>
                <w:szCs w:val="18"/>
              </w:rPr>
              <w:t>)</w:t>
            </w:r>
          </w:p>
        </w:tc>
        <w:tc>
          <w:tcPr>
            <w:tcW w:w="851" w:type="dxa"/>
            <w:shd w:val="clear" w:color="auto" w:fill="auto"/>
            <w:vAlign w:val="center"/>
          </w:tcPr>
          <w:p w:rsidR="005778BC" w:rsidRPr="001304F6" w:rsidRDefault="005778BC" w:rsidP="00ED2F30">
            <w:pPr>
              <w:jc w:val="right"/>
              <w:rPr>
                <w:sz w:val="20"/>
                <w:szCs w:val="20"/>
              </w:rPr>
            </w:pPr>
            <w:r w:rsidRPr="001304F6">
              <w:rPr>
                <w:rFonts w:hint="eastAsia"/>
                <w:sz w:val="20"/>
                <w:szCs w:val="20"/>
              </w:rPr>
              <w:t>2.9%</w:t>
            </w:r>
          </w:p>
        </w:tc>
        <w:tc>
          <w:tcPr>
            <w:tcW w:w="992" w:type="dxa"/>
            <w:shd w:val="clear" w:color="auto" w:fill="auto"/>
            <w:vAlign w:val="center"/>
          </w:tcPr>
          <w:p w:rsidR="005778BC" w:rsidRPr="001304F6" w:rsidRDefault="005778BC" w:rsidP="00ED2F30">
            <w:pPr>
              <w:jc w:val="right"/>
              <w:rPr>
                <w:sz w:val="20"/>
                <w:szCs w:val="20"/>
              </w:rPr>
            </w:pPr>
            <w:r w:rsidRPr="001304F6">
              <w:rPr>
                <w:rFonts w:hint="eastAsia"/>
                <w:sz w:val="20"/>
                <w:szCs w:val="20"/>
              </w:rPr>
              <w:t>3.8%</w:t>
            </w:r>
          </w:p>
        </w:tc>
        <w:tc>
          <w:tcPr>
            <w:tcW w:w="992" w:type="dxa"/>
            <w:shd w:val="clear" w:color="auto" w:fill="auto"/>
            <w:vAlign w:val="center"/>
          </w:tcPr>
          <w:p w:rsidR="005778BC" w:rsidRPr="001304F6" w:rsidRDefault="005778BC" w:rsidP="00ED2F30">
            <w:pPr>
              <w:jc w:val="right"/>
              <w:rPr>
                <w:sz w:val="20"/>
                <w:szCs w:val="20"/>
              </w:rPr>
            </w:pPr>
            <w:r w:rsidRPr="001304F6">
              <w:rPr>
                <w:rFonts w:hint="eastAsia"/>
                <w:sz w:val="20"/>
                <w:szCs w:val="20"/>
              </w:rPr>
              <w:t>5.0%</w:t>
            </w:r>
          </w:p>
        </w:tc>
        <w:tc>
          <w:tcPr>
            <w:tcW w:w="851" w:type="dxa"/>
            <w:vMerge/>
            <w:shd w:val="clear" w:color="auto" w:fill="auto"/>
            <w:vAlign w:val="center"/>
          </w:tcPr>
          <w:p w:rsidR="005778BC" w:rsidRPr="001304F6" w:rsidRDefault="005778BC" w:rsidP="00ED2F30">
            <w:pPr>
              <w:jc w:val="center"/>
              <w:rPr>
                <w:sz w:val="20"/>
                <w:szCs w:val="20"/>
              </w:rPr>
            </w:pPr>
          </w:p>
        </w:tc>
        <w:tc>
          <w:tcPr>
            <w:tcW w:w="708" w:type="dxa"/>
            <w:shd w:val="clear" w:color="auto" w:fill="auto"/>
            <w:vAlign w:val="center"/>
          </w:tcPr>
          <w:p w:rsidR="005778BC" w:rsidRPr="001304F6" w:rsidRDefault="005778BC" w:rsidP="00ED2F30">
            <w:pPr>
              <w:jc w:val="center"/>
              <w:rPr>
                <w:szCs w:val="21"/>
              </w:rPr>
            </w:pPr>
            <w:r w:rsidRPr="001304F6">
              <w:rPr>
                <w:rFonts w:hint="eastAsia"/>
                <w:szCs w:val="21"/>
              </w:rPr>
              <w:t>◎</w:t>
            </w:r>
          </w:p>
        </w:tc>
        <w:tc>
          <w:tcPr>
            <w:tcW w:w="709" w:type="dxa"/>
            <w:vMerge/>
          </w:tcPr>
          <w:p w:rsidR="005778BC" w:rsidRPr="001304F6" w:rsidRDefault="005778BC" w:rsidP="00ED2F30">
            <w:pPr>
              <w:jc w:val="center"/>
              <w:rPr>
                <w:szCs w:val="21"/>
              </w:rPr>
            </w:pPr>
          </w:p>
        </w:tc>
      </w:tr>
    </w:tbl>
    <w:p w:rsidR="00F46E5A" w:rsidRPr="001304F6" w:rsidRDefault="00F46E5A" w:rsidP="00797183">
      <w:pPr>
        <w:ind w:firstLineChars="4000" w:firstLine="8000"/>
        <w:rPr>
          <w:sz w:val="20"/>
          <w:szCs w:val="20"/>
        </w:rPr>
      </w:pPr>
      <w:r w:rsidRPr="001304F6">
        <w:rPr>
          <w:rFonts w:hint="eastAsia"/>
          <w:sz w:val="20"/>
          <w:szCs w:val="20"/>
        </w:rPr>
        <w:t>＊未調査のため</w:t>
      </w:r>
    </w:p>
    <w:p w:rsidR="00F46E5A" w:rsidRPr="001304F6" w:rsidRDefault="00F46E5A" w:rsidP="00F46E5A">
      <w:pPr>
        <w:rPr>
          <w:sz w:val="20"/>
          <w:szCs w:val="20"/>
        </w:rPr>
      </w:pPr>
      <w:r w:rsidRPr="001304F6">
        <w:rPr>
          <w:rFonts w:hint="eastAsia"/>
          <w:sz w:val="20"/>
          <w:szCs w:val="20"/>
        </w:rPr>
        <w:t>《基準値・実績値等の出典資料》</w:t>
      </w:r>
    </w:p>
    <w:p w:rsidR="00171F83" w:rsidRPr="001304F6" w:rsidRDefault="005778BC" w:rsidP="005778BC">
      <w:pPr>
        <w:ind w:firstLineChars="100" w:firstLine="200"/>
        <w:rPr>
          <w:sz w:val="20"/>
          <w:szCs w:val="20"/>
        </w:rPr>
      </w:pPr>
      <w:r w:rsidRPr="001304F6">
        <w:rPr>
          <w:rFonts w:asciiTheme="majorEastAsia" w:eastAsiaTheme="majorEastAsia" w:hAnsiTheme="majorEastAsia" w:hint="eastAsia"/>
          <w:sz w:val="20"/>
          <w:szCs w:val="20"/>
        </w:rPr>
        <w:t>1　平成24年度</w:t>
      </w:r>
      <w:r w:rsidR="003E1A23" w:rsidRPr="001304F6">
        <w:rPr>
          <w:rFonts w:asciiTheme="majorEastAsia" w:eastAsiaTheme="majorEastAsia" w:hAnsiTheme="majorEastAsia" w:hint="eastAsia"/>
          <w:sz w:val="20"/>
          <w:szCs w:val="20"/>
        </w:rPr>
        <w:t>高松</w:t>
      </w:r>
      <w:r w:rsidRPr="001304F6">
        <w:rPr>
          <w:rFonts w:asciiTheme="majorEastAsia" w:eastAsiaTheme="majorEastAsia" w:hAnsiTheme="majorEastAsia" w:hint="eastAsia"/>
          <w:sz w:val="20"/>
          <w:szCs w:val="20"/>
        </w:rPr>
        <w:t>市民の健康づくりに関する調査</w:t>
      </w:r>
    </w:p>
    <w:p w:rsidR="00E062BF" w:rsidRPr="001304F6" w:rsidRDefault="00E062BF" w:rsidP="00376BBD"/>
    <w:p w:rsidR="005C6950" w:rsidRPr="001304F6" w:rsidRDefault="005C6950" w:rsidP="00376BBD"/>
    <w:p w:rsidR="00045E11" w:rsidRPr="001304F6" w:rsidRDefault="0068237A" w:rsidP="004B6A3D">
      <w:pPr>
        <w:rPr>
          <w:rFonts w:asciiTheme="majorEastAsia" w:eastAsiaTheme="majorEastAsia" w:hAnsiTheme="majorEastAsia"/>
          <w:sz w:val="22"/>
        </w:rPr>
      </w:pPr>
      <w:r w:rsidRPr="001304F6">
        <w:rPr>
          <w:rFonts w:asciiTheme="majorEastAsia" w:eastAsiaTheme="majorEastAsia" w:hAnsiTheme="majorEastAsia" w:hint="eastAsia"/>
          <w:b/>
          <w:sz w:val="22"/>
        </w:rPr>
        <w:t>８　生活習慣病</w:t>
      </w:r>
      <w:r w:rsidR="009D6C26" w:rsidRPr="001304F6">
        <w:rPr>
          <w:rFonts w:asciiTheme="majorEastAsia" w:eastAsiaTheme="majorEastAsia" w:hAnsiTheme="majorEastAsia" w:hint="eastAsia"/>
          <w:sz w:val="22"/>
        </w:rPr>
        <w:t xml:space="preserve">　</w:t>
      </w:r>
      <w:r w:rsidR="00A016BC" w:rsidRPr="001304F6">
        <w:rPr>
          <w:rFonts w:asciiTheme="majorEastAsia" w:eastAsiaTheme="majorEastAsia" w:hAnsiTheme="majorEastAsia" w:hint="eastAsia"/>
          <w:b/>
          <w:sz w:val="22"/>
        </w:rPr>
        <w:t>（16⇒</w:t>
      </w:r>
      <w:r w:rsidR="0064307A" w:rsidRPr="001304F6">
        <w:rPr>
          <w:rFonts w:asciiTheme="majorEastAsia" w:eastAsiaTheme="majorEastAsia" w:hAnsiTheme="majorEastAsia" w:hint="eastAsia"/>
          <w:b/>
          <w:sz w:val="22"/>
        </w:rPr>
        <w:t>14</w:t>
      </w:r>
      <w:r w:rsidR="00764A3E" w:rsidRPr="001304F6">
        <w:rPr>
          <w:rFonts w:asciiTheme="majorEastAsia" w:eastAsiaTheme="majorEastAsia" w:hAnsiTheme="majorEastAsia" w:hint="eastAsia"/>
          <w:b/>
          <w:sz w:val="22"/>
        </w:rPr>
        <w:t>；</w:t>
      </w:r>
      <w:r w:rsidR="00764A3E" w:rsidRPr="001304F6">
        <w:rPr>
          <w:rFonts w:asciiTheme="majorEastAsia" w:eastAsiaTheme="majorEastAsia" w:hAnsiTheme="majorEastAsia" w:hint="eastAsia"/>
          <w:b/>
          <w:sz w:val="22"/>
          <w:u w:val="single"/>
        </w:rPr>
        <w:t>42</w:t>
      </w:r>
      <w:r w:rsidR="00A016BC" w:rsidRPr="001304F6">
        <w:rPr>
          <w:rFonts w:asciiTheme="majorEastAsia" w:eastAsiaTheme="majorEastAsia" w:hAnsiTheme="majorEastAsia" w:hint="eastAsia"/>
          <w:b/>
          <w:sz w:val="22"/>
        </w:rPr>
        <w:t>）</w:t>
      </w:r>
      <w:r w:rsidR="009D6C26" w:rsidRPr="001304F6">
        <w:rPr>
          <w:rFonts w:asciiTheme="majorEastAsia" w:eastAsiaTheme="majorEastAsia" w:hAnsiTheme="majorEastAsia" w:hint="eastAsia"/>
          <w:sz w:val="22"/>
        </w:rPr>
        <w:t xml:space="preserve">　　</w:t>
      </w:r>
      <w:r w:rsidR="009D6C26" w:rsidRPr="001304F6">
        <w:rPr>
          <w:rFonts w:asciiTheme="majorEastAsia" w:eastAsiaTheme="majorEastAsia" w:hAnsiTheme="majorEastAsia" w:hint="eastAsia"/>
          <w:b/>
          <w:sz w:val="22"/>
        </w:rPr>
        <w:t>◎：</w:t>
      </w:r>
      <w:r w:rsidR="00A429D4" w:rsidRPr="001304F6">
        <w:rPr>
          <w:rFonts w:asciiTheme="majorEastAsia" w:eastAsiaTheme="majorEastAsia" w:hAnsiTheme="majorEastAsia" w:hint="eastAsia"/>
          <w:b/>
          <w:sz w:val="22"/>
        </w:rPr>
        <w:t>29</w:t>
      </w:r>
      <w:r w:rsidR="009D6C26" w:rsidRPr="001304F6">
        <w:rPr>
          <w:rFonts w:asciiTheme="majorEastAsia" w:eastAsiaTheme="majorEastAsia" w:hAnsiTheme="majorEastAsia" w:hint="eastAsia"/>
          <w:b/>
          <w:sz w:val="22"/>
        </w:rPr>
        <w:t>，○：</w:t>
      </w:r>
      <w:r w:rsidR="00A429D4" w:rsidRPr="001304F6">
        <w:rPr>
          <w:rFonts w:asciiTheme="majorEastAsia" w:eastAsiaTheme="majorEastAsia" w:hAnsiTheme="majorEastAsia" w:hint="eastAsia"/>
          <w:b/>
          <w:sz w:val="22"/>
        </w:rPr>
        <w:t>3</w:t>
      </w:r>
      <w:r w:rsidR="009D6C26" w:rsidRPr="001304F6">
        <w:rPr>
          <w:rFonts w:asciiTheme="majorEastAsia" w:eastAsiaTheme="majorEastAsia" w:hAnsiTheme="majorEastAsia" w:hint="eastAsia"/>
          <w:b/>
          <w:sz w:val="22"/>
        </w:rPr>
        <w:t>，△：</w:t>
      </w:r>
      <w:r w:rsidR="0086552B" w:rsidRPr="001304F6">
        <w:rPr>
          <w:rFonts w:asciiTheme="majorEastAsia" w:eastAsiaTheme="majorEastAsia" w:hAnsiTheme="majorEastAsia" w:hint="eastAsia"/>
          <w:b/>
          <w:sz w:val="22"/>
        </w:rPr>
        <w:t>3</w:t>
      </w:r>
      <w:r w:rsidR="009D6C26" w:rsidRPr="001304F6">
        <w:rPr>
          <w:rFonts w:asciiTheme="majorEastAsia" w:eastAsiaTheme="majorEastAsia" w:hAnsiTheme="majorEastAsia" w:hint="eastAsia"/>
          <w:b/>
          <w:sz w:val="22"/>
        </w:rPr>
        <w:t>，×：</w:t>
      </w:r>
      <w:r w:rsidR="0086552B" w:rsidRPr="001304F6">
        <w:rPr>
          <w:rFonts w:asciiTheme="majorEastAsia" w:eastAsiaTheme="majorEastAsia" w:hAnsiTheme="majorEastAsia" w:hint="eastAsia"/>
          <w:b/>
          <w:sz w:val="22"/>
        </w:rPr>
        <w:t>10</w:t>
      </w:r>
      <w:r w:rsidR="00764A3E" w:rsidRPr="001304F6">
        <w:rPr>
          <w:rFonts w:asciiTheme="majorEastAsia" w:eastAsiaTheme="majorEastAsia" w:hAnsiTheme="majorEastAsia" w:hint="eastAsia"/>
          <w:b/>
          <w:sz w:val="22"/>
        </w:rPr>
        <w:t>，＊：1</w:t>
      </w:r>
      <w:r w:rsidR="009D6C26" w:rsidRPr="001304F6">
        <w:rPr>
          <w:rFonts w:asciiTheme="majorEastAsia" w:eastAsiaTheme="majorEastAsia" w:hAnsiTheme="majorEastAsia" w:hint="eastAsia"/>
          <w:b/>
          <w:sz w:val="22"/>
        </w:rPr>
        <w:t>／総合判定：Ｂ</w:t>
      </w:r>
      <w:r w:rsidR="00245583" w:rsidRPr="001304F6">
        <w:rPr>
          <w:rFonts w:asciiTheme="majorEastAsia" w:eastAsiaTheme="majorEastAsia" w:hAnsiTheme="majorEastAsia" w:hint="eastAsia"/>
          <w:b/>
          <w:sz w:val="22"/>
        </w:rPr>
        <w:t>（＋）</w:t>
      </w:r>
    </w:p>
    <w:p w:rsidR="00634B0A" w:rsidRPr="001304F6" w:rsidRDefault="00D80424" w:rsidP="004B6A3D">
      <w:pPr>
        <w:rPr>
          <w:rFonts w:asciiTheme="majorEastAsia" w:eastAsiaTheme="majorEastAsia" w:hAnsiTheme="majorEastAsia"/>
          <w:sz w:val="20"/>
          <w:szCs w:val="20"/>
        </w:rPr>
      </w:pPr>
      <w:r w:rsidRPr="001304F6">
        <w:rPr>
          <w:rFonts w:asciiTheme="majorEastAsia" w:eastAsiaTheme="majorEastAsia" w:hAnsiTheme="majorEastAsia" w:hint="eastAsia"/>
          <w:sz w:val="20"/>
          <w:szCs w:val="20"/>
        </w:rPr>
        <w:t>＜</w:t>
      </w:r>
      <w:r w:rsidR="00D10046" w:rsidRPr="001304F6">
        <w:rPr>
          <w:rFonts w:asciiTheme="majorEastAsia" w:eastAsiaTheme="majorEastAsia" w:hAnsiTheme="majorEastAsia" w:hint="eastAsia"/>
          <w:sz w:val="20"/>
          <w:szCs w:val="20"/>
        </w:rPr>
        <w:t>特定</w:t>
      </w:r>
      <w:r w:rsidRPr="001304F6">
        <w:rPr>
          <w:rFonts w:asciiTheme="majorEastAsia" w:eastAsiaTheme="majorEastAsia" w:hAnsiTheme="majorEastAsia" w:hint="eastAsia"/>
          <w:sz w:val="20"/>
          <w:szCs w:val="20"/>
        </w:rPr>
        <w:t>健康診査＞</w:t>
      </w:r>
    </w:p>
    <w:tbl>
      <w:tblPr>
        <w:tblStyle w:val="a7"/>
        <w:tblW w:w="9880" w:type="dxa"/>
        <w:tblLook w:val="04A0" w:firstRow="1" w:lastRow="0" w:firstColumn="1" w:lastColumn="0" w:noHBand="0" w:noVBand="1"/>
      </w:tblPr>
      <w:tblGrid>
        <w:gridCol w:w="3052"/>
        <w:gridCol w:w="1592"/>
        <w:gridCol w:w="1035"/>
        <w:gridCol w:w="943"/>
        <w:gridCol w:w="969"/>
        <w:gridCol w:w="988"/>
        <w:gridCol w:w="626"/>
        <w:gridCol w:w="675"/>
      </w:tblGrid>
      <w:tr w:rsidR="001304F6" w:rsidRPr="001304F6" w:rsidTr="008604A5">
        <w:tc>
          <w:tcPr>
            <w:tcW w:w="4644" w:type="dxa"/>
            <w:gridSpan w:val="2"/>
            <w:shd w:val="clear" w:color="auto" w:fill="auto"/>
            <w:vAlign w:val="center"/>
          </w:tcPr>
          <w:p w:rsidR="00AA071C" w:rsidRPr="001304F6" w:rsidRDefault="00AA071C" w:rsidP="000E2F78">
            <w:pPr>
              <w:jc w:val="center"/>
              <w:rPr>
                <w:sz w:val="20"/>
                <w:szCs w:val="20"/>
              </w:rPr>
            </w:pPr>
            <w:r w:rsidRPr="001304F6">
              <w:rPr>
                <w:rFonts w:hint="eastAsia"/>
                <w:sz w:val="20"/>
                <w:szCs w:val="20"/>
              </w:rPr>
              <w:t>目標項目</w:t>
            </w:r>
          </w:p>
        </w:tc>
        <w:tc>
          <w:tcPr>
            <w:tcW w:w="1035" w:type="dxa"/>
            <w:shd w:val="clear" w:color="auto" w:fill="auto"/>
            <w:vAlign w:val="center"/>
          </w:tcPr>
          <w:p w:rsidR="00AA071C" w:rsidRPr="001304F6" w:rsidRDefault="00E36975" w:rsidP="000E2F78">
            <w:pPr>
              <w:jc w:val="center"/>
              <w:rPr>
                <w:sz w:val="20"/>
                <w:szCs w:val="20"/>
              </w:rPr>
            </w:pPr>
            <w:r w:rsidRPr="001304F6">
              <w:rPr>
                <w:rFonts w:hint="eastAsia"/>
                <w:sz w:val="20"/>
                <w:szCs w:val="20"/>
              </w:rPr>
              <w:t>基準値</w:t>
            </w:r>
          </w:p>
        </w:tc>
        <w:tc>
          <w:tcPr>
            <w:tcW w:w="943" w:type="dxa"/>
            <w:shd w:val="clear" w:color="auto" w:fill="auto"/>
            <w:vAlign w:val="center"/>
          </w:tcPr>
          <w:p w:rsidR="00AA071C" w:rsidRPr="001304F6" w:rsidRDefault="00AA071C" w:rsidP="00D837AB">
            <w:pPr>
              <w:jc w:val="center"/>
              <w:rPr>
                <w:sz w:val="20"/>
                <w:szCs w:val="20"/>
              </w:rPr>
            </w:pPr>
            <w:r w:rsidRPr="001304F6">
              <w:rPr>
                <w:rFonts w:hint="eastAsia"/>
                <w:sz w:val="20"/>
                <w:szCs w:val="20"/>
              </w:rPr>
              <w:t>平成</w:t>
            </w:r>
            <w:r w:rsidRPr="001304F6">
              <w:rPr>
                <w:rFonts w:hint="eastAsia"/>
                <w:sz w:val="20"/>
                <w:szCs w:val="20"/>
              </w:rPr>
              <w:t>20</w:t>
            </w:r>
            <w:r w:rsidRPr="001304F6">
              <w:rPr>
                <w:rFonts w:hint="eastAsia"/>
                <w:sz w:val="20"/>
                <w:szCs w:val="20"/>
              </w:rPr>
              <w:t>年度</w:t>
            </w:r>
          </w:p>
        </w:tc>
        <w:tc>
          <w:tcPr>
            <w:tcW w:w="969" w:type="dxa"/>
            <w:shd w:val="clear" w:color="auto" w:fill="auto"/>
            <w:vAlign w:val="center"/>
          </w:tcPr>
          <w:p w:rsidR="00AA071C" w:rsidRPr="001304F6" w:rsidRDefault="00AA071C" w:rsidP="00D837AB">
            <w:pPr>
              <w:jc w:val="center"/>
              <w:rPr>
                <w:sz w:val="20"/>
                <w:szCs w:val="20"/>
              </w:rPr>
            </w:pPr>
            <w:r w:rsidRPr="001304F6">
              <w:rPr>
                <w:rFonts w:hint="eastAsia"/>
                <w:sz w:val="20"/>
                <w:szCs w:val="20"/>
              </w:rPr>
              <w:t>直近</w:t>
            </w:r>
          </w:p>
          <w:p w:rsidR="00AA071C" w:rsidRPr="001304F6" w:rsidRDefault="00AA071C" w:rsidP="00D837AB">
            <w:pPr>
              <w:jc w:val="center"/>
              <w:rPr>
                <w:sz w:val="20"/>
                <w:szCs w:val="20"/>
              </w:rPr>
            </w:pPr>
            <w:r w:rsidRPr="001304F6">
              <w:rPr>
                <w:rFonts w:hint="eastAsia"/>
                <w:sz w:val="20"/>
                <w:szCs w:val="20"/>
              </w:rPr>
              <w:t>実績値</w:t>
            </w:r>
          </w:p>
        </w:tc>
        <w:tc>
          <w:tcPr>
            <w:tcW w:w="988" w:type="dxa"/>
            <w:shd w:val="clear" w:color="auto" w:fill="auto"/>
            <w:vAlign w:val="center"/>
          </w:tcPr>
          <w:p w:rsidR="00AA071C" w:rsidRPr="001304F6" w:rsidRDefault="00AA071C" w:rsidP="00D837AB">
            <w:pPr>
              <w:jc w:val="center"/>
              <w:rPr>
                <w:sz w:val="20"/>
                <w:szCs w:val="20"/>
              </w:rPr>
            </w:pPr>
            <w:r w:rsidRPr="001304F6">
              <w:rPr>
                <w:rFonts w:hint="eastAsia"/>
                <w:sz w:val="20"/>
                <w:szCs w:val="20"/>
              </w:rPr>
              <w:t>目標値</w:t>
            </w:r>
          </w:p>
        </w:tc>
        <w:tc>
          <w:tcPr>
            <w:tcW w:w="626" w:type="dxa"/>
            <w:shd w:val="clear" w:color="auto" w:fill="auto"/>
            <w:vAlign w:val="center"/>
          </w:tcPr>
          <w:p w:rsidR="00AA071C" w:rsidRPr="001304F6" w:rsidRDefault="00AA071C" w:rsidP="00D837AB">
            <w:pPr>
              <w:jc w:val="center"/>
              <w:rPr>
                <w:sz w:val="20"/>
                <w:szCs w:val="20"/>
              </w:rPr>
            </w:pPr>
            <w:r w:rsidRPr="001304F6">
              <w:rPr>
                <w:rFonts w:hint="eastAsia"/>
                <w:sz w:val="20"/>
                <w:szCs w:val="20"/>
              </w:rPr>
              <w:t>達成状況</w:t>
            </w:r>
          </w:p>
        </w:tc>
        <w:tc>
          <w:tcPr>
            <w:tcW w:w="675" w:type="dxa"/>
            <w:shd w:val="clear" w:color="auto" w:fill="auto"/>
            <w:vAlign w:val="center"/>
          </w:tcPr>
          <w:p w:rsidR="00AA071C" w:rsidRPr="001304F6" w:rsidRDefault="00AA071C" w:rsidP="00AA071C">
            <w:pPr>
              <w:jc w:val="center"/>
              <w:rPr>
                <w:sz w:val="20"/>
                <w:szCs w:val="20"/>
              </w:rPr>
            </w:pPr>
            <w:r w:rsidRPr="001304F6">
              <w:rPr>
                <w:rFonts w:hint="eastAsia"/>
                <w:sz w:val="20"/>
                <w:szCs w:val="20"/>
              </w:rPr>
              <w:t>出典</w:t>
            </w:r>
          </w:p>
        </w:tc>
      </w:tr>
      <w:tr w:rsidR="001304F6" w:rsidRPr="001304F6" w:rsidTr="008604A5">
        <w:tc>
          <w:tcPr>
            <w:tcW w:w="4644" w:type="dxa"/>
            <w:gridSpan w:val="2"/>
            <w:shd w:val="clear" w:color="auto" w:fill="auto"/>
            <w:vAlign w:val="center"/>
          </w:tcPr>
          <w:p w:rsidR="007953C1" w:rsidRPr="001304F6" w:rsidRDefault="00CB1850" w:rsidP="007953C1">
            <w:pPr>
              <w:jc w:val="left"/>
              <w:rPr>
                <w:sz w:val="20"/>
                <w:szCs w:val="20"/>
              </w:rPr>
            </w:pPr>
            <w:r w:rsidRPr="001304F6">
              <w:rPr>
                <w:rFonts w:hint="eastAsia"/>
                <w:sz w:val="20"/>
                <w:szCs w:val="20"/>
              </w:rPr>
              <w:t>１</w:t>
            </w:r>
            <w:r w:rsidR="007953C1" w:rsidRPr="001304F6">
              <w:rPr>
                <w:rFonts w:hint="eastAsia"/>
                <w:sz w:val="20"/>
                <w:szCs w:val="20"/>
              </w:rPr>
              <w:t xml:space="preserve">　</w:t>
            </w:r>
            <w:r w:rsidR="00D10046" w:rsidRPr="001304F6">
              <w:rPr>
                <w:rFonts w:hint="eastAsia"/>
                <w:sz w:val="20"/>
                <w:szCs w:val="20"/>
              </w:rPr>
              <w:t>国民健康保険</w:t>
            </w:r>
            <w:r w:rsidR="007953C1" w:rsidRPr="001304F6">
              <w:rPr>
                <w:rFonts w:hint="eastAsia"/>
                <w:sz w:val="20"/>
                <w:szCs w:val="20"/>
              </w:rPr>
              <w:t>特定健康診査実施率の向上</w:t>
            </w:r>
          </w:p>
        </w:tc>
        <w:tc>
          <w:tcPr>
            <w:tcW w:w="1035" w:type="dxa"/>
            <w:shd w:val="clear" w:color="auto" w:fill="auto"/>
            <w:vAlign w:val="center"/>
          </w:tcPr>
          <w:p w:rsidR="007953C1" w:rsidRPr="001304F6" w:rsidRDefault="00E36975" w:rsidP="00E36975">
            <w:pPr>
              <w:jc w:val="center"/>
              <w:rPr>
                <w:sz w:val="20"/>
                <w:szCs w:val="20"/>
              </w:rPr>
            </w:pPr>
            <w:r w:rsidRPr="001304F6">
              <w:rPr>
                <w:rFonts w:hint="eastAsia"/>
                <w:sz w:val="20"/>
                <w:szCs w:val="20"/>
              </w:rPr>
              <w:t>－</w:t>
            </w:r>
          </w:p>
        </w:tc>
        <w:tc>
          <w:tcPr>
            <w:tcW w:w="943" w:type="dxa"/>
            <w:shd w:val="clear" w:color="auto" w:fill="auto"/>
            <w:vAlign w:val="center"/>
          </w:tcPr>
          <w:p w:rsidR="007953C1" w:rsidRPr="001304F6" w:rsidRDefault="007953C1" w:rsidP="00D837AB">
            <w:pPr>
              <w:jc w:val="right"/>
              <w:rPr>
                <w:sz w:val="20"/>
                <w:szCs w:val="20"/>
              </w:rPr>
            </w:pPr>
            <w:r w:rsidRPr="001304F6">
              <w:rPr>
                <w:rFonts w:hint="eastAsia"/>
                <w:sz w:val="20"/>
                <w:szCs w:val="20"/>
              </w:rPr>
              <w:t>38.1%</w:t>
            </w:r>
          </w:p>
        </w:tc>
        <w:tc>
          <w:tcPr>
            <w:tcW w:w="969" w:type="dxa"/>
            <w:shd w:val="clear" w:color="auto" w:fill="auto"/>
            <w:vAlign w:val="center"/>
          </w:tcPr>
          <w:p w:rsidR="007953C1" w:rsidRPr="001304F6" w:rsidRDefault="00DB7EA6" w:rsidP="00D837AB">
            <w:pPr>
              <w:jc w:val="right"/>
              <w:rPr>
                <w:sz w:val="20"/>
                <w:szCs w:val="20"/>
              </w:rPr>
            </w:pPr>
            <w:r>
              <w:rPr>
                <w:rFonts w:hint="eastAsia"/>
                <w:sz w:val="20"/>
                <w:szCs w:val="20"/>
              </w:rPr>
              <w:t>41.5</w:t>
            </w:r>
            <w:r w:rsidR="007953C1" w:rsidRPr="001304F6">
              <w:rPr>
                <w:rFonts w:hint="eastAsia"/>
                <w:sz w:val="20"/>
                <w:szCs w:val="20"/>
              </w:rPr>
              <w:t>%</w:t>
            </w:r>
          </w:p>
        </w:tc>
        <w:tc>
          <w:tcPr>
            <w:tcW w:w="988" w:type="dxa"/>
            <w:shd w:val="clear" w:color="auto" w:fill="auto"/>
            <w:vAlign w:val="center"/>
          </w:tcPr>
          <w:p w:rsidR="007953C1" w:rsidRPr="001304F6" w:rsidRDefault="007953C1" w:rsidP="00D837AB">
            <w:pPr>
              <w:jc w:val="center"/>
              <w:rPr>
                <w:sz w:val="20"/>
                <w:szCs w:val="20"/>
              </w:rPr>
            </w:pPr>
            <w:r w:rsidRPr="001304F6">
              <w:rPr>
                <w:rFonts w:hint="eastAsia"/>
                <w:sz w:val="20"/>
                <w:szCs w:val="20"/>
              </w:rPr>
              <w:t>60%</w:t>
            </w:r>
          </w:p>
        </w:tc>
        <w:tc>
          <w:tcPr>
            <w:tcW w:w="626" w:type="dxa"/>
            <w:shd w:val="clear" w:color="auto" w:fill="auto"/>
            <w:vAlign w:val="center"/>
          </w:tcPr>
          <w:p w:rsidR="007953C1" w:rsidRPr="001304F6" w:rsidRDefault="00DB7EA6" w:rsidP="00D837AB">
            <w:pPr>
              <w:jc w:val="center"/>
              <w:rPr>
                <w:szCs w:val="21"/>
              </w:rPr>
            </w:pPr>
            <w:r>
              <w:rPr>
                <w:rFonts w:hint="eastAsia"/>
                <w:szCs w:val="21"/>
              </w:rPr>
              <w:t>○</w:t>
            </w:r>
          </w:p>
        </w:tc>
        <w:tc>
          <w:tcPr>
            <w:tcW w:w="675" w:type="dxa"/>
            <w:vMerge w:val="restart"/>
            <w:shd w:val="clear" w:color="auto" w:fill="auto"/>
            <w:vAlign w:val="center"/>
          </w:tcPr>
          <w:p w:rsidR="007953C1" w:rsidRPr="001304F6" w:rsidRDefault="00D80424" w:rsidP="00AA071C">
            <w:pPr>
              <w:jc w:val="center"/>
              <w:rPr>
                <w:szCs w:val="21"/>
              </w:rPr>
            </w:pPr>
            <w:r w:rsidRPr="001304F6">
              <w:rPr>
                <w:rFonts w:hint="eastAsia"/>
                <w:szCs w:val="21"/>
              </w:rPr>
              <w:t>1</w:t>
            </w:r>
          </w:p>
        </w:tc>
      </w:tr>
      <w:tr w:rsidR="001304F6" w:rsidRPr="001304F6" w:rsidTr="008604A5">
        <w:tc>
          <w:tcPr>
            <w:tcW w:w="4644" w:type="dxa"/>
            <w:gridSpan w:val="2"/>
            <w:shd w:val="clear" w:color="auto" w:fill="auto"/>
            <w:vAlign w:val="center"/>
          </w:tcPr>
          <w:p w:rsidR="007953C1" w:rsidRPr="001304F6" w:rsidRDefault="00CB1850" w:rsidP="00A016BC">
            <w:pPr>
              <w:jc w:val="left"/>
              <w:rPr>
                <w:sz w:val="20"/>
                <w:szCs w:val="20"/>
              </w:rPr>
            </w:pPr>
            <w:r w:rsidRPr="001304F6">
              <w:rPr>
                <w:rFonts w:hint="eastAsia"/>
                <w:sz w:val="20"/>
                <w:szCs w:val="20"/>
              </w:rPr>
              <w:t>２</w:t>
            </w:r>
            <w:r w:rsidR="007953C1" w:rsidRPr="001304F6">
              <w:rPr>
                <w:rFonts w:hint="eastAsia"/>
                <w:sz w:val="20"/>
                <w:szCs w:val="20"/>
              </w:rPr>
              <w:t xml:space="preserve">　</w:t>
            </w:r>
            <w:r w:rsidR="00D10046" w:rsidRPr="001304F6">
              <w:rPr>
                <w:rFonts w:hint="eastAsia"/>
                <w:sz w:val="20"/>
                <w:szCs w:val="20"/>
              </w:rPr>
              <w:t>国民健康保険</w:t>
            </w:r>
            <w:r w:rsidR="007953C1" w:rsidRPr="001304F6">
              <w:rPr>
                <w:rFonts w:hint="eastAsia"/>
                <w:sz w:val="20"/>
                <w:szCs w:val="20"/>
              </w:rPr>
              <w:t>特定保健指導実施率の向上</w:t>
            </w:r>
          </w:p>
        </w:tc>
        <w:tc>
          <w:tcPr>
            <w:tcW w:w="1035" w:type="dxa"/>
            <w:shd w:val="clear" w:color="auto" w:fill="auto"/>
            <w:vAlign w:val="center"/>
          </w:tcPr>
          <w:p w:rsidR="007953C1" w:rsidRPr="001304F6" w:rsidRDefault="00E36975" w:rsidP="00E36975">
            <w:pPr>
              <w:jc w:val="center"/>
              <w:rPr>
                <w:sz w:val="20"/>
                <w:szCs w:val="20"/>
              </w:rPr>
            </w:pPr>
            <w:r w:rsidRPr="001304F6">
              <w:rPr>
                <w:rFonts w:hint="eastAsia"/>
                <w:sz w:val="20"/>
                <w:szCs w:val="20"/>
              </w:rPr>
              <w:t>－</w:t>
            </w:r>
          </w:p>
        </w:tc>
        <w:tc>
          <w:tcPr>
            <w:tcW w:w="943" w:type="dxa"/>
            <w:shd w:val="clear" w:color="auto" w:fill="auto"/>
            <w:vAlign w:val="center"/>
          </w:tcPr>
          <w:p w:rsidR="007953C1" w:rsidRPr="001304F6" w:rsidRDefault="007953C1" w:rsidP="00D837AB">
            <w:pPr>
              <w:jc w:val="right"/>
              <w:rPr>
                <w:sz w:val="20"/>
                <w:szCs w:val="20"/>
              </w:rPr>
            </w:pPr>
            <w:r w:rsidRPr="001304F6">
              <w:rPr>
                <w:rFonts w:hint="eastAsia"/>
                <w:sz w:val="20"/>
                <w:szCs w:val="20"/>
              </w:rPr>
              <w:t>6.8%</w:t>
            </w:r>
          </w:p>
        </w:tc>
        <w:tc>
          <w:tcPr>
            <w:tcW w:w="969" w:type="dxa"/>
            <w:shd w:val="clear" w:color="auto" w:fill="auto"/>
            <w:vAlign w:val="center"/>
          </w:tcPr>
          <w:p w:rsidR="007953C1" w:rsidRPr="001304F6" w:rsidRDefault="00DB7EA6" w:rsidP="00D837AB">
            <w:pPr>
              <w:jc w:val="right"/>
              <w:rPr>
                <w:sz w:val="20"/>
                <w:szCs w:val="20"/>
              </w:rPr>
            </w:pPr>
            <w:r>
              <w:rPr>
                <w:rFonts w:hint="eastAsia"/>
                <w:sz w:val="20"/>
                <w:szCs w:val="20"/>
              </w:rPr>
              <w:t>17.0</w:t>
            </w:r>
            <w:r w:rsidR="007953C1" w:rsidRPr="001304F6">
              <w:rPr>
                <w:rFonts w:hint="eastAsia"/>
                <w:sz w:val="20"/>
                <w:szCs w:val="20"/>
              </w:rPr>
              <w:t>%</w:t>
            </w:r>
          </w:p>
        </w:tc>
        <w:tc>
          <w:tcPr>
            <w:tcW w:w="988" w:type="dxa"/>
            <w:shd w:val="clear" w:color="auto" w:fill="auto"/>
            <w:vAlign w:val="center"/>
          </w:tcPr>
          <w:p w:rsidR="007953C1" w:rsidRPr="001304F6" w:rsidRDefault="007953C1" w:rsidP="00D837AB">
            <w:pPr>
              <w:jc w:val="center"/>
              <w:rPr>
                <w:sz w:val="20"/>
                <w:szCs w:val="20"/>
              </w:rPr>
            </w:pPr>
            <w:r w:rsidRPr="001304F6">
              <w:rPr>
                <w:rFonts w:hint="eastAsia"/>
                <w:sz w:val="20"/>
                <w:szCs w:val="20"/>
              </w:rPr>
              <w:t>40%</w:t>
            </w:r>
          </w:p>
        </w:tc>
        <w:tc>
          <w:tcPr>
            <w:tcW w:w="626" w:type="dxa"/>
            <w:shd w:val="clear" w:color="auto" w:fill="auto"/>
            <w:vAlign w:val="center"/>
          </w:tcPr>
          <w:p w:rsidR="007953C1" w:rsidRPr="001304F6" w:rsidRDefault="007953C1" w:rsidP="00D837AB">
            <w:pPr>
              <w:jc w:val="center"/>
              <w:rPr>
                <w:szCs w:val="21"/>
              </w:rPr>
            </w:pPr>
            <w:r w:rsidRPr="001304F6">
              <w:rPr>
                <w:rFonts w:hint="eastAsia"/>
                <w:szCs w:val="21"/>
              </w:rPr>
              <w:t>○</w:t>
            </w:r>
          </w:p>
        </w:tc>
        <w:tc>
          <w:tcPr>
            <w:tcW w:w="675" w:type="dxa"/>
            <w:vMerge/>
            <w:shd w:val="clear" w:color="auto" w:fill="auto"/>
            <w:vAlign w:val="center"/>
          </w:tcPr>
          <w:p w:rsidR="007953C1" w:rsidRPr="001304F6" w:rsidRDefault="007953C1" w:rsidP="00AA071C">
            <w:pPr>
              <w:jc w:val="center"/>
              <w:rPr>
                <w:szCs w:val="21"/>
              </w:rPr>
            </w:pPr>
          </w:p>
        </w:tc>
      </w:tr>
      <w:tr w:rsidR="001304F6" w:rsidRPr="001304F6" w:rsidTr="008604A5">
        <w:tc>
          <w:tcPr>
            <w:tcW w:w="3052" w:type="dxa"/>
            <w:vMerge w:val="restart"/>
            <w:shd w:val="clear" w:color="auto" w:fill="auto"/>
            <w:vAlign w:val="center"/>
          </w:tcPr>
          <w:p w:rsidR="00D10046" w:rsidRPr="001304F6" w:rsidRDefault="00CB1850" w:rsidP="00750288">
            <w:pPr>
              <w:jc w:val="left"/>
              <w:rPr>
                <w:sz w:val="20"/>
                <w:szCs w:val="20"/>
              </w:rPr>
            </w:pPr>
            <w:r w:rsidRPr="001304F6">
              <w:rPr>
                <w:rFonts w:hint="eastAsia"/>
                <w:sz w:val="20"/>
                <w:szCs w:val="20"/>
              </w:rPr>
              <w:lastRenderedPageBreak/>
              <w:t>3</w:t>
            </w:r>
            <w:r w:rsidRPr="001304F6">
              <w:rPr>
                <w:rFonts w:hint="eastAsia"/>
                <w:sz w:val="20"/>
                <w:szCs w:val="20"/>
              </w:rPr>
              <w:t>－</w:t>
            </w:r>
            <w:r w:rsidRPr="001304F6">
              <w:rPr>
                <w:rFonts w:hint="eastAsia"/>
                <w:sz w:val="20"/>
                <w:szCs w:val="20"/>
              </w:rPr>
              <w:t>1</w:t>
            </w:r>
            <w:r w:rsidR="007953C1" w:rsidRPr="001304F6">
              <w:rPr>
                <w:rFonts w:hint="eastAsia"/>
                <w:sz w:val="20"/>
                <w:szCs w:val="20"/>
              </w:rPr>
              <w:t xml:space="preserve">　</w:t>
            </w:r>
            <w:r w:rsidR="00385965" w:rsidRPr="001304F6">
              <w:rPr>
                <w:rFonts w:hint="eastAsia"/>
                <w:sz w:val="20"/>
                <w:szCs w:val="20"/>
              </w:rPr>
              <w:t>内臓脂肪症候群の割合</w:t>
            </w:r>
            <w:r w:rsidR="00D10046" w:rsidRPr="001304F6">
              <w:rPr>
                <w:rFonts w:hint="eastAsia"/>
                <w:sz w:val="20"/>
                <w:szCs w:val="20"/>
              </w:rPr>
              <w:t>の</w:t>
            </w:r>
          </w:p>
          <w:p w:rsidR="00385965" w:rsidRPr="001304F6" w:rsidRDefault="00D10046" w:rsidP="00D10046">
            <w:pPr>
              <w:ind w:firstLineChars="100" w:firstLine="200"/>
              <w:jc w:val="left"/>
              <w:rPr>
                <w:sz w:val="20"/>
                <w:szCs w:val="20"/>
              </w:rPr>
            </w:pPr>
            <w:r w:rsidRPr="001304F6">
              <w:rPr>
                <w:rFonts w:hint="eastAsia"/>
                <w:sz w:val="20"/>
                <w:szCs w:val="20"/>
              </w:rPr>
              <w:t>減少</w:t>
            </w:r>
          </w:p>
        </w:tc>
        <w:tc>
          <w:tcPr>
            <w:tcW w:w="1592" w:type="dxa"/>
            <w:shd w:val="clear" w:color="auto" w:fill="auto"/>
            <w:vAlign w:val="center"/>
          </w:tcPr>
          <w:p w:rsidR="00385965" w:rsidRPr="001304F6" w:rsidRDefault="00385965" w:rsidP="000E2F78">
            <w:pPr>
              <w:jc w:val="left"/>
              <w:rPr>
                <w:sz w:val="20"/>
                <w:szCs w:val="20"/>
              </w:rPr>
            </w:pPr>
            <w:r w:rsidRPr="001304F6">
              <w:rPr>
                <w:rFonts w:hint="eastAsia"/>
                <w:sz w:val="20"/>
                <w:szCs w:val="20"/>
              </w:rPr>
              <w:t>男性</w:t>
            </w:r>
          </w:p>
        </w:tc>
        <w:tc>
          <w:tcPr>
            <w:tcW w:w="1035" w:type="dxa"/>
            <w:shd w:val="clear" w:color="auto" w:fill="auto"/>
            <w:vAlign w:val="center"/>
          </w:tcPr>
          <w:p w:rsidR="00385965" w:rsidRPr="001304F6" w:rsidRDefault="00E36975" w:rsidP="00E36975">
            <w:pPr>
              <w:jc w:val="center"/>
              <w:rPr>
                <w:sz w:val="20"/>
                <w:szCs w:val="20"/>
              </w:rPr>
            </w:pPr>
            <w:r w:rsidRPr="001304F6">
              <w:rPr>
                <w:rFonts w:hint="eastAsia"/>
                <w:sz w:val="20"/>
                <w:szCs w:val="20"/>
              </w:rPr>
              <w:t>－</w:t>
            </w:r>
          </w:p>
        </w:tc>
        <w:tc>
          <w:tcPr>
            <w:tcW w:w="943" w:type="dxa"/>
            <w:shd w:val="clear" w:color="auto" w:fill="auto"/>
            <w:vAlign w:val="center"/>
          </w:tcPr>
          <w:p w:rsidR="00385965" w:rsidRPr="001304F6" w:rsidRDefault="00385965" w:rsidP="00D837AB">
            <w:pPr>
              <w:jc w:val="right"/>
              <w:rPr>
                <w:sz w:val="20"/>
                <w:szCs w:val="20"/>
              </w:rPr>
            </w:pPr>
            <w:r w:rsidRPr="001304F6">
              <w:rPr>
                <w:rFonts w:hint="eastAsia"/>
                <w:sz w:val="20"/>
                <w:szCs w:val="20"/>
              </w:rPr>
              <w:t>32.0%</w:t>
            </w:r>
          </w:p>
        </w:tc>
        <w:tc>
          <w:tcPr>
            <w:tcW w:w="969" w:type="dxa"/>
            <w:shd w:val="clear" w:color="auto" w:fill="auto"/>
            <w:vAlign w:val="center"/>
          </w:tcPr>
          <w:p w:rsidR="00385965" w:rsidRPr="001304F6" w:rsidRDefault="00385965" w:rsidP="00DB7EA6">
            <w:pPr>
              <w:jc w:val="right"/>
              <w:rPr>
                <w:sz w:val="20"/>
                <w:szCs w:val="20"/>
              </w:rPr>
            </w:pPr>
            <w:r w:rsidRPr="001304F6">
              <w:rPr>
                <w:rFonts w:hint="eastAsia"/>
                <w:sz w:val="20"/>
                <w:szCs w:val="20"/>
              </w:rPr>
              <w:t>3</w:t>
            </w:r>
            <w:r w:rsidR="00DB7EA6">
              <w:rPr>
                <w:rFonts w:hint="eastAsia"/>
                <w:sz w:val="20"/>
                <w:szCs w:val="20"/>
              </w:rPr>
              <w:t>2.6</w:t>
            </w:r>
            <w:r w:rsidRPr="001304F6">
              <w:rPr>
                <w:rFonts w:hint="eastAsia"/>
                <w:sz w:val="20"/>
                <w:szCs w:val="20"/>
              </w:rPr>
              <w:t>%</w:t>
            </w:r>
          </w:p>
        </w:tc>
        <w:tc>
          <w:tcPr>
            <w:tcW w:w="988" w:type="dxa"/>
            <w:shd w:val="clear" w:color="auto" w:fill="auto"/>
            <w:vAlign w:val="center"/>
          </w:tcPr>
          <w:p w:rsidR="00385965" w:rsidRPr="001304F6" w:rsidRDefault="00385965" w:rsidP="00D50071">
            <w:pPr>
              <w:jc w:val="center"/>
              <w:rPr>
                <w:sz w:val="20"/>
                <w:szCs w:val="20"/>
              </w:rPr>
            </w:pPr>
            <w:r w:rsidRPr="001304F6">
              <w:rPr>
                <w:rFonts w:hint="eastAsia"/>
                <w:sz w:val="20"/>
                <w:szCs w:val="20"/>
              </w:rPr>
              <w:t>減らす</w:t>
            </w:r>
          </w:p>
        </w:tc>
        <w:tc>
          <w:tcPr>
            <w:tcW w:w="626" w:type="dxa"/>
            <w:shd w:val="clear" w:color="auto" w:fill="auto"/>
            <w:vAlign w:val="center"/>
          </w:tcPr>
          <w:p w:rsidR="00385965" w:rsidRPr="001304F6" w:rsidRDefault="00DB7EA6" w:rsidP="00385BC5">
            <w:pPr>
              <w:jc w:val="center"/>
              <w:rPr>
                <w:szCs w:val="21"/>
              </w:rPr>
            </w:pPr>
            <w:r>
              <w:rPr>
                <w:rFonts w:hint="eastAsia"/>
                <w:szCs w:val="21"/>
              </w:rPr>
              <w:t>△</w:t>
            </w:r>
          </w:p>
        </w:tc>
        <w:tc>
          <w:tcPr>
            <w:tcW w:w="675" w:type="dxa"/>
            <w:vMerge w:val="restart"/>
            <w:shd w:val="clear" w:color="auto" w:fill="auto"/>
            <w:vAlign w:val="center"/>
          </w:tcPr>
          <w:p w:rsidR="00385965" w:rsidRPr="001304F6" w:rsidRDefault="00D80424" w:rsidP="00AA071C">
            <w:pPr>
              <w:jc w:val="center"/>
              <w:rPr>
                <w:szCs w:val="21"/>
              </w:rPr>
            </w:pPr>
            <w:r w:rsidRPr="001304F6">
              <w:rPr>
                <w:rFonts w:hint="eastAsia"/>
                <w:szCs w:val="21"/>
              </w:rPr>
              <w:t>1</w:t>
            </w:r>
          </w:p>
        </w:tc>
      </w:tr>
      <w:tr w:rsidR="001304F6" w:rsidRPr="001304F6" w:rsidTr="008604A5">
        <w:tc>
          <w:tcPr>
            <w:tcW w:w="3052" w:type="dxa"/>
            <w:vMerge/>
            <w:shd w:val="clear" w:color="auto" w:fill="auto"/>
            <w:vAlign w:val="center"/>
          </w:tcPr>
          <w:p w:rsidR="00385965" w:rsidRPr="001304F6" w:rsidRDefault="00385965" w:rsidP="000E2F78">
            <w:pPr>
              <w:jc w:val="left"/>
              <w:rPr>
                <w:sz w:val="20"/>
                <w:szCs w:val="20"/>
              </w:rPr>
            </w:pPr>
          </w:p>
        </w:tc>
        <w:tc>
          <w:tcPr>
            <w:tcW w:w="1592" w:type="dxa"/>
            <w:shd w:val="clear" w:color="auto" w:fill="auto"/>
            <w:vAlign w:val="center"/>
          </w:tcPr>
          <w:p w:rsidR="00385965" w:rsidRPr="001304F6" w:rsidRDefault="00385965" w:rsidP="000E2F78">
            <w:pPr>
              <w:jc w:val="left"/>
              <w:rPr>
                <w:sz w:val="20"/>
                <w:szCs w:val="20"/>
              </w:rPr>
            </w:pPr>
            <w:r w:rsidRPr="001304F6">
              <w:rPr>
                <w:rFonts w:hint="eastAsia"/>
                <w:sz w:val="20"/>
                <w:szCs w:val="20"/>
              </w:rPr>
              <w:t>女性</w:t>
            </w:r>
          </w:p>
        </w:tc>
        <w:tc>
          <w:tcPr>
            <w:tcW w:w="1035" w:type="dxa"/>
            <w:shd w:val="clear" w:color="auto" w:fill="auto"/>
            <w:vAlign w:val="center"/>
          </w:tcPr>
          <w:p w:rsidR="00385965" w:rsidRPr="001304F6" w:rsidRDefault="00E36975" w:rsidP="00E36975">
            <w:pPr>
              <w:jc w:val="center"/>
              <w:rPr>
                <w:sz w:val="20"/>
                <w:szCs w:val="20"/>
              </w:rPr>
            </w:pPr>
            <w:r w:rsidRPr="001304F6">
              <w:rPr>
                <w:rFonts w:hint="eastAsia"/>
                <w:sz w:val="20"/>
                <w:szCs w:val="20"/>
              </w:rPr>
              <w:t>－</w:t>
            </w:r>
          </w:p>
        </w:tc>
        <w:tc>
          <w:tcPr>
            <w:tcW w:w="943" w:type="dxa"/>
            <w:shd w:val="clear" w:color="auto" w:fill="auto"/>
            <w:vAlign w:val="center"/>
          </w:tcPr>
          <w:p w:rsidR="00385965" w:rsidRPr="001304F6" w:rsidRDefault="00385965" w:rsidP="00D837AB">
            <w:pPr>
              <w:jc w:val="right"/>
              <w:rPr>
                <w:sz w:val="20"/>
                <w:szCs w:val="20"/>
              </w:rPr>
            </w:pPr>
            <w:r w:rsidRPr="001304F6">
              <w:rPr>
                <w:rFonts w:hint="eastAsia"/>
                <w:sz w:val="20"/>
                <w:szCs w:val="20"/>
              </w:rPr>
              <w:t>12.6%</w:t>
            </w:r>
          </w:p>
        </w:tc>
        <w:tc>
          <w:tcPr>
            <w:tcW w:w="969" w:type="dxa"/>
            <w:shd w:val="clear" w:color="auto" w:fill="auto"/>
            <w:vAlign w:val="center"/>
          </w:tcPr>
          <w:p w:rsidR="00385965" w:rsidRPr="001304F6" w:rsidRDefault="00DB7EA6" w:rsidP="00385BC5">
            <w:pPr>
              <w:jc w:val="right"/>
              <w:rPr>
                <w:sz w:val="20"/>
                <w:szCs w:val="20"/>
              </w:rPr>
            </w:pPr>
            <w:r>
              <w:rPr>
                <w:rFonts w:hint="eastAsia"/>
                <w:sz w:val="20"/>
                <w:szCs w:val="20"/>
              </w:rPr>
              <w:t>11.6</w:t>
            </w:r>
            <w:r w:rsidR="00385965" w:rsidRPr="001304F6">
              <w:rPr>
                <w:rFonts w:hint="eastAsia"/>
                <w:sz w:val="20"/>
                <w:szCs w:val="20"/>
              </w:rPr>
              <w:t>%</w:t>
            </w:r>
          </w:p>
        </w:tc>
        <w:tc>
          <w:tcPr>
            <w:tcW w:w="988" w:type="dxa"/>
            <w:shd w:val="clear" w:color="auto" w:fill="auto"/>
            <w:vAlign w:val="center"/>
          </w:tcPr>
          <w:p w:rsidR="00385965" w:rsidRPr="001304F6" w:rsidRDefault="00385965" w:rsidP="00385BC5">
            <w:pPr>
              <w:jc w:val="center"/>
              <w:rPr>
                <w:sz w:val="20"/>
                <w:szCs w:val="20"/>
              </w:rPr>
            </w:pPr>
            <w:r w:rsidRPr="001304F6">
              <w:rPr>
                <w:rFonts w:hint="eastAsia"/>
                <w:sz w:val="20"/>
                <w:szCs w:val="20"/>
              </w:rPr>
              <w:t>減らす</w:t>
            </w:r>
          </w:p>
        </w:tc>
        <w:tc>
          <w:tcPr>
            <w:tcW w:w="626" w:type="dxa"/>
            <w:shd w:val="clear" w:color="auto" w:fill="auto"/>
            <w:vAlign w:val="center"/>
          </w:tcPr>
          <w:p w:rsidR="00385965" w:rsidRPr="001304F6" w:rsidRDefault="00385965" w:rsidP="00385BC5">
            <w:pPr>
              <w:jc w:val="center"/>
              <w:rPr>
                <w:szCs w:val="21"/>
              </w:rPr>
            </w:pPr>
            <w:r w:rsidRPr="001304F6">
              <w:rPr>
                <w:rFonts w:hint="eastAsia"/>
                <w:szCs w:val="21"/>
              </w:rPr>
              <w:t>△</w:t>
            </w:r>
          </w:p>
        </w:tc>
        <w:tc>
          <w:tcPr>
            <w:tcW w:w="675" w:type="dxa"/>
            <w:vMerge/>
            <w:shd w:val="clear" w:color="auto" w:fill="auto"/>
            <w:vAlign w:val="center"/>
          </w:tcPr>
          <w:p w:rsidR="00385965" w:rsidRPr="001304F6" w:rsidRDefault="00385965" w:rsidP="00AA071C">
            <w:pPr>
              <w:jc w:val="center"/>
              <w:rPr>
                <w:szCs w:val="21"/>
              </w:rPr>
            </w:pPr>
          </w:p>
        </w:tc>
      </w:tr>
      <w:tr w:rsidR="001304F6" w:rsidRPr="001304F6" w:rsidTr="008604A5">
        <w:tc>
          <w:tcPr>
            <w:tcW w:w="3052" w:type="dxa"/>
            <w:vMerge w:val="restart"/>
            <w:shd w:val="clear" w:color="auto" w:fill="auto"/>
            <w:vAlign w:val="center"/>
          </w:tcPr>
          <w:p w:rsidR="00D10046" w:rsidRPr="001304F6" w:rsidRDefault="00CB1850" w:rsidP="00D10046">
            <w:pPr>
              <w:jc w:val="left"/>
              <w:rPr>
                <w:sz w:val="20"/>
                <w:szCs w:val="20"/>
              </w:rPr>
            </w:pPr>
            <w:r w:rsidRPr="001304F6">
              <w:rPr>
                <w:rFonts w:hint="eastAsia"/>
                <w:sz w:val="20"/>
                <w:szCs w:val="20"/>
              </w:rPr>
              <w:t>3</w:t>
            </w:r>
            <w:r w:rsidRPr="001304F6">
              <w:rPr>
                <w:rFonts w:hint="eastAsia"/>
                <w:sz w:val="20"/>
                <w:szCs w:val="20"/>
              </w:rPr>
              <w:t>－</w:t>
            </w:r>
            <w:r w:rsidRPr="001304F6">
              <w:rPr>
                <w:rFonts w:hint="eastAsia"/>
                <w:sz w:val="20"/>
                <w:szCs w:val="20"/>
              </w:rPr>
              <w:t>2</w:t>
            </w:r>
            <w:r w:rsidR="007953C1" w:rsidRPr="001304F6">
              <w:rPr>
                <w:rFonts w:hint="eastAsia"/>
                <w:sz w:val="20"/>
                <w:szCs w:val="20"/>
              </w:rPr>
              <w:t xml:space="preserve">　</w:t>
            </w:r>
            <w:r w:rsidR="00385965" w:rsidRPr="001304F6">
              <w:rPr>
                <w:rFonts w:hint="eastAsia"/>
                <w:sz w:val="20"/>
                <w:szCs w:val="20"/>
              </w:rPr>
              <w:t>内臓脂肪症候群予備</w:t>
            </w:r>
            <w:r w:rsidR="00EA768F" w:rsidRPr="001304F6">
              <w:rPr>
                <w:rFonts w:hint="eastAsia"/>
                <w:sz w:val="20"/>
                <w:szCs w:val="20"/>
              </w:rPr>
              <w:t>群</w:t>
            </w:r>
            <w:r w:rsidR="00D10046" w:rsidRPr="001304F6">
              <w:rPr>
                <w:rFonts w:hint="eastAsia"/>
                <w:sz w:val="20"/>
                <w:szCs w:val="20"/>
              </w:rPr>
              <w:t>該</w:t>
            </w:r>
          </w:p>
          <w:p w:rsidR="00385965" w:rsidRPr="001304F6" w:rsidRDefault="00D10046" w:rsidP="00D10046">
            <w:pPr>
              <w:ind w:firstLineChars="100" w:firstLine="200"/>
              <w:jc w:val="left"/>
              <w:rPr>
                <w:sz w:val="20"/>
                <w:szCs w:val="20"/>
              </w:rPr>
            </w:pPr>
            <w:r w:rsidRPr="001304F6">
              <w:rPr>
                <w:rFonts w:hint="eastAsia"/>
                <w:sz w:val="20"/>
                <w:szCs w:val="20"/>
              </w:rPr>
              <w:t>当者</w:t>
            </w:r>
            <w:r w:rsidR="00385965" w:rsidRPr="001304F6">
              <w:rPr>
                <w:rFonts w:hint="eastAsia"/>
                <w:sz w:val="20"/>
                <w:szCs w:val="20"/>
              </w:rPr>
              <w:t>の割合の減少</w:t>
            </w:r>
          </w:p>
        </w:tc>
        <w:tc>
          <w:tcPr>
            <w:tcW w:w="1592" w:type="dxa"/>
            <w:shd w:val="clear" w:color="auto" w:fill="auto"/>
            <w:vAlign w:val="center"/>
          </w:tcPr>
          <w:p w:rsidR="00385965" w:rsidRPr="001304F6" w:rsidRDefault="00385965" w:rsidP="000E2F78">
            <w:pPr>
              <w:jc w:val="left"/>
              <w:rPr>
                <w:sz w:val="20"/>
                <w:szCs w:val="20"/>
              </w:rPr>
            </w:pPr>
            <w:r w:rsidRPr="001304F6">
              <w:rPr>
                <w:rFonts w:hint="eastAsia"/>
                <w:sz w:val="20"/>
                <w:szCs w:val="20"/>
              </w:rPr>
              <w:t>男性</w:t>
            </w:r>
          </w:p>
        </w:tc>
        <w:tc>
          <w:tcPr>
            <w:tcW w:w="1035" w:type="dxa"/>
            <w:shd w:val="clear" w:color="auto" w:fill="auto"/>
            <w:vAlign w:val="center"/>
          </w:tcPr>
          <w:p w:rsidR="00385965" w:rsidRPr="001304F6" w:rsidRDefault="00E36975" w:rsidP="00E36975">
            <w:pPr>
              <w:jc w:val="center"/>
              <w:rPr>
                <w:sz w:val="20"/>
                <w:szCs w:val="20"/>
              </w:rPr>
            </w:pPr>
            <w:r w:rsidRPr="001304F6">
              <w:rPr>
                <w:rFonts w:hint="eastAsia"/>
                <w:sz w:val="20"/>
                <w:szCs w:val="20"/>
              </w:rPr>
              <w:t>－</w:t>
            </w:r>
          </w:p>
        </w:tc>
        <w:tc>
          <w:tcPr>
            <w:tcW w:w="943" w:type="dxa"/>
            <w:shd w:val="clear" w:color="auto" w:fill="auto"/>
            <w:vAlign w:val="center"/>
          </w:tcPr>
          <w:p w:rsidR="00385965" w:rsidRPr="001304F6" w:rsidRDefault="00385965" w:rsidP="00D837AB">
            <w:pPr>
              <w:jc w:val="right"/>
              <w:rPr>
                <w:sz w:val="20"/>
                <w:szCs w:val="20"/>
              </w:rPr>
            </w:pPr>
            <w:r w:rsidRPr="001304F6">
              <w:rPr>
                <w:rFonts w:hint="eastAsia"/>
                <w:sz w:val="20"/>
                <w:szCs w:val="20"/>
              </w:rPr>
              <w:t>17.1%</w:t>
            </w:r>
          </w:p>
        </w:tc>
        <w:tc>
          <w:tcPr>
            <w:tcW w:w="969" w:type="dxa"/>
            <w:shd w:val="clear" w:color="auto" w:fill="auto"/>
            <w:vAlign w:val="center"/>
          </w:tcPr>
          <w:p w:rsidR="00385965" w:rsidRPr="001304F6" w:rsidRDefault="00385965" w:rsidP="00DB7EA6">
            <w:pPr>
              <w:jc w:val="right"/>
              <w:rPr>
                <w:sz w:val="20"/>
                <w:szCs w:val="20"/>
              </w:rPr>
            </w:pPr>
            <w:r w:rsidRPr="001304F6">
              <w:rPr>
                <w:rFonts w:hint="eastAsia"/>
                <w:sz w:val="20"/>
                <w:szCs w:val="20"/>
              </w:rPr>
              <w:t>17.</w:t>
            </w:r>
            <w:r w:rsidR="00DB7EA6">
              <w:rPr>
                <w:rFonts w:hint="eastAsia"/>
                <w:sz w:val="20"/>
                <w:szCs w:val="20"/>
              </w:rPr>
              <w:t>3</w:t>
            </w:r>
            <w:r w:rsidRPr="001304F6">
              <w:rPr>
                <w:rFonts w:hint="eastAsia"/>
                <w:sz w:val="20"/>
                <w:szCs w:val="20"/>
              </w:rPr>
              <w:t>%</w:t>
            </w:r>
          </w:p>
        </w:tc>
        <w:tc>
          <w:tcPr>
            <w:tcW w:w="988" w:type="dxa"/>
            <w:shd w:val="clear" w:color="auto" w:fill="auto"/>
            <w:vAlign w:val="center"/>
          </w:tcPr>
          <w:p w:rsidR="00385965" w:rsidRPr="001304F6" w:rsidRDefault="00385965" w:rsidP="00385BC5">
            <w:pPr>
              <w:jc w:val="center"/>
              <w:rPr>
                <w:sz w:val="20"/>
                <w:szCs w:val="20"/>
              </w:rPr>
            </w:pPr>
            <w:r w:rsidRPr="001304F6">
              <w:rPr>
                <w:rFonts w:hint="eastAsia"/>
                <w:sz w:val="20"/>
                <w:szCs w:val="20"/>
              </w:rPr>
              <w:t>減らす</w:t>
            </w:r>
          </w:p>
        </w:tc>
        <w:tc>
          <w:tcPr>
            <w:tcW w:w="626" w:type="dxa"/>
            <w:shd w:val="clear" w:color="auto" w:fill="auto"/>
            <w:vAlign w:val="center"/>
          </w:tcPr>
          <w:p w:rsidR="00385965" w:rsidRPr="001304F6" w:rsidRDefault="00385965" w:rsidP="00385BC5">
            <w:pPr>
              <w:jc w:val="center"/>
              <w:rPr>
                <w:szCs w:val="21"/>
              </w:rPr>
            </w:pPr>
            <w:r w:rsidRPr="001304F6">
              <w:rPr>
                <w:rFonts w:hint="eastAsia"/>
                <w:szCs w:val="21"/>
              </w:rPr>
              <w:t>△</w:t>
            </w:r>
          </w:p>
        </w:tc>
        <w:tc>
          <w:tcPr>
            <w:tcW w:w="675" w:type="dxa"/>
            <w:vMerge w:val="restart"/>
            <w:shd w:val="clear" w:color="auto" w:fill="auto"/>
            <w:vAlign w:val="center"/>
          </w:tcPr>
          <w:p w:rsidR="00385965" w:rsidRPr="001304F6" w:rsidRDefault="00D80424" w:rsidP="00AA071C">
            <w:pPr>
              <w:jc w:val="center"/>
              <w:rPr>
                <w:szCs w:val="21"/>
              </w:rPr>
            </w:pPr>
            <w:r w:rsidRPr="001304F6">
              <w:rPr>
                <w:rFonts w:hint="eastAsia"/>
                <w:szCs w:val="21"/>
              </w:rPr>
              <w:t>1</w:t>
            </w:r>
          </w:p>
        </w:tc>
      </w:tr>
      <w:tr w:rsidR="00385965" w:rsidRPr="001304F6" w:rsidTr="008604A5">
        <w:tc>
          <w:tcPr>
            <w:tcW w:w="3052" w:type="dxa"/>
            <w:vMerge/>
            <w:shd w:val="clear" w:color="auto" w:fill="auto"/>
            <w:vAlign w:val="center"/>
          </w:tcPr>
          <w:p w:rsidR="00385965" w:rsidRPr="001304F6" w:rsidRDefault="00385965" w:rsidP="000E2F78">
            <w:pPr>
              <w:jc w:val="left"/>
              <w:rPr>
                <w:sz w:val="20"/>
                <w:szCs w:val="20"/>
              </w:rPr>
            </w:pPr>
          </w:p>
        </w:tc>
        <w:tc>
          <w:tcPr>
            <w:tcW w:w="1592" w:type="dxa"/>
            <w:shd w:val="clear" w:color="auto" w:fill="auto"/>
            <w:vAlign w:val="center"/>
          </w:tcPr>
          <w:p w:rsidR="008604A5" w:rsidRPr="001304F6" w:rsidRDefault="00385965" w:rsidP="008604A5">
            <w:pPr>
              <w:jc w:val="left"/>
              <w:rPr>
                <w:sz w:val="20"/>
                <w:szCs w:val="20"/>
              </w:rPr>
            </w:pPr>
            <w:r w:rsidRPr="001304F6">
              <w:rPr>
                <w:rFonts w:hint="eastAsia"/>
                <w:sz w:val="20"/>
                <w:szCs w:val="20"/>
              </w:rPr>
              <w:t>女性</w:t>
            </w:r>
          </w:p>
        </w:tc>
        <w:tc>
          <w:tcPr>
            <w:tcW w:w="1035" w:type="dxa"/>
            <w:shd w:val="clear" w:color="auto" w:fill="auto"/>
            <w:vAlign w:val="center"/>
          </w:tcPr>
          <w:p w:rsidR="00385965" w:rsidRPr="001304F6" w:rsidRDefault="00E36975" w:rsidP="00E36975">
            <w:pPr>
              <w:jc w:val="center"/>
              <w:rPr>
                <w:sz w:val="20"/>
                <w:szCs w:val="20"/>
              </w:rPr>
            </w:pPr>
            <w:r w:rsidRPr="001304F6">
              <w:rPr>
                <w:rFonts w:hint="eastAsia"/>
                <w:sz w:val="20"/>
                <w:szCs w:val="20"/>
              </w:rPr>
              <w:t>－</w:t>
            </w:r>
          </w:p>
        </w:tc>
        <w:tc>
          <w:tcPr>
            <w:tcW w:w="943" w:type="dxa"/>
            <w:shd w:val="clear" w:color="auto" w:fill="auto"/>
            <w:vAlign w:val="center"/>
          </w:tcPr>
          <w:p w:rsidR="00385965" w:rsidRPr="001304F6" w:rsidRDefault="00385965" w:rsidP="00D837AB">
            <w:pPr>
              <w:jc w:val="right"/>
              <w:rPr>
                <w:sz w:val="20"/>
                <w:szCs w:val="20"/>
              </w:rPr>
            </w:pPr>
            <w:r w:rsidRPr="001304F6">
              <w:rPr>
                <w:rFonts w:hint="eastAsia"/>
                <w:sz w:val="20"/>
                <w:szCs w:val="20"/>
              </w:rPr>
              <w:t>7.3%</w:t>
            </w:r>
          </w:p>
        </w:tc>
        <w:tc>
          <w:tcPr>
            <w:tcW w:w="969" w:type="dxa"/>
            <w:shd w:val="clear" w:color="auto" w:fill="auto"/>
            <w:vAlign w:val="center"/>
          </w:tcPr>
          <w:p w:rsidR="00385965" w:rsidRPr="001304F6" w:rsidRDefault="00385965" w:rsidP="00DB7EA6">
            <w:pPr>
              <w:jc w:val="right"/>
              <w:rPr>
                <w:sz w:val="20"/>
                <w:szCs w:val="20"/>
              </w:rPr>
            </w:pPr>
            <w:r w:rsidRPr="001304F6">
              <w:rPr>
                <w:rFonts w:hint="eastAsia"/>
                <w:sz w:val="20"/>
                <w:szCs w:val="20"/>
              </w:rPr>
              <w:t>5.</w:t>
            </w:r>
            <w:r w:rsidR="00DB7EA6">
              <w:rPr>
                <w:rFonts w:hint="eastAsia"/>
                <w:sz w:val="20"/>
                <w:szCs w:val="20"/>
              </w:rPr>
              <w:t>9</w:t>
            </w:r>
            <w:r w:rsidRPr="001304F6">
              <w:rPr>
                <w:rFonts w:hint="eastAsia"/>
                <w:sz w:val="20"/>
                <w:szCs w:val="20"/>
              </w:rPr>
              <w:t>%</w:t>
            </w:r>
          </w:p>
        </w:tc>
        <w:tc>
          <w:tcPr>
            <w:tcW w:w="988" w:type="dxa"/>
            <w:shd w:val="clear" w:color="auto" w:fill="auto"/>
            <w:vAlign w:val="center"/>
          </w:tcPr>
          <w:p w:rsidR="00385965" w:rsidRPr="001304F6" w:rsidRDefault="00385965" w:rsidP="00385BC5">
            <w:pPr>
              <w:jc w:val="center"/>
              <w:rPr>
                <w:sz w:val="20"/>
                <w:szCs w:val="20"/>
              </w:rPr>
            </w:pPr>
            <w:r w:rsidRPr="001304F6">
              <w:rPr>
                <w:rFonts w:hint="eastAsia"/>
                <w:sz w:val="20"/>
                <w:szCs w:val="20"/>
              </w:rPr>
              <w:t>減らす</w:t>
            </w:r>
          </w:p>
        </w:tc>
        <w:tc>
          <w:tcPr>
            <w:tcW w:w="626" w:type="dxa"/>
            <w:shd w:val="clear" w:color="auto" w:fill="auto"/>
            <w:vAlign w:val="center"/>
          </w:tcPr>
          <w:p w:rsidR="00385965" w:rsidRPr="001304F6" w:rsidRDefault="00385965" w:rsidP="00385BC5">
            <w:pPr>
              <w:jc w:val="center"/>
              <w:rPr>
                <w:szCs w:val="21"/>
              </w:rPr>
            </w:pPr>
            <w:r w:rsidRPr="001304F6">
              <w:rPr>
                <w:rFonts w:hint="eastAsia"/>
                <w:szCs w:val="21"/>
              </w:rPr>
              <w:t>◎</w:t>
            </w:r>
          </w:p>
        </w:tc>
        <w:tc>
          <w:tcPr>
            <w:tcW w:w="675" w:type="dxa"/>
            <w:vMerge/>
            <w:shd w:val="clear" w:color="auto" w:fill="auto"/>
          </w:tcPr>
          <w:p w:rsidR="00385965" w:rsidRPr="001304F6" w:rsidRDefault="00385965" w:rsidP="00385BC5">
            <w:pPr>
              <w:jc w:val="center"/>
              <w:rPr>
                <w:szCs w:val="21"/>
              </w:rPr>
            </w:pPr>
          </w:p>
        </w:tc>
      </w:tr>
    </w:tbl>
    <w:p w:rsidR="00D10046" w:rsidRPr="001304F6" w:rsidRDefault="00D10046" w:rsidP="00376BBD"/>
    <w:tbl>
      <w:tblPr>
        <w:tblStyle w:val="a7"/>
        <w:tblW w:w="9880" w:type="dxa"/>
        <w:tblLook w:val="04A0" w:firstRow="1" w:lastRow="0" w:firstColumn="1" w:lastColumn="0" w:noHBand="0" w:noVBand="1"/>
      </w:tblPr>
      <w:tblGrid>
        <w:gridCol w:w="3052"/>
        <w:gridCol w:w="1592"/>
        <w:gridCol w:w="1035"/>
        <w:gridCol w:w="943"/>
        <w:gridCol w:w="969"/>
        <w:gridCol w:w="988"/>
        <w:gridCol w:w="626"/>
        <w:gridCol w:w="649"/>
        <w:gridCol w:w="26"/>
      </w:tblGrid>
      <w:tr w:rsidR="001304F6" w:rsidRPr="001304F6" w:rsidTr="00DB6AF4">
        <w:tc>
          <w:tcPr>
            <w:tcW w:w="4644" w:type="dxa"/>
            <w:gridSpan w:val="2"/>
            <w:shd w:val="clear" w:color="auto" w:fill="auto"/>
            <w:vAlign w:val="center"/>
          </w:tcPr>
          <w:p w:rsidR="00D80424" w:rsidRPr="001304F6" w:rsidRDefault="00D80424" w:rsidP="00DB6AF4">
            <w:pPr>
              <w:jc w:val="center"/>
              <w:rPr>
                <w:sz w:val="20"/>
                <w:szCs w:val="20"/>
              </w:rPr>
            </w:pPr>
            <w:r w:rsidRPr="001304F6">
              <w:rPr>
                <w:rFonts w:hint="eastAsia"/>
                <w:sz w:val="20"/>
                <w:szCs w:val="20"/>
              </w:rPr>
              <w:t>目標項目</w:t>
            </w:r>
          </w:p>
        </w:tc>
        <w:tc>
          <w:tcPr>
            <w:tcW w:w="1035" w:type="dxa"/>
            <w:shd w:val="clear" w:color="auto" w:fill="auto"/>
            <w:vAlign w:val="center"/>
          </w:tcPr>
          <w:p w:rsidR="00D80424" w:rsidRPr="001304F6" w:rsidRDefault="00D80424" w:rsidP="00DB6AF4">
            <w:pPr>
              <w:jc w:val="center"/>
              <w:rPr>
                <w:sz w:val="20"/>
                <w:szCs w:val="20"/>
              </w:rPr>
            </w:pPr>
            <w:r w:rsidRPr="001304F6">
              <w:rPr>
                <w:rFonts w:hint="eastAsia"/>
                <w:sz w:val="20"/>
                <w:szCs w:val="20"/>
              </w:rPr>
              <w:t>基準値</w:t>
            </w:r>
          </w:p>
        </w:tc>
        <w:tc>
          <w:tcPr>
            <w:tcW w:w="943" w:type="dxa"/>
            <w:shd w:val="clear" w:color="auto" w:fill="auto"/>
            <w:vAlign w:val="center"/>
          </w:tcPr>
          <w:p w:rsidR="00D80424" w:rsidRPr="001304F6" w:rsidRDefault="00D80424" w:rsidP="00DB6AF4">
            <w:pPr>
              <w:jc w:val="center"/>
              <w:rPr>
                <w:sz w:val="20"/>
                <w:szCs w:val="20"/>
              </w:rPr>
            </w:pPr>
            <w:r w:rsidRPr="001304F6">
              <w:rPr>
                <w:rFonts w:hint="eastAsia"/>
                <w:sz w:val="20"/>
                <w:szCs w:val="20"/>
              </w:rPr>
              <w:t>中間</w:t>
            </w:r>
          </w:p>
          <w:p w:rsidR="00D80424" w:rsidRPr="001304F6" w:rsidRDefault="00D80424" w:rsidP="00DB6AF4">
            <w:pPr>
              <w:jc w:val="center"/>
              <w:rPr>
                <w:sz w:val="20"/>
                <w:szCs w:val="20"/>
              </w:rPr>
            </w:pPr>
            <w:r w:rsidRPr="001304F6">
              <w:rPr>
                <w:rFonts w:hint="eastAsia"/>
                <w:sz w:val="20"/>
                <w:szCs w:val="20"/>
              </w:rPr>
              <w:t>評価時</w:t>
            </w:r>
          </w:p>
        </w:tc>
        <w:tc>
          <w:tcPr>
            <w:tcW w:w="969" w:type="dxa"/>
            <w:shd w:val="clear" w:color="auto" w:fill="auto"/>
            <w:vAlign w:val="center"/>
          </w:tcPr>
          <w:p w:rsidR="00D80424" w:rsidRPr="001304F6" w:rsidRDefault="00D80424" w:rsidP="00DB6AF4">
            <w:pPr>
              <w:jc w:val="center"/>
              <w:rPr>
                <w:sz w:val="20"/>
                <w:szCs w:val="20"/>
              </w:rPr>
            </w:pPr>
            <w:r w:rsidRPr="001304F6">
              <w:rPr>
                <w:rFonts w:hint="eastAsia"/>
                <w:sz w:val="20"/>
                <w:szCs w:val="20"/>
              </w:rPr>
              <w:t>直近</w:t>
            </w:r>
          </w:p>
          <w:p w:rsidR="00D80424" w:rsidRPr="001304F6" w:rsidRDefault="00D80424" w:rsidP="00DB6AF4">
            <w:pPr>
              <w:jc w:val="center"/>
              <w:rPr>
                <w:sz w:val="20"/>
                <w:szCs w:val="20"/>
              </w:rPr>
            </w:pPr>
            <w:r w:rsidRPr="001304F6">
              <w:rPr>
                <w:rFonts w:hint="eastAsia"/>
                <w:sz w:val="20"/>
                <w:szCs w:val="20"/>
              </w:rPr>
              <w:t>実績値</w:t>
            </w:r>
          </w:p>
        </w:tc>
        <w:tc>
          <w:tcPr>
            <w:tcW w:w="988" w:type="dxa"/>
            <w:shd w:val="clear" w:color="auto" w:fill="auto"/>
            <w:vAlign w:val="center"/>
          </w:tcPr>
          <w:p w:rsidR="00D80424" w:rsidRPr="001304F6" w:rsidRDefault="00D80424" w:rsidP="00DB6AF4">
            <w:pPr>
              <w:jc w:val="center"/>
              <w:rPr>
                <w:sz w:val="20"/>
                <w:szCs w:val="20"/>
              </w:rPr>
            </w:pPr>
            <w:r w:rsidRPr="001304F6">
              <w:rPr>
                <w:rFonts w:hint="eastAsia"/>
                <w:sz w:val="20"/>
                <w:szCs w:val="20"/>
              </w:rPr>
              <w:t>目標値</w:t>
            </w:r>
          </w:p>
        </w:tc>
        <w:tc>
          <w:tcPr>
            <w:tcW w:w="626" w:type="dxa"/>
            <w:shd w:val="clear" w:color="auto" w:fill="auto"/>
            <w:vAlign w:val="center"/>
          </w:tcPr>
          <w:p w:rsidR="00D80424" w:rsidRPr="001304F6" w:rsidRDefault="00D80424" w:rsidP="00DB6AF4">
            <w:pPr>
              <w:jc w:val="center"/>
              <w:rPr>
                <w:sz w:val="20"/>
                <w:szCs w:val="20"/>
              </w:rPr>
            </w:pPr>
            <w:r w:rsidRPr="001304F6">
              <w:rPr>
                <w:rFonts w:hint="eastAsia"/>
                <w:sz w:val="20"/>
                <w:szCs w:val="20"/>
              </w:rPr>
              <w:t>達成状況</w:t>
            </w:r>
          </w:p>
        </w:tc>
        <w:tc>
          <w:tcPr>
            <w:tcW w:w="675" w:type="dxa"/>
            <w:gridSpan w:val="2"/>
            <w:shd w:val="clear" w:color="auto" w:fill="auto"/>
            <w:vAlign w:val="center"/>
          </w:tcPr>
          <w:p w:rsidR="00D80424" w:rsidRPr="001304F6" w:rsidRDefault="00D80424" w:rsidP="00DB6AF4">
            <w:pPr>
              <w:jc w:val="center"/>
              <w:rPr>
                <w:sz w:val="20"/>
                <w:szCs w:val="20"/>
              </w:rPr>
            </w:pPr>
            <w:r w:rsidRPr="001304F6">
              <w:rPr>
                <w:rFonts w:hint="eastAsia"/>
                <w:sz w:val="20"/>
                <w:szCs w:val="20"/>
              </w:rPr>
              <w:t>出典</w:t>
            </w:r>
          </w:p>
        </w:tc>
      </w:tr>
      <w:tr w:rsidR="001304F6" w:rsidRPr="001304F6" w:rsidTr="00DB6AF4">
        <w:trPr>
          <w:gridAfter w:val="1"/>
          <w:wAfter w:w="26" w:type="dxa"/>
        </w:trPr>
        <w:tc>
          <w:tcPr>
            <w:tcW w:w="3052" w:type="dxa"/>
            <w:vMerge w:val="restart"/>
            <w:shd w:val="clear" w:color="auto" w:fill="auto"/>
            <w:vAlign w:val="center"/>
          </w:tcPr>
          <w:p w:rsidR="00D80424" w:rsidRPr="001304F6" w:rsidRDefault="00D80424" w:rsidP="00DB6AF4">
            <w:pPr>
              <w:jc w:val="left"/>
              <w:rPr>
                <w:sz w:val="20"/>
                <w:szCs w:val="20"/>
              </w:rPr>
            </w:pPr>
            <w:r w:rsidRPr="001304F6">
              <w:rPr>
                <w:rFonts w:hint="eastAsia"/>
                <w:sz w:val="20"/>
                <w:szCs w:val="20"/>
              </w:rPr>
              <w:t>４　骨粗しょう症の健康教育・</w:t>
            </w:r>
          </w:p>
          <w:p w:rsidR="00D80424" w:rsidRPr="001304F6" w:rsidRDefault="00D80424" w:rsidP="00DB6AF4">
            <w:pPr>
              <w:ind w:firstLineChars="100" w:firstLine="200"/>
              <w:jc w:val="left"/>
              <w:rPr>
                <w:sz w:val="20"/>
                <w:szCs w:val="20"/>
              </w:rPr>
            </w:pPr>
            <w:r w:rsidRPr="001304F6">
              <w:rPr>
                <w:rFonts w:hint="eastAsia"/>
                <w:sz w:val="20"/>
                <w:szCs w:val="20"/>
              </w:rPr>
              <w:t>健康相談の参加者の増加</w:t>
            </w:r>
          </w:p>
        </w:tc>
        <w:tc>
          <w:tcPr>
            <w:tcW w:w="1592" w:type="dxa"/>
            <w:shd w:val="clear" w:color="auto" w:fill="auto"/>
            <w:vAlign w:val="center"/>
          </w:tcPr>
          <w:p w:rsidR="00D80424" w:rsidRPr="001304F6" w:rsidRDefault="00D80424" w:rsidP="00DB6AF4">
            <w:pPr>
              <w:jc w:val="left"/>
              <w:rPr>
                <w:sz w:val="20"/>
                <w:szCs w:val="20"/>
              </w:rPr>
            </w:pPr>
            <w:r w:rsidRPr="001304F6">
              <w:rPr>
                <w:rFonts w:hint="eastAsia"/>
                <w:sz w:val="20"/>
                <w:szCs w:val="20"/>
              </w:rPr>
              <w:t>集団健康教育</w:t>
            </w:r>
          </w:p>
        </w:tc>
        <w:tc>
          <w:tcPr>
            <w:tcW w:w="1035" w:type="dxa"/>
            <w:shd w:val="clear" w:color="auto" w:fill="auto"/>
            <w:vAlign w:val="center"/>
          </w:tcPr>
          <w:p w:rsidR="00D80424" w:rsidRPr="001304F6" w:rsidRDefault="00D80424" w:rsidP="00DB6AF4">
            <w:pPr>
              <w:jc w:val="right"/>
              <w:rPr>
                <w:sz w:val="20"/>
                <w:szCs w:val="20"/>
              </w:rPr>
            </w:pPr>
            <w:r w:rsidRPr="001304F6">
              <w:rPr>
                <w:rFonts w:hint="eastAsia"/>
                <w:sz w:val="20"/>
                <w:szCs w:val="20"/>
              </w:rPr>
              <w:t>862</w:t>
            </w:r>
            <w:r w:rsidRPr="001304F6">
              <w:rPr>
                <w:rFonts w:hint="eastAsia"/>
                <w:sz w:val="20"/>
                <w:szCs w:val="20"/>
              </w:rPr>
              <w:t>人</w:t>
            </w:r>
          </w:p>
        </w:tc>
        <w:tc>
          <w:tcPr>
            <w:tcW w:w="943" w:type="dxa"/>
            <w:shd w:val="clear" w:color="auto" w:fill="auto"/>
            <w:vAlign w:val="center"/>
          </w:tcPr>
          <w:p w:rsidR="00D80424" w:rsidRPr="001304F6" w:rsidRDefault="00D80424" w:rsidP="00DB6AF4">
            <w:pPr>
              <w:jc w:val="right"/>
              <w:rPr>
                <w:sz w:val="20"/>
                <w:szCs w:val="20"/>
              </w:rPr>
            </w:pPr>
            <w:r w:rsidRPr="001304F6">
              <w:rPr>
                <w:rFonts w:hint="eastAsia"/>
                <w:sz w:val="20"/>
                <w:szCs w:val="20"/>
              </w:rPr>
              <w:t>603</w:t>
            </w:r>
            <w:r w:rsidRPr="001304F6">
              <w:rPr>
                <w:rFonts w:hint="eastAsia"/>
                <w:sz w:val="20"/>
                <w:szCs w:val="20"/>
              </w:rPr>
              <w:t>人</w:t>
            </w:r>
          </w:p>
        </w:tc>
        <w:tc>
          <w:tcPr>
            <w:tcW w:w="969" w:type="dxa"/>
            <w:shd w:val="clear" w:color="auto" w:fill="auto"/>
            <w:vAlign w:val="center"/>
          </w:tcPr>
          <w:p w:rsidR="00D80424" w:rsidRPr="001304F6" w:rsidRDefault="00A429D4" w:rsidP="00DB6AF4">
            <w:pPr>
              <w:jc w:val="right"/>
              <w:rPr>
                <w:sz w:val="20"/>
                <w:szCs w:val="20"/>
              </w:rPr>
            </w:pPr>
            <w:r w:rsidRPr="001304F6">
              <w:rPr>
                <w:rFonts w:hint="eastAsia"/>
                <w:sz w:val="20"/>
                <w:szCs w:val="20"/>
              </w:rPr>
              <w:t>1,788</w:t>
            </w:r>
            <w:r w:rsidR="00D80424" w:rsidRPr="001304F6">
              <w:rPr>
                <w:rFonts w:hint="eastAsia"/>
                <w:sz w:val="20"/>
                <w:szCs w:val="20"/>
              </w:rPr>
              <w:t>人</w:t>
            </w:r>
          </w:p>
        </w:tc>
        <w:tc>
          <w:tcPr>
            <w:tcW w:w="988" w:type="dxa"/>
            <w:vMerge w:val="restart"/>
            <w:shd w:val="clear" w:color="auto" w:fill="auto"/>
            <w:vAlign w:val="center"/>
          </w:tcPr>
          <w:p w:rsidR="00D80424" w:rsidRPr="001304F6" w:rsidRDefault="00D80424" w:rsidP="00DB6AF4">
            <w:pPr>
              <w:jc w:val="center"/>
              <w:rPr>
                <w:sz w:val="20"/>
                <w:szCs w:val="20"/>
              </w:rPr>
            </w:pPr>
            <w:r w:rsidRPr="001304F6">
              <w:rPr>
                <w:rFonts w:hint="eastAsia"/>
                <w:sz w:val="20"/>
                <w:szCs w:val="20"/>
              </w:rPr>
              <w:t>10%</w:t>
            </w:r>
            <w:r w:rsidRPr="001304F6">
              <w:rPr>
                <w:rFonts w:hint="eastAsia"/>
                <w:sz w:val="20"/>
                <w:szCs w:val="20"/>
              </w:rPr>
              <w:t>増</w:t>
            </w:r>
          </w:p>
        </w:tc>
        <w:tc>
          <w:tcPr>
            <w:tcW w:w="626" w:type="dxa"/>
            <w:shd w:val="clear" w:color="auto" w:fill="auto"/>
            <w:vAlign w:val="center"/>
          </w:tcPr>
          <w:p w:rsidR="00D80424" w:rsidRPr="001304F6" w:rsidRDefault="00A429D4" w:rsidP="00DB6AF4">
            <w:pPr>
              <w:jc w:val="center"/>
              <w:rPr>
                <w:szCs w:val="21"/>
              </w:rPr>
            </w:pPr>
            <w:r w:rsidRPr="001304F6">
              <w:rPr>
                <w:rFonts w:hint="eastAsia"/>
                <w:szCs w:val="21"/>
              </w:rPr>
              <w:t>◎</w:t>
            </w:r>
          </w:p>
        </w:tc>
        <w:tc>
          <w:tcPr>
            <w:tcW w:w="649" w:type="dxa"/>
            <w:vMerge w:val="restart"/>
            <w:shd w:val="clear" w:color="auto" w:fill="auto"/>
            <w:vAlign w:val="center"/>
          </w:tcPr>
          <w:p w:rsidR="00D80424" w:rsidRPr="001304F6" w:rsidRDefault="00D80424" w:rsidP="00DB6AF4">
            <w:pPr>
              <w:jc w:val="center"/>
              <w:rPr>
                <w:szCs w:val="21"/>
              </w:rPr>
            </w:pPr>
            <w:r w:rsidRPr="001304F6">
              <w:rPr>
                <w:rFonts w:hint="eastAsia"/>
                <w:szCs w:val="21"/>
              </w:rPr>
              <w:t>2</w:t>
            </w:r>
          </w:p>
        </w:tc>
      </w:tr>
      <w:tr w:rsidR="001304F6" w:rsidRPr="001304F6" w:rsidTr="00DB6AF4">
        <w:trPr>
          <w:gridAfter w:val="1"/>
          <w:wAfter w:w="26" w:type="dxa"/>
        </w:trPr>
        <w:tc>
          <w:tcPr>
            <w:tcW w:w="3052" w:type="dxa"/>
            <w:vMerge/>
            <w:shd w:val="clear" w:color="auto" w:fill="auto"/>
            <w:vAlign w:val="center"/>
          </w:tcPr>
          <w:p w:rsidR="00D80424" w:rsidRPr="001304F6" w:rsidRDefault="00D80424" w:rsidP="00DB6AF4">
            <w:pPr>
              <w:jc w:val="left"/>
              <w:rPr>
                <w:sz w:val="20"/>
                <w:szCs w:val="20"/>
              </w:rPr>
            </w:pPr>
          </w:p>
        </w:tc>
        <w:tc>
          <w:tcPr>
            <w:tcW w:w="1592" w:type="dxa"/>
            <w:shd w:val="clear" w:color="auto" w:fill="auto"/>
            <w:vAlign w:val="center"/>
          </w:tcPr>
          <w:p w:rsidR="00D80424" w:rsidRPr="001304F6" w:rsidRDefault="00D80424" w:rsidP="00DB6AF4">
            <w:pPr>
              <w:jc w:val="left"/>
              <w:rPr>
                <w:sz w:val="20"/>
                <w:szCs w:val="20"/>
              </w:rPr>
            </w:pPr>
            <w:r w:rsidRPr="001304F6">
              <w:rPr>
                <w:rFonts w:hint="eastAsia"/>
                <w:sz w:val="20"/>
                <w:szCs w:val="20"/>
              </w:rPr>
              <w:t>健康相談</w:t>
            </w:r>
          </w:p>
        </w:tc>
        <w:tc>
          <w:tcPr>
            <w:tcW w:w="1035" w:type="dxa"/>
            <w:shd w:val="clear" w:color="auto" w:fill="auto"/>
            <w:vAlign w:val="center"/>
          </w:tcPr>
          <w:p w:rsidR="00D80424" w:rsidRPr="001304F6" w:rsidRDefault="00D80424" w:rsidP="00DB6AF4">
            <w:pPr>
              <w:jc w:val="right"/>
              <w:rPr>
                <w:sz w:val="20"/>
                <w:szCs w:val="20"/>
              </w:rPr>
            </w:pPr>
            <w:r w:rsidRPr="001304F6">
              <w:rPr>
                <w:rFonts w:hint="eastAsia"/>
                <w:sz w:val="20"/>
                <w:szCs w:val="20"/>
              </w:rPr>
              <w:t>1,576</w:t>
            </w:r>
            <w:r w:rsidRPr="001304F6">
              <w:rPr>
                <w:rFonts w:hint="eastAsia"/>
                <w:sz w:val="20"/>
                <w:szCs w:val="20"/>
              </w:rPr>
              <w:t>人</w:t>
            </w:r>
          </w:p>
        </w:tc>
        <w:tc>
          <w:tcPr>
            <w:tcW w:w="943" w:type="dxa"/>
            <w:shd w:val="clear" w:color="auto" w:fill="auto"/>
            <w:vAlign w:val="center"/>
          </w:tcPr>
          <w:p w:rsidR="00D80424" w:rsidRPr="001304F6" w:rsidRDefault="00D80424" w:rsidP="00DB6AF4">
            <w:pPr>
              <w:jc w:val="right"/>
              <w:rPr>
                <w:sz w:val="20"/>
                <w:szCs w:val="20"/>
              </w:rPr>
            </w:pPr>
            <w:r w:rsidRPr="001304F6">
              <w:rPr>
                <w:rFonts w:hint="eastAsia"/>
                <w:sz w:val="20"/>
                <w:szCs w:val="20"/>
              </w:rPr>
              <w:t>1,753</w:t>
            </w:r>
            <w:r w:rsidRPr="001304F6">
              <w:rPr>
                <w:rFonts w:hint="eastAsia"/>
                <w:sz w:val="20"/>
                <w:szCs w:val="20"/>
              </w:rPr>
              <w:t>人</w:t>
            </w:r>
          </w:p>
        </w:tc>
        <w:tc>
          <w:tcPr>
            <w:tcW w:w="969" w:type="dxa"/>
            <w:shd w:val="clear" w:color="auto" w:fill="auto"/>
            <w:vAlign w:val="center"/>
          </w:tcPr>
          <w:p w:rsidR="00D80424" w:rsidRPr="001304F6" w:rsidRDefault="00A429D4" w:rsidP="00DB6AF4">
            <w:pPr>
              <w:jc w:val="right"/>
              <w:rPr>
                <w:sz w:val="20"/>
                <w:szCs w:val="20"/>
              </w:rPr>
            </w:pPr>
            <w:r w:rsidRPr="001304F6">
              <w:rPr>
                <w:rFonts w:hint="eastAsia"/>
                <w:sz w:val="20"/>
                <w:szCs w:val="20"/>
              </w:rPr>
              <w:t>919</w:t>
            </w:r>
            <w:r w:rsidR="00D80424" w:rsidRPr="001304F6">
              <w:rPr>
                <w:rFonts w:hint="eastAsia"/>
                <w:sz w:val="20"/>
                <w:szCs w:val="20"/>
              </w:rPr>
              <w:t>人</w:t>
            </w:r>
          </w:p>
        </w:tc>
        <w:tc>
          <w:tcPr>
            <w:tcW w:w="988" w:type="dxa"/>
            <w:vMerge/>
            <w:shd w:val="clear" w:color="auto" w:fill="auto"/>
            <w:vAlign w:val="center"/>
          </w:tcPr>
          <w:p w:rsidR="00D80424" w:rsidRPr="001304F6" w:rsidRDefault="00D80424" w:rsidP="00DB6AF4">
            <w:pPr>
              <w:jc w:val="center"/>
              <w:rPr>
                <w:sz w:val="20"/>
                <w:szCs w:val="20"/>
              </w:rPr>
            </w:pPr>
          </w:p>
        </w:tc>
        <w:tc>
          <w:tcPr>
            <w:tcW w:w="626" w:type="dxa"/>
            <w:shd w:val="clear" w:color="auto" w:fill="auto"/>
            <w:vAlign w:val="center"/>
          </w:tcPr>
          <w:p w:rsidR="00D80424" w:rsidRPr="001304F6" w:rsidRDefault="00A429D4" w:rsidP="00DB6AF4">
            <w:pPr>
              <w:jc w:val="center"/>
              <w:rPr>
                <w:szCs w:val="21"/>
              </w:rPr>
            </w:pPr>
            <w:r w:rsidRPr="001304F6">
              <w:rPr>
                <w:rFonts w:hint="eastAsia"/>
                <w:szCs w:val="21"/>
              </w:rPr>
              <w:t>×</w:t>
            </w:r>
          </w:p>
        </w:tc>
        <w:tc>
          <w:tcPr>
            <w:tcW w:w="649" w:type="dxa"/>
            <w:vMerge/>
            <w:shd w:val="clear" w:color="auto" w:fill="auto"/>
            <w:vAlign w:val="center"/>
          </w:tcPr>
          <w:p w:rsidR="00D80424" w:rsidRPr="001304F6" w:rsidRDefault="00D80424" w:rsidP="00DB6AF4">
            <w:pPr>
              <w:jc w:val="center"/>
              <w:rPr>
                <w:szCs w:val="21"/>
              </w:rPr>
            </w:pPr>
          </w:p>
        </w:tc>
      </w:tr>
      <w:tr w:rsidR="001304F6" w:rsidRPr="001304F6" w:rsidTr="00DB6AF4">
        <w:trPr>
          <w:gridAfter w:val="1"/>
          <w:wAfter w:w="26" w:type="dxa"/>
        </w:trPr>
        <w:tc>
          <w:tcPr>
            <w:tcW w:w="3052" w:type="dxa"/>
            <w:vMerge w:val="restart"/>
            <w:shd w:val="clear" w:color="auto" w:fill="auto"/>
            <w:vAlign w:val="center"/>
          </w:tcPr>
          <w:p w:rsidR="00D80424" w:rsidRPr="001304F6" w:rsidRDefault="00D80424" w:rsidP="00DB6AF4">
            <w:pPr>
              <w:jc w:val="left"/>
              <w:rPr>
                <w:sz w:val="20"/>
                <w:szCs w:val="20"/>
              </w:rPr>
            </w:pPr>
            <w:r w:rsidRPr="001304F6">
              <w:rPr>
                <w:rFonts w:hint="eastAsia"/>
                <w:sz w:val="20"/>
                <w:szCs w:val="20"/>
              </w:rPr>
              <w:t>５　カルシウムの充足率が</w:t>
            </w:r>
          </w:p>
          <w:p w:rsidR="00D80424" w:rsidRPr="001304F6" w:rsidRDefault="00D80424" w:rsidP="00DB6AF4">
            <w:pPr>
              <w:ind w:firstLineChars="100" w:firstLine="200"/>
              <w:jc w:val="left"/>
              <w:rPr>
                <w:sz w:val="20"/>
                <w:szCs w:val="20"/>
              </w:rPr>
            </w:pPr>
            <w:r w:rsidRPr="001304F6">
              <w:rPr>
                <w:rFonts w:hint="eastAsia"/>
                <w:sz w:val="20"/>
                <w:szCs w:val="20"/>
              </w:rPr>
              <w:t>80%</w:t>
            </w:r>
            <w:r w:rsidRPr="001304F6">
              <w:rPr>
                <w:rFonts w:hint="eastAsia"/>
                <w:sz w:val="20"/>
                <w:szCs w:val="20"/>
              </w:rPr>
              <w:t>以上の人の割合の増加</w:t>
            </w:r>
          </w:p>
        </w:tc>
        <w:tc>
          <w:tcPr>
            <w:tcW w:w="1592" w:type="dxa"/>
            <w:shd w:val="clear" w:color="auto" w:fill="auto"/>
            <w:vAlign w:val="center"/>
          </w:tcPr>
          <w:p w:rsidR="00D80424" w:rsidRPr="001304F6" w:rsidRDefault="00D80424" w:rsidP="00DB6AF4">
            <w:pPr>
              <w:jc w:val="left"/>
              <w:rPr>
                <w:sz w:val="20"/>
                <w:szCs w:val="20"/>
              </w:rPr>
            </w:pPr>
            <w:r w:rsidRPr="001304F6">
              <w:rPr>
                <w:rFonts w:hint="eastAsia"/>
                <w:sz w:val="18"/>
                <w:szCs w:val="18"/>
              </w:rPr>
              <w:t>男性</w:t>
            </w:r>
            <w:r w:rsidRPr="001304F6">
              <w:rPr>
                <w:rFonts w:hint="eastAsia"/>
                <w:sz w:val="18"/>
                <w:szCs w:val="18"/>
              </w:rPr>
              <w:t>(13</w:t>
            </w:r>
            <w:r w:rsidRPr="001304F6">
              <w:rPr>
                <w:rFonts w:hint="eastAsia"/>
                <w:sz w:val="18"/>
                <w:szCs w:val="18"/>
              </w:rPr>
              <w:t>～</w:t>
            </w:r>
            <w:r w:rsidRPr="001304F6">
              <w:rPr>
                <w:rFonts w:hint="eastAsia"/>
                <w:sz w:val="18"/>
                <w:szCs w:val="18"/>
              </w:rPr>
              <w:t>49</w:t>
            </w:r>
            <w:r w:rsidRPr="001304F6">
              <w:rPr>
                <w:rFonts w:hint="eastAsia"/>
                <w:sz w:val="18"/>
                <w:szCs w:val="18"/>
              </w:rPr>
              <w:t>歳</w:t>
            </w:r>
            <w:r w:rsidRPr="001304F6">
              <w:rPr>
                <w:rFonts w:hint="eastAsia"/>
                <w:sz w:val="18"/>
                <w:szCs w:val="18"/>
              </w:rPr>
              <w:t>)</w:t>
            </w:r>
          </w:p>
        </w:tc>
        <w:tc>
          <w:tcPr>
            <w:tcW w:w="1035" w:type="dxa"/>
            <w:shd w:val="clear" w:color="auto" w:fill="auto"/>
          </w:tcPr>
          <w:p w:rsidR="00D80424" w:rsidRPr="001304F6" w:rsidRDefault="00D80424" w:rsidP="00DB6AF4">
            <w:pPr>
              <w:jc w:val="center"/>
            </w:pPr>
            <w:r w:rsidRPr="001304F6">
              <w:rPr>
                <w:rFonts w:hint="eastAsia"/>
                <w:sz w:val="20"/>
                <w:szCs w:val="20"/>
              </w:rPr>
              <w:t>－</w:t>
            </w:r>
          </w:p>
        </w:tc>
        <w:tc>
          <w:tcPr>
            <w:tcW w:w="943" w:type="dxa"/>
            <w:shd w:val="clear" w:color="auto" w:fill="auto"/>
            <w:vAlign w:val="center"/>
          </w:tcPr>
          <w:p w:rsidR="00D80424" w:rsidRPr="001304F6" w:rsidRDefault="00D80424" w:rsidP="00DB6AF4">
            <w:pPr>
              <w:jc w:val="right"/>
              <w:rPr>
                <w:sz w:val="20"/>
                <w:szCs w:val="20"/>
              </w:rPr>
            </w:pPr>
            <w:r w:rsidRPr="001304F6">
              <w:rPr>
                <w:rFonts w:hint="eastAsia"/>
                <w:sz w:val="20"/>
                <w:szCs w:val="20"/>
              </w:rPr>
              <w:t>29.8%</w:t>
            </w:r>
          </w:p>
        </w:tc>
        <w:tc>
          <w:tcPr>
            <w:tcW w:w="969" w:type="dxa"/>
            <w:shd w:val="clear" w:color="auto" w:fill="auto"/>
            <w:vAlign w:val="center"/>
          </w:tcPr>
          <w:p w:rsidR="00D80424" w:rsidRPr="001304F6" w:rsidRDefault="00D80424" w:rsidP="00DB6AF4">
            <w:pPr>
              <w:jc w:val="right"/>
              <w:rPr>
                <w:sz w:val="20"/>
                <w:szCs w:val="20"/>
              </w:rPr>
            </w:pPr>
            <w:r w:rsidRPr="001304F6">
              <w:rPr>
                <w:rFonts w:hint="eastAsia"/>
                <w:sz w:val="20"/>
                <w:szCs w:val="20"/>
              </w:rPr>
              <w:t>30.0%</w:t>
            </w:r>
          </w:p>
        </w:tc>
        <w:tc>
          <w:tcPr>
            <w:tcW w:w="988" w:type="dxa"/>
            <w:vMerge w:val="restart"/>
            <w:shd w:val="clear" w:color="auto" w:fill="auto"/>
            <w:vAlign w:val="center"/>
          </w:tcPr>
          <w:p w:rsidR="00D80424" w:rsidRPr="001304F6" w:rsidRDefault="00D80424" w:rsidP="00DB6AF4">
            <w:pPr>
              <w:jc w:val="center"/>
              <w:rPr>
                <w:sz w:val="20"/>
                <w:szCs w:val="20"/>
              </w:rPr>
            </w:pPr>
            <w:r w:rsidRPr="001304F6">
              <w:rPr>
                <w:rFonts w:hint="eastAsia"/>
                <w:sz w:val="20"/>
                <w:szCs w:val="20"/>
              </w:rPr>
              <w:t>30%</w:t>
            </w:r>
          </w:p>
          <w:p w:rsidR="00D80424" w:rsidRPr="001304F6" w:rsidRDefault="00D80424" w:rsidP="00DB6AF4">
            <w:pPr>
              <w:jc w:val="center"/>
              <w:rPr>
                <w:sz w:val="20"/>
                <w:szCs w:val="20"/>
              </w:rPr>
            </w:pPr>
            <w:r w:rsidRPr="001304F6">
              <w:rPr>
                <w:rFonts w:hint="eastAsia"/>
                <w:sz w:val="20"/>
                <w:szCs w:val="20"/>
              </w:rPr>
              <w:t>以上</w:t>
            </w:r>
          </w:p>
        </w:tc>
        <w:tc>
          <w:tcPr>
            <w:tcW w:w="626" w:type="dxa"/>
            <w:shd w:val="clear" w:color="auto" w:fill="auto"/>
            <w:vAlign w:val="center"/>
          </w:tcPr>
          <w:p w:rsidR="00D80424" w:rsidRPr="001304F6" w:rsidRDefault="00D80424" w:rsidP="00DB6AF4">
            <w:pPr>
              <w:jc w:val="center"/>
              <w:rPr>
                <w:szCs w:val="21"/>
              </w:rPr>
            </w:pPr>
            <w:r w:rsidRPr="001304F6">
              <w:rPr>
                <w:rFonts w:hint="eastAsia"/>
                <w:szCs w:val="21"/>
              </w:rPr>
              <w:t>◎</w:t>
            </w:r>
          </w:p>
        </w:tc>
        <w:tc>
          <w:tcPr>
            <w:tcW w:w="649" w:type="dxa"/>
            <w:vMerge w:val="restart"/>
            <w:shd w:val="clear" w:color="auto" w:fill="auto"/>
            <w:vAlign w:val="center"/>
          </w:tcPr>
          <w:p w:rsidR="00D80424" w:rsidRPr="001304F6" w:rsidRDefault="00D80424" w:rsidP="00DB6AF4">
            <w:pPr>
              <w:jc w:val="center"/>
              <w:rPr>
                <w:szCs w:val="21"/>
              </w:rPr>
            </w:pPr>
            <w:r w:rsidRPr="001304F6">
              <w:rPr>
                <w:rFonts w:hint="eastAsia"/>
                <w:szCs w:val="21"/>
              </w:rPr>
              <w:t>3</w:t>
            </w:r>
          </w:p>
        </w:tc>
      </w:tr>
      <w:tr w:rsidR="001304F6" w:rsidRPr="001304F6" w:rsidTr="00DB6AF4">
        <w:trPr>
          <w:gridAfter w:val="1"/>
          <w:wAfter w:w="26" w:type="dxa"/>
        </w:trPr>
        <w:tc>
          <w:tcPr>
            <w:tcW w:w="3052" w:type="dxa"/>
            <w:vMerge/>
            <w:shd w:val="clear" w:color="auto" w:fill="auto"/>
            <w:vAlign w:val="center"/>
          </w:tcPr>
          <w:p w:rsidR="00D80424" w:rsidRPr="001304F6" w:rsidRDefault="00D80424" w:rsidP="00DB6AF4">
            <w:pPr>
              <w:jc w:val="left"/>
              <w:rPr>
                <w:sz w:val="20"/>
                <w:szCs w:val="20"/>
              </w:rPr>
            </w:pPr>
          </w:p>
        </w:tc>
        <w:tc>
          <w:tcPr>
            <w:tcW w:w="1592" w:type="dxa"/>
            <w:shd w:val="clear" w:color="auto" w:fill="auto"/>
            <w:vAlign w:val="center"/>
          </w:tcPr>
          <w:p w:rsidR="00D80424" w:rsidRPr="001304F6" w:rsidRDefault="00D80424" w:rsidP="00DB6AF4">
            <w:pPr>
              <w:jc w:val="left"/>
              <w:rPr>
                <w:sz w:val="20"/>
                <w:szCs w:val="20"/>
              </w:rPr>
            </w:pPr>
            <w:r w:rsidRPr="001304F6">
              <w:rPr>
                <w:rFonts w:hint="eastAsia"/>
                <w:sz w:val="18"/>
                <w:szCs w:val="18"/>
              </w:rPr>
              <w:t>女性</w:t>
            </w:r>
            <w:r w:rsidRPr="001304F6">
              <w:rPr>
                <w:rFonts w:hint="eastAsia"/>
                <w:sz w:val="18"/>
                <w:szCs w:val="18"/>
              </w:rPr>
              <w:t>(15</w:t>
            </w:r>
            <w:r w:rsidRPr="001304F6">
              <w:rPr>
                <w:rFonts w:hint="eastAsia"/>
                <w:sz w:val="18"/>
                <w:szCs w:val="18"/>
              </w:rPr>
              <w:t>～</w:t>
            </w:r>
            <w:r w:rsidRPr="001304F6">
              <w:rPr>
                <w:rFonts w:hint="eastAsia"/>
                <w:sz w:val="18"/>
                <w:szCs w:val="18"/>
              </w:rPr>
              <w:t>49</w:t>
            </w:r>
            <w:r w:rsidRPr="001304F6">
              <w:rPr>
                <w:rFonts w:hint="eastAsia"/>
                <w:sz w:val="18"/>
                <w:szCs w:val="18"/>
              </w:rPr>
              <w:t>歳</w:t>
            </w:r>
            <w:r w:rsidRPr="001304F6">
              <w:rPr>
                <w:rFonts w:hint="eastAsia"/>
                <w:sz w:val="18"/>
                <w:szCs w:val="18"/>
              </w:rPr>
              <w:t>)</w:t>
            </w:r>
          </w:p>
        </w:tc>
        <w:tc>
          <w:tcPr>
            <w:tcW w:w="1035" w:type="dxa"/>
            <w:shd w:val="clear" w:color="auto" w:fill="auto"/>
          </w:tcPr>
          <w:p w:rsidR="00D80424" w:rsidRPr="001304F6" w:rsidRDefault="00D80424" w:rsidP="00DB6AF4">
            <w:pPr>
              <w:jc w:val="center"/>
            </w:pPr>
            <w:r w:rsidRPr="001304F6">
              <w:rPr>
                <w:rFonts w:hint="eastAsia"/>
                <w:sz w:val="20"/>
                <w:szCs w:val="20"/>
              </w:rPr>
              <w:t>－</w:t>
            </w:r>
          </w:p>
        </w:tc>
        <w:tc>
          <w:tcPr>
            <w:tcW w:w="943" w:type="dxa"/>
            <w:shd w:val="clear" w:color="auto" w:fill="auto"/>
            <w:vAlign w:val="center"/>
          </w:tcPr>
          <w:p w:rsidR="00D80424" w:rsidRPr="001304F6" w:rsidRDefault="00D80424" w:rsidP="00DB6AF4">
            <w:pPr>
              <w:jc w:val="right"/>
              <w:rPr>
                <w:sz w:val="20"/>
                <w:szCs w:val="20"/>
              </w:rPr>
            </w:pPr>
            <w:r w:rsidRPr="001304F6">
              <w:rPr>
                <w:rFonts w:hint="eastAsia"/>
                <w:sz w:val="20"/>
                <w:szCs w:val="20"/>
              </w:rPr>
              <w:t>28.3%</w:t>
            </w:r>
          </w:p>
        </w:tc>
        <w:tc>
          <w:tcPr>
            <w:tcW w:w="969" w:type="dxa"/>
            <w:shd w:val="clear" w:color="auto" w:fill="auto"/>
            <w:vAlign w:val="center"/>
          </w:tcPr>
          <w:p w:rsidR="00D80424" w:rsidRPr="001304F6" w:rsidRDefault="00D80424" w:rsidP="00DB6AF4">
            <w:pPr>
              <w:jc w:val="right"/>
              <w:rPr>
                <w:sz w:val="20"/>
                <w:szCs w:val="20"/>
              </w:rPr>
            </w:pPr>
            <w:r w:rsidRPr="001304F6">
              <w:rPr>
                <w:rFonts w:hint="eastAsia"/>
                <w:sz w:val="20"/>
                <w:szCs w:val="20"/>
              </w:rPr>
              <w:t>20.3%</w:t>
            </w:r>
          </w:p>
        </w:tc>
        <w:tc>
          <w:tcPr>
            <w:tcW w:w="988" w:type="dxa"/>
            <w:vMerge/>
            <w:shd w:val="clear" w:color="auto" w:fill="auto"/>
            <w:vAlign w:val="center"/>
          </w:tcPr>
          <w:p w:rsidR="00D80424" w:rsidRPr="001304F6" w:rsidRDefault="00D80424" w:rsidP="00DB6AF4">
            <w:pPr>
              <w:jc w:val="center"/>
              <w:rPr>
                <w:sz w:val="20"/>
                <w:szCs w:val="20"/>
              </w:rPr>
            </w:pPr>
          </w:p>
        </w:tc>
        <w:tc>
          <w:tcPr>
            <w:tcW w:w="626" w:type="dxa"/>
            <w:shd w:val="clear" w:color="auto" w:fill="auto"/>
            <w:vAlign w:val="center"/>
          </w:tcPr>
          <w:p w:rsidR="00D80424" w:rsidRPr="001304F6" w:rsidRDefault="00D80424" w:rsidP="00DB6AF4">
            <w:pPr>
              <w:jc w:val="center"/>
              <w:rPr>
                <w:szCs w:val="21"/>
              </w:rPr>
            </w:pPr>
            <w:r w:rsidRPr="001304F6">
              <w:rPr>
                <w:rFonts w:hint="eastAsia"/>
                <w:szCs w:val="21"/>
              </w:rPr>
              <w:t>×</w:t>
            </w:r>
          </w:p>
        </w:tc>
        <w:tc>
          <w:tcPr>
            <w:tcW w:w="649" w:type="dxa"/>
            <w:vMerge/>
            <w:shd w:val="clear" w:color="auto" w:fill="auto"/>
            <w:vAlign w:val="center"/>
          </w:tcPr>
          <w:p w:rsidR="00D80424" w:rsidRPr="001304F6" w:rsidRDefault="00D80424" w:rsidP="00DB6AF4">
            <w:pPr>
              <w:jc w:val="center"/>
              <w:rPr>
                <w:szCs w:val="21"/>
              </w:rPr>
            </w:pPr>
          </w:p>
        </w:tc>
      </w:tr>
      <w:tr w:rsidR="001304F6" w:rsidRPr="001304F6" w:rsidTr="00DB6AF4">
        <w:trPr>
          <w:gridAfter w:val="1"/>
          <w:wAfter w:w="26" w:type="dxa"/>
        </w:trPr>
        <w:tc>
          <w:tcPr>
            <w:tcW w:w="3052" w:type="dxa"/>
            <w:vMerge w:val="restart"/>
            <w:shd w:val="clear" w:color="auto" w:fill="auto"/>
          </w:tcPr>
          <w:p w:rsidR="00D80424" w:rsidRPr="001304F6" w:rsidRDefault="00D80424" w:rsidP="00DB6AF4">
            <w:pPr>
              <w:spacing w:line="240" w:lineRule="exact"/>
              <w:jc w:val="left"/>
              <w:rPr>
                <w:sz w:val="16"/>
                <w:szCs w:val="16"/>
              </w:rPr>
            </w:pPr>
            <w:r w:rsidRPr="001304F6">
              <w:rPr>
                <w:rFonts w:hint="eastAsia"/>
                <w:sz w:val="18"/>
                <w:szCs w:val="18"/>
              </w:rPr>
              <w:t>６</w:t>
            </w:r>
            <w:r w:rsidRPr="001304F6">
              <w:rPr>
                <w:rFonts w:hint="eastAsia"/>
                <w:sz w:val="16"/>
                <w:szCs w:val="16"/>
              </w:rPr>
              <w:t xml:space="preserve">　健康診断を受診する人の割合の増</w:t>
            </w:r>
          </w:p>
          <w:p w:rsidR="00D80424" w:rsidRPr="001304F6" w:rsidRDefault="00D80424" w:rsidP="00DB6AF4">
            <w:pPr>
              <w:spacing w:line="240" w:lineRule="exact"/>
              <w:ind w:firstLineChars="100" w:firstLine="160"/>
              <w:jc w:val="left"/>
              <w:rPr>
                <w:sz w:val="16"/>
                <w:szCs w:val="16"/>
              </w:rPr>
            </w:pPr>
            <w:r w:rsidRPr="001304F6">
              <w:rPr>
                <w:rFonts w:hint="eastAsia"/>
                <w:sz w:val="16"/>
                <w:szCs w:val="16"/>
              </w:rPr>
              <w:t>加</w:t>
            </w:r>
            <w:r w:rsidRPr="001304F6">
              <w:rPr>
                <w:rFonts w:hint="eastAsia"/>
                <w:sz w:val="16"/>
                <w:szCs w:val="16"/>
              </w:rPr>
              <w:t>(</w:t>
            </w:r>
            <w:r w:rsidRPr="001304F6">
              <w:rPr>
                <w:rFonts w:hint="eastAsia"/>
                <w:sz w:val="16"/>
                <w:szCs w:val="16"/>
              </w:rPr>
              <w:t>過去</w:t>
            </w:r>
            <w:r w:rsidRPr="001304F6">
              <w:rPr>
                <w:rFonts w:hint="eastAsia"/>
                <w:sz w:val="16"/>
                <w:szCs w:val="16"/>
              </w:rPr>
              <w:t>1</w:t>
            </w:r>
            <w:r w:rsidRPr="001304F6">
              <w:rPr>
                <w:rFonts w:hint="eastAsia"/>
                <w:sz w:val="16"/>
                <w:szCs w:val="16"/>
              </w:rPr>
              <w:t>年間の職場・学校・地域・</w:t>
            </w:r>
          </w:p>
          <w:p w:rsidR="00D80424" w:rsidRPr="001304F6" w:rsidRDefault="00D80424" w:rsidP="00DB6AF4">
            <w:pPr>
              <w:spacing w:line="240" w:lineRule="exact"/>
              <w:ind w:firstLineChars="100" w:firstLine="160"/>
              <w:jc w:val="left"/>
              <w:rPr>
                <w:sz w:val="16"/>
                <w:szCs w:val="16"/>
              </w:rPr>
            </w:pPr>
            <w:r w:rsidRPr="001304F6">
              <w:rPr>
                <w:rFonts w:hint="eastAsia"/>
                <w:sz w:val="16"/>
                <w:szCs w:val="16"/>
              </w:rPr>
              <w:t>ﾄﾞｯｸ）</w:t>
            </w:r>
          </w:p>
        </w:tc>
        <w:tc>
          <w:tcPr>
            <w:tcW w:w="1592" w:type="dxa"/>
            <w:shd w:val="clear" w:color="auto" w:fill="auto"/>
          </w:tcPr>
          <w:p w:rsidR="00D80424" w:rsidRPr="001304F6" w:rsidRDefault="00D80424" w:rsidP="00DB6AF4">
            <w:pPr>
              <w:rPr>
                <w:sz w:val="18"/>
                <w:szCs w:val="18"/>
              </w:rPr>
            </w:pPr>
            <w:r w:rsidRPr="001304F6">
              <w:rPr>
                <w:rFonts w:hint="eastAsia"/>
                <w:sz w:val="18"/>
                <w:szCs w:val="18"/>
              </w:rPr>
              <w:t>男性</w:t>
            </w:r>
            <w:r w:rsidRPr="001304F6">
              <w:rPr>
                <w:rFonts w:hint="eastAsia"/>
                <w:sz w:val="18"/>
                <w:szCs w:val="18"/>
              </w:rPr>
              <w:t>(18</w:t>
            </w:r>
            <w:r w:rsidRPr="001304F6">
              <w:rPr>
                <w:rFonts w:hint="eastAsia"/>
                <w:sz w:val="18"/>
                <w:szCs w:val="18"/>
              </w:rPr>
              <w:t>歳以上</w:t>
            </w:r>
            <w:r w:rsidRPr="001304F6">
              <w:rPr>
                <w:rFonts w:hint="eastAsia"/>
                <w:sz w:val="18"/>
                <w:szCs w:val="18"/>
              </w:rPr>
              <w:t>)</w:t>
            </w:r>
          </w:p>
        </w:tc>
        <w:tc>
          <w:tcPr>
            <w:tcW w:w="1035" w:type="dxa"/>
            <w:shd w:val="clear" w:color="auto" w:fill="auto"/>
          </w:tcPr>
          <w:p w:rsidR="00D80424" w:rsidRPr="001304F6" w:rsidRDefault="00D80424" w:rsidP="00DB6AF4">
            <w:pPr>
              <w:jc w:val="right"/>
              <w:rPr>
                <w:sz w:val="20"/>
                <w:szCs w:val="20"/>
              </w:rPr>
            </w:pPr>
            <w:r w:rsidRPr="001304F6">
              <w:rPr>
                <w:rFonts w:hint="eastAsia"/>
                <w:sz w:val="20"/>
                <w:szCs w:val="20"/>
              </w:rPr>
              <w:t>76.2%</w:t>
            </w:r>
          </w:p>
        </w:tc>
        <w:tc>
          <w:tcPr>
            <w:tcW w:w="943" w:type="dxa"/>
            <w:shd w:val="clear" w:color="auto" w:fill="auto"/>
          </w:tcPr>
          <w:p w:rsidR="00D80424" w:rsidRPr="001304F6" w:rsidRDefault="00D80424" w:rsidP="00DB6AF4">
            <w:pPr>
              <w:jc w:val="right"/>
              <w:rPr>
                <w:sz w:val="20"/>
                <w:szCs w:val="20"/>
              </w:rPr>
            </w:pPr>
            <w:r w:rsidRPr="001304F6">
              <w:rPr>
                <w:rFonts w:hint="eastAsia"/>
                <w:sz w:val="20"/>
                <w:szCs w:val="20"/>
              </w:rPr>
              <w:t>80.8%</w:t>
            </w:r>
          </w:p>
        </w:tc>
        <w:tc>
          <w:tcPr>
            <w:tcW w:w="969" w:type="dxa"/>
            <w:shd w:val="clear" w:color="auto" w:fill="auto"/>
          </w:tcPr>
          <w:p w:rsidR="00D80424" w:rsidRPr="001304F6" w:rsidRDefault="00D80424" w:rsidP="00DB6AF4">
            <w:pPr>
              <w:jc w:val="right"/>
              <w:rPr>
                <w:sz w:val="20"/>
                <w:szCs w:val="20"/>
              </w:rPr>
            </w:pPr>
            <w:r w:rsidRPr="001304F6">
              <w:rPr>
                <w:rFonts w:hint="eastAsia"/>
                <w:sz w:val="20"/>
                <w:szCs w:val="20"/>
              </w:rPr>
              <w:t>78.2%</w:t>
            </w:r>
          </w:p>
        </w:tc>
        <w:tc>
          <w:tcPr>
            <w:tcW w:w="988" w:type="dxa"/>
            <w:shd w:val="clear" w:color="auto" w:fill="auto"/>
          </w:tcPr>
          <w:p w:rsidR="00D80424" w:rsidRPr="001304F6" w:rsidRDefault="00D80424" w:rsidP="00DB6AF4">
            <w:pPr>
              <w:jc w:val="center"/>
              <w:rPr>
                <w:sz w:val="18"/>
                <w:szCs w:val="18"/>
              </w:rPr>
            </w:pPr>
            <w:r w:rsidRPr="001304F6">
              <w:rPr>
                <w:rFonts w:hint="eastAsia"/>
                <w:sz w:val="18"/>
                <w:szCs w:val="18"/>
              </w:rPr>
              <w:t>80%</w:t>
            </w:r>
            <w:r w:rsidRPr="001304F6">
              <w:rPr>
                <w:rFonts w:hint="eastAsia"/>
                <w:sz w:val="18"/>
                <w:szCs w:val="18"/>
              </w:rPr>
              <w:t>以上</w:t>
            </w:r>
          </w:p>
        </w:tc>
        <w:tc>
          <w:tcPr>
            <w:tcW w:w="626" w:type="dxa"/>
            <w:shd w:val="clear" w:color="auto" w:fill="auto"/>
          </w:tcPr>
          <w:p w:rsidR="00D80424" w:rsidRPr="001304F6" w:rsidRDefault="00D80424" w:rsidP="00DB6AF4">
            <w:pPr>
              <w:jc w:val="center"/>
              <w:rPr>
                <w:szCs w:val="21"/>
              </w:rPr>
            </w:pPr>
            <w:r w:rsidRPr="001304F6">
              <w:rPr>
                <w:rFonts w:hint="eastAsia"/>
                <w:szCs w:val="21"/>
              </w:rPr>
              <w:t>○</w:t>
            </w:r>
          </w:p>
        </w:tc>
        <w:tc>
          <w:tcPr>
            <w:tcW w:w="649" w:type="dxa"/>
            <w:vMerge w:val="restart"/>
            <w:shd w:val="clear" w:color="auto" w:fill="auto"/>
            <w:vAlign w:val="center"/>
          </w:tcPr>
          <w:p w:rsidR="00D80424" w:rsidRPr="001304F6" w:rsidRDefault="00D80424" w:rsidP="00DB6AF4">
            <w:pPr>
              <w:jc w:val="center"/>
              <w:rPr>
                <w:szCs w:val="21"/>
              </w:rPr>
            </w:pPr>
            <w:r w:rsidRPr="001304F6">
              <w:rPr>
                <w:rFonts w:hint="eastAsia"/>
                <w:szCs w:val="21"/>
              </w:rPr>
              <w:t>4</w:t>
            </w:r>
          </w:p>
        </w:tc>
      </w:tr>
      <w:tr w:rsidR="00D80424" w:rsidRPr="001304F6" w:rsidTr="00DB6AF4">
        <w:trPr>
          <w:gridAfter w:val="1"/>
          <w:wAfter w:w="26" w:type="dxa"/>
        </w:trPr>
        <w:tc>
          <w:tcPr>
            <w:tcW w:w="3052" w:type="dxa"/>
            <w:vMerge/>
            <w:shd w:val="clear" w:color="auto" w:fill="auto"/>
          </w:tcPr>
          <w:p w:rsidR="00D80424" w:rsidRPr="001304F6" w:rsidRDefault="00D80424" w:rsidP="00DB6AF4">
            <w:pPr>
              <w:jc w:val="left"/>
              <w:rPr>
                <w:sz w:val="20"/>
                <w:szCs w:val="20"/>
              </w:rPr>
            </w:pPr>
          </w:p>
        </w:tc>
        <w:tc>
          <w:tcPr>
            <w:tcW w:w="1592" w:type="dxa"/>
            <w:shd w:val="clear" w:color="auto" w:fill="auto"/>
          </w:tcPr>
          <w:p w:rsidR="00D80424" w:rsidRPr="001304F6" w:rsidRDefault="00D80424" w:rsidP="00DB6AF4">
            <w:pPr>
              <w:jc w:val="left"/>
              <w:rPr>
                <w:sz w:val="20"/>
                <w:szCs w:val="20"/>
              </w:rPr>
            </w:pPr>
            <w:r w:rsidRPr="001304F6">
              <w:rPr>
                <w:rFonts w:hint="eastAsia"/>
                <w:sz w:val="18"/>
                <w:szCs w:val="18"/>
              </w:rPr>
              <w:t>女性</w:t>
            </w:r>
            <w:r w:rsidRPr="001304F6">
              <w:rPr>
                <w:rFonts w:hint="eastAsia"/>
                <w:sz w:val="18"/>
                <w:szCs w:val="18"/>
              </w:rPr>
              <w:t>(18</w:t>
            </w:r>
            <w:r w:rsidRPr="001304F6">
              <w:rPr>
                <w:rFonts w:hint="eastAsia"/>
                <w:sz w:val="18"/>
                <w:szCs w:val="18"/>
              </w:rPr>
              <w:t>歳以上</w:t>
            </w:r>
            <w:r w:rsidRPr="001304F6">
              <w:rPr>
                <w:rFonts w:hint="eastAsia"/>
                <w:sz w:val="18"/>
                <w:szCs w:val="18"/>
              </w:rPr>
              <w:t>)</w:t>
            </w:r>
          </w:p>
        </w:tc>
        <w:tc>
          <w:tcPr>
            <w:tcW w:w="1035" w:type="dxa"/>
            <w:shd w:val="clear" w:color="auto" w:fill="auto"/>
          </w:tcPr>
          <w:p w:rsidR="00D80424" w:rsidRPr="001304F6" w:rsidRDefault="00D80424" w:rsidP="00DB6AF4">
            <w:pPr>
              <w:jc w:val="right"/>
              <w:rPr>
                <w:sz w:val="20"/>
                <w:szCs w:val="20"/>
              </w:rPr>
            </w:pPr>
            <w:r w:rsidRPr="001304F6">
              <w:rPr>
                <w:rFonts w:hint="eastAsia"/>
                <w:sz w:val="20"/>
                <w:szCs w:val="20"/>
              </w:rPr>
              <w:t>56.9%</w:t>
            </w:r>
          </w:p>
        </w:tc>
        <w:tc>
          <w:tcPr>
            <w:tcW w:w="943" w:type="dxa"/>
            <w:shd w:val="clear" w:color="auto" w:fill="auto"/>
          </w:tcPr>
          <w:p w:rsidR="00D80424" w:rsidRPr="001304F6" w:rsidRDefault="00D80424" w:rsidP="00DB6AF4">
            <w:pPr>
              <w:jc w:val="right"/>
              <w:rPr>
                <w:sz w:val="20"/>
                <w:szCs w:val="20"/>
              </w:rPr>
            </w:pPr>
            <w:r w:rsidRPr="001304F6">
              <w:rPr>
                <w:rFonts w:hint="eastAsia"/>
                <w:sz w:val="20"/>
                <w:szCs w:val="20"/>
              </w:rPr>
              <w:t>72.1%</w:t>
            </w:r>
          </w:p>
        </w:tc>
        <w:tc>
          <w:tcPr>
            <w:tcW w:w="969" w:type="dxa"/>
            <w:shd w:val="clear" w:color="auto" w:fill="auto"/>
          </w:tcPr>
          <w:p w:rsidR="00D80424" w:rsidRPr="001304F6" w:rsidRDefault="00D80424" w:rsidP="00DB6AF4">
            <w:pPr>
              <w:jc w:val="right"/>
              <w:rPr>
                <w:sz w:val="20"/>
                <w:szCs w:val="20"/>
              </w:rPr>
            </w:pPr>
            <w:r w:rsidRPr="001304F6">
              <w:rPr>
                <w:rFonts w:hint="eastAsia"/>
                <w:sz w:val="20"/>
                <w:szCs w:val="20"/>
              </w:rPr>
              <w:t>70.5%</w:t>
            </w:r>
          </w:p>
        </w:tc>
        <w:tc>
          <w:tcPr>
            <w:tcW w:w="988" w:type="dxa"/>
            <w:shd w:val="clear" w:color="auto" w:fill="auto"/>
          </w:tcPr>
          <w:p w:rsidR="00D80424" w:rsidRPr="001304F6" w:rsidRDefault="00D80424" w:rsidP="00DB6AF4">
            <w:pPr>
              <w:jc w:val="center"/>
              <w:rPr>
                <w:sz w:val="20"/>
                <w:szCs w:val="20"/>
              </w:rPr>
            </w:pPr>
            <w:r w:rsidRPr="001304F6">
              <w:rPr>
                <w:rFonts w:hint="eastAsia"/>
                <w:sz w:val="18"/>
                <w:szCs w:val="18"/>
              </w:rPr>
              <w:t>80%</w:t>
            </w:r>
            <w:r w:rsidRPr="001304F6">
              <w:rPr>
                <w:rFonts w:hint="eastAsia"/>
                <w:sz w:val="18"/>
                <w:szCs w:val="18"/>
              </w:rPr>
              <w:t>以上</w:t>
            </w:r>
          </w:p>
        </w:tc>
        <w:tc>
          <w:tcPr>
            <w:tcW w:w="626" w:type="dxa"/>
            <w:shd w:val="clear" w:color="auto" w:fill="auto"/>
          </w:tcPr>
          <w:p w:rsidR="00D80424" w:rsidRPr="001304F6" w:rsidRDefault="00D80424" w:rsidP="00DB6AF4">
            <w:pPr>
              <w:jc w:val="center"/>
              <w:rPr>
                <w:szCs w:val="21"/>
              </w:rPr>
            </w:pPr>
            <w:r w:rsidRPr="001304F6">
              <w:rPr>
                <w:rFonts w:hint="eastAsia"/>
                <w:szCs w:val="21"/>
              </w:rPr>
              <w:t>○</w:t>
            </w:r>
          </w:p>
        </w:tc>
        <w:tc>
          <w:tcPr>
            <w:tcW w:w="649" w:type="dxa"/>
            <w:vMerge/>
            <w:shd w:val="clear" w:color="auto" w:fill="auto"/>
          </w:tcPr>
          <w:p w:rsidR="00D80424" w:rsidRPr="001304F6" w:rsidRDefault="00D80424" w:rsidP="00DB6AF4">
            <w:pPr>
              <w:jc w:val="center"/>
              <w:rPr>
                <w:szCs w:val="21"/>
              </w:rPr>
            </w:pPr>
          </w:p>
        </w:tc>
      </w:tr>
    </w:tbl>
    <w:p w:rsidR="00D80424" w:rsidRPr="001304F6" w:rsidRDefault="00D80424" w:rsidP="00376BBD"/>
    <w:p w:rsidR="00CF76B3" w:rsidRPr="001304F6" w:rsidRDefault="00107E31" w:rsidP="00376BBD">
      <w:r w:rsidRPr="001304F6">
        <w:rPr>
          <w:rFonts w:hint="eastAsia"/>
          <w:sz w:val="18"/>
          <w:szCs w:val="18"/>
        </w:rPr>
        <w:t>＜</w:t>
      </w:r>
      <w:r w:rsidR="00CF76B3" w:rsidRPr="001304F6">
        <w:rPr>
          <w:rFonts w:hint="eastAsia"/>
          <w:sz w:val="18"/>
          <w:szCs w:val="18"/>
        </w:rPr>
        <w:t>死亡率</w:t>
      </w:r>
      <w:r w:rsidRPr="001304F6">
        <w:rPr>
          <w:rFonts w:hint="eastAsia"/>
          <w:sz w:val="18"/>
          <w:szCs w:val="18"/>
        </w:rPr>
        <w:t>＞</w:t>
      </w:r>
    </w:p>
    <w:tbl>
      <w:tblPr>
        <w:tblStyle w:val="a7"/>
        <w:tblW w:w="0" w:type="auto"/>
        <w:tblLook w:val="04A0" w:firstRow="1" w:lastRow="0" w:firstColumn="1" w:lastColumn="0" w:noHBand="0" w:noVBand="1"/>
      </w:tblPr>
      <w:tblGrid>
        <w:gridCol w:w="3105"/>
        <w:gridCol w:w="1637"/>
        <w:gridCol w:w="941"/>
        <w:gridCol w:w="942"/>
        <w:gridCol w:w="942"/>
        <w:gridCol w:w="986"/>
        <w:gridCol w:w="652"/>
        <w:gridCol w:w="649"/>
      </w:tblGrid>
      <w:tr w:rsidR="001304F6" w:rsidRPr="001304F6" w:rsidTr="00AA071C">
        <w:tc>
          <w:tcPr>
            <w:tcW w:w="4742" w:type="dxa"/>
            <w:gridSpan w:val="2"/>
            <w:vAlign w:val="center"/>
          </w:tcPr>
          <w:p w:rsidR="00AA071C" w:rsidRPr="001304F6" w:rsidRDefault="00AA071C" w:rsidP="00CF76B3">
            <w:pPr>
              <w:jc w:val="center"/>
              <w:rPr>
                <w:sz w:val="20"/>
                <w:szCs w:val="20"/>
              </w:rPr>
            </w:pPr>
            <w:r w:rsidRPr="001304F6">
              <w:rPr>
                <w:rFonts w:hint="eastAsia"/>
                <w:sz w:val="20"/>
                <w:szCs w:val="20"/>
              </w:rPr>
              <w:t>目標項目</w:t>
            </w:r>
          </w:p>
        </w:tc>
        <w:tc>
          <w:tcPr>
            <w:tcW w:w="941" w:type="dxa"/>
            <w:vAlign w:val="center"/>
          </w:tcPr>
          <w:p w:rsidR="00AA071C" w:rsidRPr="001304F6" w:rsidRDefault="00AA071C" w:rsidP="00CF76B3">
            <w:pPr>
              <w:jc w:val="center"/>
              <w:rPr>
                <w:sz w:val="20"/>
                <w:szCs w:val="20"/>
              </w:rPr>
            </w:pPr>
            <w:r w:rsidRPr="001304F6">
              <w:rPr>
                <w:rFonts w:hint="eastAsia"/>
                <w:sz w:val="20"/>
                <w:szCs w:val="20"/>
              </w:rPr>
              <w:t>基準値</w:t>
            </w:r>
          </w:p>
        </w:tc>
        <w:tc>
          <w:tcPr>
            <w:tcW w:w="942" w:type="dxa"/>
            <w:vAlign w:val="center"/>
          </w:tcPr>
          <w:p w:rsidR="00AA071C" w:rsidRPr="001304F6" w:rsidRDefault="00AA071C" w:rsidP="00CF76B3">
            <w:pPr>
              <w:jc w:val="center"/>
              <w:rPr>
                <w:sz w:val="20"/>
                <w:szCs w:val="20"/>
              </w:rPr>
            </w:pPr>
            <w:r w:rsidRPr="001304F6">
              <w:rPr>
                <w:rFonts w:hint="eastAsia"/>
                <w:sz w:val="20"/>
                <w:szCs w:val="20"/>
              </w:rPr>
              <w:t>中間</w:t>
            </w:r>
          </w:p>
          <w:p w:rsidR="00AA071C" w:rsidRPr="001304F6" w:rsidRDefault="00AA071C" w:rsidP="00CF76B3">
            <w:pPr>
              <w:jc w:val="center"/>
              <w:rPr>
                <w:sz w:val="20"/>
                <w:szCs w:val="20"/>
              </w:rPr>
            </w:pPr>
            <w:r w:rsidRPr="001304F6">
              <w:rPr>
                <w:rFonts w:hint="eastAsia"/>
                <w:sz w:val="20"/>
                <w:szCs w:val="20"/>
              </w:rPr>
              <w:t>評価時</w:t>
            </w:r>
          </w:p>
        </w:tc>
        <w:tc>
          <w:tcPr>
            <w:tcW w:w="942" w:type="dxa"/>
            <w:vAlign w:val="center"/>
          </w:tcPr>
          <w:p w:rsidR="00AA071C" w:rsidRPr="001304F6" w:rsidRDefault="00AA071C" w:rsidP="00CF76B3">
            <w:pPr>
              <w:jc w:val="center"/>
              <w:rPr>
                <w:sz w:val="20"/>
                <w:szCs w:val="20"/>
              </w:rPr>
            </w:pPr>
            <w:r w:rsidRPr="001304F6">
              <w:rPr>
                <w:rFonts w:hint="eastAsia"/>
                <w:sz w:val="20"/>
                <w:szCs w:val="20"/>
              </w:rPr>
              <w:t>直近</w:t>
            </w:r>
          </w:p>
          <w:p w:rsidR="00AA071C" w:rsidRPr="001304F6" w:rsidRDefault="00AA071C" w:rsidP="00CF76B3">
            <w:pPr>
              <w:jc w:val="center"/>
              <w:rPr>
                <w:sz w:val="20"/>
                <w:szCs w:val="20"/>
              </w:rPr>
            </w:pPr>
            <w:r w:rsidRPr="001304F6">
              <w:rPr>
                <w:rFonts w:hint="eastAsia"/>
                <w:sz w:val="20"/>
                <w:szCs w:val="20"/>
              </w:rPr>
              <w:t>実績値</w:t>
            </w:r>
          </w:p>
        </w:tc>
        <w:tc>
          <w:tcPr>
            <w:tcW w:w="986" w:type="dxa"/>
            <w:vAlign w:val="center"/>
          </w:tcPr>
          <w:p w:rsidR="00AA071C" w:rsidRPr="001304F6" w:rsidRDefault="00AA071C" w:rsidP="00CF76B3">
            <w:pPr>
              <w:jc w:val="center"/>
              <w:rPr>
                <w:sz w:val="20"/>
                <w:szCs w:val="20"/>
              </w:rPr>
            </w:pPr>
            <w:r w:rsidRPr="001304F6">
              <w:rPr>
                <w:rFonts w:hint="eastAsia"/>
                <w:sz w:val="20"/>
                <w:szCs w:val="20"/>
              </w:rPr>
              <w:t>目標値</w:t>
            </w:r>
          </w:p>
        </w:tc>
        <w:tc>
          <w:tcPr>
            <w:tcW w:w="652" w:type="dxa"/>
            <w:vAlign w:val="center"/>
          </w:tcPr>
          <w:p w:rsidR="00AA071C" w:rsidRPr="001304F6" w:rsidRDefault="00AA071C" w:rsidP="00CF76B3">
            <w:pPr>
              <w:jc w:val="center"/>
              <w:rPr>
                <w:sz w:val="20"/>
                <w:szCs w:val="20"/>
              </w:rPr>
            </w:pPr>
            <w:r w:rsidRPr="001304F6">
              <w:rPr>
                <w:rFonts w:hint="eastAsia"/>
                <w:sz w:val="20"/>
                <w:szCs w:val="20"/>
              </w:rPr>
              <w:t>達成状況</w:t>
            </w:r>
          </w:p>
        </w:tc>
        <w:tc>
          <w:tcPr>
            <w:tcW w:w="649" w:type="dxa"/>
            <w:vAlign w:val="center"/>
          </w:tcPr>
          <w:p w:rsidR="00AA071C" w:rsidRPr="001304F6" w:rsidRDefault="00AA071C" w:rsidP="00AA071C">
            <w:pPr>
              <w:jc w:val="center"/>
              <w:rPr>
                <w:sz w:val="20"/>
                <w:szCs w:val="20"/>
              </w:rPr>
            </w:pPr>
            <w:r w:rsidRPr="001304F6">
              <w:rPr>
                <w:rFonts w:hint="eastAsia"/>
                <w:sz w:val="20"/>
                <w:szCs w:val="20"/>
              </w:rPr>
              <w:t>出典</w:t>
            </w:r>
          </w:p>
        </w:tc>
      </w:tr>
      <w:tr w:rsidR="001304F6" w:rsidRPr="001304F6" w:rsidTr="00AA071C">
        <w:tc>
          <w:tcPr>
            <w:tcW w:w="3105" w:type="dxa"/>
            <w:vMerge w:val="restart"/>
            <w:vAlign w:val="center"/>
          </w:tcPr>
          <w:p w:rsidR="00AA071C" w:rsidRPr="001304F6" w:rsidRDefault="00E0020A" w:rsidP="00E0020A">
            <w:pPr>
              <w:rPr>
                <w:sz w:val="20"/>
                <w:szCs w:val="20"/>
              </w:rPr>
            </w:pPr>
            <w:r w:rsidRPr="001304F6">
              <w:rPr>
                <w:rFonts w:hint="eastAsia"/>
                <w:sz w:val="20"/>
                <w:szCs w:val="20"/>
              </w:rPr>
              <w:t xml:space="preserve">７　</w:t>
            </w:r>
            <w:r w:rsidR="00AA071C" w:rsidRPr="001304F6">
              <w:rPr>
                <w:rFonts w:hint="eastAsia"/>
                <w:sz w:val="20"/>
                <w:szCs w:val="20"/>
              </w:rPr>
              <w:t>がん</w:t>
            </w:r>
            <w:r w:rsidR="005C6950" w:rsidRPr="001304F6">
              <w:rPr>
                <w:rFonts w:hint="eastAsia"/>
                <w:sz w:val="20"/>
                <w:szCs w:val="20"/>
              </w:rPr>
              <w:t xml:space="preserve">　　　　</w:t>
            </w:r>
            <w:r w:rsidR="00750288" w:rsidRPr="001304F6">
              <w:rPr>
                <w:rFonts w:hint="eastAsia"/>
                <w:sz w:val="20"/>
                <w:szCs w:val="20"/>
              </w:rPr>
              <w:t>＜再掲＞</w:t>
            </w:r>
          </w:p>
          <w:p w:rsidR="00107E31" w:rsidRPr="001304F6" w:rsidRDefault="00107E31" w:rsidP="00107E31">
            <w:pPr>
              <w:ind w:firstLineChars="100" w:firstLine="180"/>
              <w:rPr>
                <w:sz w:val="20"/>
                <w:szCs w:val="20"/>
              </w:rPr>
            </w:pPr>
            <w:r w:rsidRPr="001304F6">
              <w:rPr>
                <w:rFonts w:hint="eastAsia"/>
                <w:sz w:val="18"/>
                <w:szCs w:val="18"/>
              </w:rPr>
              <w:t>年齢調整死亡率（人口</w:t>
            </w:r>
            <w:r w:rsidRPr="001304F6">
              <w:rPr>
                <w:rFonts w:hint="eastAsia"/>
                <w:sz w:val="18"/>
                <w:szCs w:val="18"/>
              </w:rPr>
              <w:t>10</w:t>
            </w:r>
            <w:r w:rsidRPr="001304F6">
              <w:rPr>
                <w:rFonts w:hint="eastAsia"/>
                <w:sz w:val="18"/>
                <w:szCs w:val="18"/>
              </w:rPr>
              <w:t>万人対）</w:t>
            </w:r>
          </w:p>
        </w:tc>
        <w:tc>
          <w:tcPr>
            <w:tcW w:w="1637" w:type="dxa"/>
            <w:vAlign w:val="center"/>
          </w:tcPr>
          <w:p w:rsidR="00AA071C" w:rsidRPr="001304F6" w:rsidRDefault="00AA071C" w:rsidP="00CF76B3">
            <w:pPr>
              <w:jc w:val="left"/>
              <w:rPr>
                <w:sz w:val="20"/>
                <w:szCs w:val="20"/>
              </w:rPr>
            </w:pPr>
            <w:r w:rsidRPr="001304F6">
              <w:rPr>
                <w:rFonts w:hint="eastAsia"/>
                <w:sz w:val="20"/>
                <w:szCs w:val="20"/>
              </w:rPr>
              <w:t>男性</w:t>
            </w:r>
          </w:p>
        </w:tc>
        <w:tc>
          <w:tcPr>
            <w:tcW w:w="941" w:type="dxa"/>
            <w:vAlign w:val="center"/>
          </w:tcPr>
          <w:p w:rsidR="00AA071C" w:rsidRPr="001304F6" w:rsidRDefault="00AA071C" w:rsidP="00E40FE9">
            <w:pPr>
              <w:jc w:val="right"/>
              <w:rPr>
                <w:sz w:val="20"/>
                <w:szCs w:val="20"/>
              </w:rPr>
            </w:pPr>
            <w:r w:rsidRPr="001304F6">
              <w:rPr>
                <w:rFonts w:hint="eastAsia"/>
                <w:sz w:val="20"/>
                <w:szCs w:val="20"/>
              </w:rPr>
              <w:t>219.1</w:t>
            </w:r>
            <w:r w:rsidRPr="001304F6">
              <w:rPr>
                <w:sz w:val="20"/>
                <w:szCs w:val="20"/>
              </w:rPr>
              <w:t xml:space="preserve"> </w:t>
            </w:r>
          </w:p>
        </w:tc>
        <w:tc>
          <w:tcPr>
            <w:tcW w:w="942" w:type="dxa"/>
            <w:vAlign w:val="center"/>
          </w:tcPr>
          <w:p w:rsidR="00AA071C" w:rsidRPr="001304F6" w:rsidRDefault="00AA071C" w:rsidP="00E40FE9">
            <w:pPr>
              <w:jc w:val="right"/>
              <w:rPr>
                <w:sz w:val="20"/>
                <w:szCs w:val="20"/>
              </w:rPr>
            </w:pPr>
            <w:r w:rsidRPr="001304F6">
              <w:rPr>
                <w:rFonts w:hint="eastAsia"/>
                <w:sz w:val="20"/>
                <w:szCs w:val="20"/>
              </w:rPr>
              <w:t>197.9</w:t>
            </w:r>
            <w:r w:rsidRPr="001304F6">
              <w:rPr>
                <w:sz w:val="20"/>
                <w:szCs w:val="20"/>
              </w:rPr>
              <w:t xml:space="preserve"> </w:t>
            </w:r>
          </w:p>
        </w:tc>
        <w:tc>
          <w:tcPr>
            <w:tcW w:w="942" w:type="dxa"/>
            <w:vAlign w:val="center"/>
          </w:tcPr>
          <w:p w:rsidR="00AA071C" w:rsidRPr="001304F6" w:rsidRDefault="00DB7EA6" w:rsidP="00CF76B3">
            <w:pPr>
              <w:jc w:val="right"/>
              <w:rPr>
                <w:sz w:val="20"/>
                <w:szCs w:val="20"/>
              </w:rPr>
            </w:pPr>
            <w:r>
              <w:rPr>
                <w:rFonts w:hint="eastAsia"/>
                <w:sz w:val="20"/>
                <w:szCs w:val="20"/>
              </w:rPr>
              <w:t>180.0</w:t>
            </w:r>
          </w:p>
        </w:tc>
        <w:tc>
          <w:tcPr>
            <w:tcW w:w="986" w:type="dxa"/>
            <w:vMerge w:val="restart"/>
            <w:vAlign w:val="center"/>
          </w:tcPr>
          <w:p w:rsidR="00AA071C" w:rsidRPr="001304F6" w:rsidRDefault="00AA071C" w:rsidP="00CF76B3">
            <w:pPr>
              <w:jc w:val="center"/>
              <w:rPr>
                <w:sz w:val="20"/>
                <w:szCs w:val="20"/>
              </w:rPr>
            </w:pPr>
            <w:r w:rsidRPr="001304F6">
              <w:rPr>
                <w:rFonts w:hint="eastAsia"/>
                <w:sz w:val="20"/>
                <w:szCs w:val="20"/>
              </w:rPr>
              <w:t>減らす</w:t>
            </w:r>
          </w:p>
        </w:tc>
        <w:tc>
          <w:tcPr>
            <w:tcW w:w="652" w:type="dxa"/>
          </w:tcPr>
          <w:p w:rsidR="00AA071C" w:rsidRPr="001304F6" w:rsidRDefault="00AA071C" w:rsidP="000E2F78">
            <w:pPr>
              <w:jc w:val="center"/>
              <w:rPr>
                <w:szCs w:val="21"/>
              </w:rPr>
            </w:pPr>
            <w:r w:rsidRPr="001304F6">
              <w:rPr>
                <w:rFonts w:hint="eastAsia"/>
                <w:szCs w:val="21"/>
              </w:rPr>
              <w:t>◎</w:t>
            </w:r>
          </w:p>
        </w:tc>
        <w:tc>
          <w:tcPr>
            <w:tcW w:w="649" w:type="dxa"/>
            <w:vMerge w:val="restart"/>
            <w:vAlign w:val="center"/>
          </w:tcPr>
          <w:p w:rsidR="00AA071C" w:rsidRPr="001304F6" w:rsidRDefault="0018319A" w:rsidP="00AA071C">
            <w:pPr>
              <w:jc w:val="center"/>
              <w:rPr>
                <w:szCs w:val="21"/>
              </w:rPr>
            </w:pPr>
            <w:r w:rsidRPr="001304F6">
              <w:rPr>
                <w:rFonts w:hint="eastAsia"/>
                <w:szCs w:val="21"/>
              </w:rPr>
              <w:t>6</w:t>
            </w:r>
          </w:p>
        </w:tc>
      </w:tr>
      <w:tr w:rsidR="001304F6" w:rsidRPr="001304F6" w:rsidTr="00AA071C">
        <w:tc>
          <w:tcPr>
            <w:tcW w:w="3105" w:type="dxa"/>
            <w:vMerge/>
            <w:vAlign w:val="center"/>
          </w:tcPr>
          <w:p w:rsidR="00AA071C" w:rsidRPr="001304F6" w:rsidRDefault="00AA071C" w:rsidP="00CF76B3">
            <w:pPr>
              <w:rPr>
                <w:sz w:val="20"/>
                <w:szCs w:val="20"/>
              </w:rPr>
            </w:pPr>
          </w:p>
        </w:tc>
        <w:tc>
          <w:tcPr>
            <w:tcW w:w="1637" w:type="dxa"/>
            <w:vAlign w:val="center"/>
          </w:tcPr>
          <w:p w:rsidR="00AA071C" w:rsidRPr="001304F6" w:rsidRDefault="00AA071C" w:rsidP="00CF76B3">
            <w:pPr>
              <w:jc w:val="left"/>
              <w:rPr>
                <w:sz w:val="20"/>
                <w:szCs w:val="20"/>
              </w:rPr>
            </w:pPr>
            <w:r w:rsidRPr="001304F6">
              <w:rPr>
                <w:rFonts w:hint="eastAsia"/>
                <w:sz w:val="20"/>
                <w:szCs w:val="20"/>
              </w:rPr>
              <w:t>女性</w:t>
            </w:r>
          </w:p>
        </w:tc>
        <w:tc>
          <w:tcPr>
            <w:tcW w:w="941" w:type="dxa"/>
            <w:vAlign w:val="center"/>
          </w:tcPr>
          <w:p w:rsidR="00AA071C" w:rsidRPr="001304F6" w:rsidRDefault="00AA071C" w:rsidP="00E40FE9">
            <w:pPr>
              <w:jc w:val="right"/>
              <w:rPr>
                <w:sz w:val="20"/>
                <w:szCs w:val="20"/>
              </w:rPr>
            </w:pPr>
            <w:r w:rsidRPr="001304F6">
              <w:rPr>
                <w:rFonts w:hint="eastAsia"/>
                <w:sz w:val="20"/>
                <w:szCs w:val="20"/>
              </w:rPr>
              <w:t>105.3</w:t>
            </w:r>
            <w:r w:rsidRPr="001304F6">
              <w:rPr>
                <w:sz w:val="20"/>
                <w:szCs w:val="20"/>
              </w:rPr>
              <w:t xml:space="preserve"> </w:t>
            </w:r>
          </w:p>
        </w:tc>
        <w:tc>
          <w:tcPr>
            <w:tcW w:w="942" w:type="dxa"/>
            <w:vAlign w:val="center"/>
          </w:tcPr>
          <w:p w:rsidR="00AA071C" w:rsidRPr="001304F6" w:rsidRDefault="00AA071C" w:rsidP="00E40FE9">
            <w:pPr>
              <w:jc w:val="right"/>
              <w:rPr>
                <w:sz w:val="20"/>
                <w:szCs w:val="20"/>
              </w:rPr>
            </w:pPr>
            <w:r w:rsidRPr="001304F6">
              <w:rPr>
                <w:rFonts w:hint="eastAsia"/>
                <w:sz w:val="20"/>
                <w:szCs w:val="20"/>
              </w:rPr>
              <w:t>93.8</w:t>
            </w:r>
            <w:r w:rsidRPr="001304F6">
              <w:rPr>
                <w:sz w:val="20"/>
                <w:szCs w:val="20"/>
              </w:rPr>
              <w:t xml:space="preserve"> </w:t>
            </w:r>
          </w:p>
        </w:tc>
        <w:tc>
          <w:tcPr>
            <w:tcW w:w="942" w:type="dxa"/>
            <w:vAlign w:val="center"/>
          </w:tcPr>
          <w:p w:rsidR="00AA071C" w:rsidRPr="001304F6" w:rsidRDefault="00DB7EA6" w:rsidP="00CF76B3">
            <w:pPr>
              <w:jc w:val="right"/>
              <w:rPr>
                <w:sz w:val="20"/>
                <w:szCs w:val="20"/>
              </w:rPr>
            </w:pPr>
            <w:r>
              <w:rPr>
                <w:rFonts w:hint="eastAsia"/>
                <w:sz w:val="20"/>
                <w:szCs w:val="20"/>
              </w:rPr>
              <w:t>99.9</w:t>
            </w:r>
          </w:p>
        </w:tc>
        <w:tc>
          <w:tcPr>
            <w:tcW w:w="986" w:type="dxa"/>
            <w:vMerge/>
            <w:vAlign w:val="center"/>
          </w:tcPr>
          <w:p w:rsidR="00AA071C" w:rsidRPr="001304F6" w:rsidRDefault="00AA071C" w:rsidP="00CF76B3">
            <w:pPr>
              <w:jc w:val="center"/>
              <w:rPr>
                <w:sz w:val="20"/>
                <w:szCs w:val="20"/>
              </w:rPr>
            </w:pPr>
          </w:p>
        </w:tc>
        <w:tc>
          <w:tcPr>
            <w:tcW w:w="652" w:type="dxa"/>
          </w:tcPr>
          <w:p w:rsidR="00AA071C" w:rsidRPr="001304F6" w:rsidRDefault="00AA071C" w:rsidP="000E2F78">
            <w:pPr>
              <w:jc w:val="center"/>
              <w:rPr>
                <w:szCs w:val="21"/>
              </w:rPr>
            </w:pPr>
            <w:r w:rsidRPr="001304F6">
              <w:rPr>
                <w:rFonts w:hint="eastAsia"/>
                <w:szCs w:val="21"/>
              </w:rPr>
              <w:t>◎</w:t>
            </w:r>
          </w:p>
        </w:tc>
        <w:tc>
          <w:tcPr>
            <w:tcW w:w="649" w:type="dxa"/>
            <w:vMerge/>
            <w:vAlign w:val="center"/>
          </w:tcPr>
          <w:p w:rsidR="00AA071C" w:rsidRPr="001304F6" w:rsidRDefault="00AA071C" w:rsidP="00AA071C">
            <w:pPr>
              <w:jc w:val="center"/>
              <w:rPr>
                <w:szCs w:val="21"/>
              </w:rPr>
            </w:pPr>
          </w:p>
        </w:tc>
      </w:tr>
      <w:tr w:rsidR="001304F6" w:rsidRPr="001304F6" w:rsidTr="00AA071C">
        <w:tc>
          <w:tcPr>
            <w:tcW w:w="3105" w:type="dxa"/>
            <w:vMerge w:val="restart"/>
            <w:vAlign w:val="center"/>
          </w:tcPr>
          <w:p w:rsidR="00AA071C" w:rsidRPr="001304F6" w:rsidRDefault="00E0020A" w:rsidP="00E0020A">
            <w:pPr>
              <w:rPr>
                <w:sz w:val="20"/>
                <w:szCs w:val="20"/>
              </w:rPr>
            </w:pPr>
            <w:r w:rsidRPr="001304F6">
              <w:rPr>
                <w:rFonts w:hint="eastAsia"/>
                <w:sz w:val="20"/>
                <w:szCs w:val="20"/>
              </w:rPr>
              <w:t xml:space="preserve">８　</w:t>
            </w:r>
            <w:r w:rsidR="00AA071C" w:rsidRPr="001304F6">
              <w:rPr>
                <w:rFonts w:hint="eastAsia"/>
                <w:sz w:val="20"/>
                <w:szCs w:val="20"/>
              </w:rPr>
              <w:t>虚血性心疾患</w:t>
            </w:r>
          </w:p>
          <w:p w:rsidR="00107E31" w:rsidRPr="001304F6" w:rsidRDefault="00107E31" w:rsidP="00107E31">
            <w:pPr>
              <w:ind w:firstLineChars="100" w:firstLine="200"/>
              <w:rPr>
                <w:sz w:val="20"/>
                <w:szCs w:val="20"/>
              </w:rPr>
            </w:pPr>
            <w:r w:rsidRPr="001304F6">
              <w:rPr>
                <w:rFonts w:hint="eastAsia"/>
                <w:sz w:val="20"/>
                <w:szCs w:val="20"/>
              </w:rPr>
              <w:t>粗死亡率</w:t>
            </w:r>
            <w:r w:rsidRPr="001304F6">
              <w:rPr>
                <w:rFonts w:hint="eastAsia"/>
                <w:sz w:val="18"/>
                <w:szCs w:val="18"/>
              </w:rPr>
              <w:t>（人口</w:t>
            </w:r>
            <w:r w:rsidRPr="001304F6">
              <w:rPr>
                <w:rFonts w:hint="eastAsia"/>
                <w:sz w:val="18"/>
                <w:szCs w:val="18"/>
              </w:rPr>
              <w:t>10</w:t>
            </w:r>
            <w:r w:rsidRPr="001304F6">
              <w:rPr>
                <w:rFonts w:hint="eastAsia"/>
                <w:sz w:val="18"/>
                <w:szCs w:val="18"/>
              </w:rPr>
              <w:t>万人対）</w:t>
            </w:r>
          </w:p>
        </w:tc>
        <w:tc>
          <w:tcPr>
            <w:tcW w:w="1637" w:type="dxa"/>
          </w:tcPr>
          <w:p w:rsidR="00AA071C" w:rsidRPr="001304F6" w:rsidRDefault="00AA071C" w:rsidP="00CF76B3">
            <w:pPr>
              <w:jc w:val="left"/>
              <w:rPr>
                <w:sz w:val="20"/>
                <w:szCs w:val="20"/>
              </w:rPr>
            </w:pPr>
            <w:r w:rsidRPr="001304F6">
              <w:rPr>
                <w:rFonts w:hint="eastAsia"/>
                <w:sz w:val="20"/>
                <w:szCs w:val="20"/>
              </w:rPr>
              <w:t>男性</w:t>
            </w:r>
          </w:p>
        </w:tc>
        <w:tc>
          <w:tcPr>
            <w:tcW w:w="941" w:type="dxa"/>
          </w:tcPr>
          <w:p w:rsidR="00AA071C" w:rsidRPr="001304F6" w:rsidRDefault="00AA071C" w:rsidP="00E40FE9">
            <w:pPr>
              <w:jc w:val="right"/>
              <w:rPr>
                <w:sz w:val="20"/>
                <w:szCs w:val="20"/>
              </w:rPr>
            </w:pPr>
            <w:r w:rsidRPr="001304F6">
              <w:rPr>
                <w:rFonts w:hint="eastAsia"/>
                <w:sz w:val="20"/>
                <w:szCs w:val="20"/>
              </w:rPr>
              <w:t>18.5</w:t>
            </w:r>
            <w:r w:rsidRPr="001304F6">
              <w:rPr>
                <w:sz w:val="20"/>
                <w:szCs w:val="20"/>
              </w:rPr>
              <w:t xml:space="preserve"> </w:t>
            </w:r>
          </w:p>
        </w:tc>
        <w:tc>
          <w:tcPr>
            <w:tcW w:w="942" w:type="dxa"/>
          </w:tcPr>
          <w:p w:rsidR="00AA071C" w:rsidRPr="001304F6" w:rsidRDefault="00AA071C" w:rsidP="00E40FE9">
            <w:pPr>
              <w:jc w:val="right"/>
              <w:rPr>
                <w:sz w:val="20"/>
                <w:szCs w:val="20"/>
              </w:rPr>
            </w:pPr>
            <w:r w:rsidRPr="001304F6">
              <w:rPr>
                <w:rFonts w:hint="eastAsia"/>
                <w:sz w:val="20"/>
                <w:szCs w:val="20"/>
              </w:rPr>
              <w:t>21.6</w:t>
            </w:r>
            <w:r w:rsidRPr="001304F6">
              <w:rPr>
                <w:sz w:val="20"/>
                <w:szCs w:val="20"/>
              </w:rPr>
              <w:t xml:space="preserve"> </w:t>
            </w:r>
          </w:p>
        </w:tc>
        <w:tc>
          <w:tcPr>
            <w:tcW w:w="942" w:type="dxa"/>
          </w:tcPr>
          <w:p w:rsidR="00AA071C" w:rsidRPr="001304F6" w:rsidRDefault="00AA071C" w:rsidP="00CF76B3">
            <w:pPr>
              <w:jc w:val="right"/>
              <w:rPr>
                <w:sz w:val="20"/>
                <w:szCs w:val="20"/>
              </w:rPr>
            </w:pPr>
            <w:r w:rsidRPr="001304F6">
              <w:rPr>
                <w:rFonts w:hint="eastAsia"/>
                <w:sz w:val="20"/>
                <w:szCs w:val="20"/>
              </w:rPr>
              <w:t>27.7</w:t>
            </w:r>
          </w:p>
        </w:tc>
        <w:tc>
          <w:tcPr>
            <w:tcW w:w="986" w:type="dxa"/>
            <w:vMerge w:val="restart"/>
            <w:vAlign w:val="center"/>
          </w:tcPr>
          <w:p w:rsidR="00AA071C" w:rsidRPr="001304F6" w:rsidRDefault="00AA071C" w:rsidP="00B22039">
            <w:pPr>
              <w:jc w:val="center"/>
            </w:pPr>
            <w:r w:rsidRPr="001304F6">
              <w:rPr>
                <w:rFonts w:hint="eastAsia"/>
                <w:sz w:val="20"/>
                <w:szCs w:val="20"/>
              </w:rPr>
              <w:t>減らす</w:t>
            </w:r>
          </w:p>
        </w:tc>
        <w:tc>
          <w:tcPr>
            <w:tcW w:w="652" w:type="dxa"/>
          </w:tcPr>
          <w:p w:rsidR="00AA071C" w:rsidRPr="001304F6" w:rsidRDefault="00AA071C" w:rsidP="00CF76B3">
            <w:pPr>
              <w:jc w:val="center"/>
              <w:rPr>
                <w:szCs w:val="21"/>
              </w:rPr>
            </w:pPr>
            <w:r w:rsidRPr="001304F6">
              <w:rPr>
                <w:rFonts w:hint="eastAsia"/>
                <w:szCs w:val="21"/>
              </w:rPr>
              <w:t>×</w:t>
            </w:r>
          </w:p>
        </w:tc>
        <w:tc>
          <w:tcPr>
            <w:tcW w:w="649" w:type="dxa"/>
            <w:vMerge w:val="restart"/>
            <w:vAlign w:val="center"/>
          </w:tcPr>
          <w:p w:rsidR="00AA071C" w:rsidRPr="001304F6" w:rsidRDefault="00D80424" w:rsidP="00AA071C">
            <w:pPr>
              <w:jc w:val="center"/>
              <w:rPr>
                <w:szCs w:val="21"/>
              </w:rPr>
            </w:pPr>
            <w:r w:rsidRPr="001304F6">
              <w:rPr>
                <w:rFonts w:hint="eastAsia"/>
                <w:szCs w:val="21"/>
              </w:rPr>
              <w:t>5</w:t>
            </w:r>
          </w:p>
        </w:tc>
      </w:tr>
      <w:tr w:rsidR="001304F6" w:rsidRPr="001304F6" w:rsidTr="00AA071C">
        <w:tc>
          <w:tcPr>
            <w:tcW w:w="3105" w:type="dxa"/>
            <w:vMerge/>
            <w:vAlign w:val="center"/>
          </w:tcPr>
          <w:p w:rsidR="00AA071C" w:rsidRPr="001304F6" w:rsidRDefault="00AA071C" w:rsidP="00CF76B3">
            <w:pPr>
              <w:rPr>
                <w:sz w:val="20"/>
                <w:szCs w:val="20"/>
              </w:rPr>
            </w:pPr>
          </w:p>
        </w:tc>
        <w:tc>
          <w:tcPr>
            <w:tcW w:w="1637" w:type="dxa"/>
          </w:tcPr>
          <w:p w:rsidR="00AA071C" w:rsidRPr="001304F6" w:rsidRDefault="00AA071C" w:rsidP="00CF76B3">
            <w:pPr>
              <w:jc w:val="left"/>
              <w:rPr>
                <w:sz w:val="20"/>
                <w:szCs w:val="20"/>
              </w:rPr>
            </w:pPr>
            <w:r w:rsidRPr="001304F6">
              <w:rPr>
                <w:rFonts w:hint="eastAsia"/>
                <w:sz w:val="20"/>
                <w:szCs w:val="20"/>
              </w:rPr>
              <w:t>女性</w:t>
            </w:r>
          </w:p>
        </w:tc>
        <w:tc>
          <w:tcPr>
            <w:tcW w:w="941" w:type="dxa"/>
          </w:tcPr>
          <w:p w:rsidR="00AA071C" w:rsidRPr="001304F6" w:rsidRDefault="00AA071C" w:rsidP="00E40FE9">
            <w:pPr>
              <w:jc w:val="right"/>
              <w:rPr>
                <w:sz w:val="20"/>
                <w:szCs w:val="20"/>
              </w:rPr>
            </w:pPr>
            <w:r w:rsidRPr="001304F6">
              <w:rPr>
                <w:rFonts w:hint="eastAsia"/>
                <w:sz w:val="20"/>
                <w:szCs w:val="20"/>
              </w:rPr>
              <w:t>17.4</w:t>
            </w:r>
            <w:r w:rsidRPr="001304F6">
              <w:rPr>
                <w:sz w:val="20"/>
                <w:szCs w:val="20"/>
              </w:rPr>
              <w:t xml:space="preserve"> </w:t>
            </w:r>
          </w:p>
        </w:tc>
        <w:tc>
          <w:tcPr>
            <w:tcW w:w="942" w:type="dxa"/>
          </w:tcPr>
          <w:p w:rsidR="00AA071C" w:rsidRPr="001304F6" w:rsidRDefault="00AA071C" w:rsidP="00E40FE9">
            <w:pPr>
              <w:jc w:val="right"/>
              <w:rPr>
                <w:sz w:val="20"/>
                <w:szCs w:val="20"/>
              </w:rPr>
            </w:pPr>
            <w:r w:rsidRPr="001304F6">
              <w:rPr>
                <w:rFonts w:hint="eastAsia"/>
                <w:sz w:val="20"/>
                <w:szCs w:val="20"/>
              </w:rPr>
              <w:t>13.2</w:t>
            </w:r>
            <w:r w:rsidRPr="001304F6">
              <w:rPr>
                <w:sz w:val="20"/>
                <w:szCs w:val="20"/>
              </w:rPr>
              <w:t xml:space="preserve"> </w:t>
            </w:r>
          </w:p>
        </w:tc>
        <w:tc>
          <w:tcPr>
            <w:tcW w:w="942" w:type="dxa"/>
          </w:tcPr>
          <w:p w:rsidR="00AA071C" w:rsidRPr="001304F6" w:rsidRDefault="00AA071C" w:rsidP="00CF76B3">
            <w:pPr>
              <w:jc w:val="right"/>
              <w:rPr>
                <w:sz w:val="20"/>
                <w:szCs w:val="20"/>
              </w:rPr>
            </w:pPr>
            <w:r w:rsidRPr="001304F6">
              <w:rPr>
                <w:rFonts w:hint="eastAsia"/>
                <w:sz w:val="20"/>
                <w:szCs w:val="20"/>
              </w:rPr>
              <w:t>20.3</w:t>
            </w:r>
          </w:p>
        </w:tc>
        <w:tc>
          <w:tcPr>
            <w:tcW w:w="986" w:type="dxa"/>
            <w:vMerge/>
            <w:vAlign w:val="center"/>
          </w:tcPr>
          <w:p w:rsidR="00AA071C" w:rsidRPr="001304F6" w:rsidRDefault="00AA071C" w:rsidP="00B22039">
            <w:pPr>
              <w:jc w:val="center"/>
              <w:rPr>
                <w:sz w:val="20"/>
                <w:szCs w:val="20"/>
              </w:rPr>
            </w:pPr>
          </w:p>
        </w:tc>
        <w:tc>
          <w:tcPr>
            <w:tcW w:w="652" w:type="dxa"/>
          </w:tcPr>
          <w:p w:rsidR="00AA071C" w:rsidRPr="001304F6" w:rsidRDefault="00AA071C" w:rsidP="00CF76B3">
            <w:pPr>
              <w:jc w:val="center"/>
              <w:rPr>
                <w:szCs w:val="21"/>
              </w:rPr>
            </w:pPr>
            <w:r w:rsidRPr="001304F6">
              <w:rPr>
                <w:rFonts w:hint="eastAsia"/>
                <w:szCs w:val="21"/>
              </w:rPr>
              <w:t>×</w:t>
            </w:r>
          </w:p>
        </w:tc>
        <w:tc>
          <w:tcPr>
            <w:tcW w:w="649" w:type="dxa"/>
            <w:vMerge/>
            <w:vAlign w:val="center"/>
          </w:tcPr>
          <w:p w:rsidR="00AA071C" w:rsidRPr="001304F6" w:rsidRDefault="00AA071C" w:rsidP="00AA071C">
            <w:pPr>
              <w:jc w:val="center"/>
              <w:rPr>
                <w:szCs w:val="21"/>
              </w:rPr>
            </w:pPr>
          </w:p>
        </w:tc>
      </w:tr>
      <w:tr w:rsidR="001304F6" w:rsidRPr="001304F6" w:rsidTr="00AA071C">
        <w:tc>
          <w:tcPr>
            <w:tcW w:w="3105" w:type="dxa"/>
            <w:vMerge w:val="restart"/>
            <w:vAlign w:val="center"/>
          </w:tcPr>
          <w:p w:rsidR="00AA071C" w:rsidRPr="001304F6" w:rsidRDefault="00E0020A" w:rsidP="00CF76B3">
            <w:pPr>
              <w:rPr>
                <w:sz w:val="20"/>
                <w:szCs w:val="20"/>
              </w:rPr>
            </w:pPr>
            <w:r w:rsidRPr="001304F6">
              <w:rPr>
                <w:rFonts w:hint="eastAsia"/>
                <w:sz w:val="20"/>
                <w:szCs w:val="20"/>
              </w:rPr>
              <w:t xml:space="preserve">９　</w:t>
            </w:r>
            <w:r w:rsidR="00AA071C" w:rsidRPr="001304F6">
              <w:rPr>
                <w:rFonts w:hint="eastAsia"/>
                <w:sz w:val="20"/>
                <w:szCs w:val="20"/>
              </w:rPr>
              <w:t>脳血管疾患</w:t>
            </w:r>
            <w:r w:rsidR="005C6950" w:rsidRPr="001304F6">
              <w:rPr>
                <w:rFonts w:hint="eastAsia"/>
                <w:sz w:val="20"/>
                <w:szCs w:val="20"/>
              </w:rPr>
              <w:t xml:space="preserve">　</w:t>
            </w:r>
            <w:r w:rsidR="00750288" w:rsidRPr="001304F6">
              <w:rPr>
                <w:rFonts w:hint="eastAsia"/>
                <w:sz w:val="20"/>
                <w:szCs w:val="20"/>
              </w:rPr>
              <w:t>＜再掲＞</w:t>
            </w:r>
          </w:p>
          <w:p w:rsidR="00107E31" w:rsidRPr="001304F6" w:rsidRDefault="00107E31" w:rsidP="00107E31">
            <w:pPr>
              <w:ind w:firstLineChars="100" w:firstLine="180"/>
              <w:rPr>
                <w:sz w:val="20"/>
                <w:szCs w:val="20"/>
              </w:rPr>
            </w:pPr>
            <w:r w:rsidRPr="001304F6">
              <w:rPr>
                <w:rFonts w:hint="eastAsia"/>
                <w:sz w:val="18"/>
                <w:szCs w:val="18"/>
              </w:rPr>
              <w:t>年齢調整死亡率（人口</w:t>
            </w:r>
            <w:r w:rsidRPr="001304F6">
              <w:rPr>
                <w:rFonts w:hint="eastAsia"/>
                <w:sz w:val="18"/>
                <w:szCs w:val="18"/>
              </w:rPr>
              <w:t>10</w:t>
            </w:r>
            <w:r w:rsidRPr="001304F6">
              <w:rPr>
                <w:rFonts w:hint="eastAsia"/>
                <w:sz w:val="18"/>
                <w:szCs w:val="18"/>
              </w:rPr>
              <w:t>万人対）</w:t>
            </w:r>
          </w:p>
        </w:tc>
        <w:tc>
          <w:tcPr>
            <w:tcW w:w="1637" w:type="dxa"/>
          </w:tcPr>
          <w:p w:rsidR="00AA071C" w:rsidRPr="001304F6" w:rsidRDefault="00AA071C" w:rsidP="00CF76B3">
            <w:pPr>
              <w:jc w:val="left"/>
              <w:rPr>
                <w:sz w:val="20"/>
                <w:szCs w:val="20"/>
              </w:rPr>
            </w:pPr>
            <w:r w:rsidRPr="001304F6">
              <w:rPr>
                <w:rFonts w:hint="eastAsia"/>
                <w:sz w:val="20"/>
                <w:szCs w:val="20"/>
              </w:rPr>
              <w:t>男性</w:t>
            </w:r>
          </w:p>
        </w:tc>
        <w:tc>
          <w:tcPr>
            <w:tcW w:w="941" w:type="dxa"/>
          </w:tcPr>
          <w:p w:rsidR="00AA071C" w:rsidRPr="001304F6" w:rsidRDefault="00AA071C" w:rsidP="00E40FE9">
            <w:pPr>
              <w:jc w:val="right"/>
              <w:rPr>
                <w:sz w:val="20"/>
                <w:szCs w:val="20"/>
              </w:rPr>
            </w:pPr>
            <w:r w:rsidRPr="001304F6">
              <w:rPr>
                <w:rFonts w:hint="eastAsia"/>
                <w:sz w:val="20"/>
                <w:szCs w:val="20"/>
              </w:rPr>
              <w:t>72.9</w:t>
            </w:r>
            <w:r w:rsidRPr="001304F6">
              <w:rPr>
                <w:sz w:val="20"/>
                <w:szCs w:val="20"/>
              </w:rPr>
              <w:t xml:space="preserve"> </w:t>
            </w:r>
          </w:p>
        </w:tc>
        <w:tc>
          <w:tcPr>
            <w:tcW w:w="942" w:type="dxa"/>
          </w:tcPr>
          <w:p w:rsidR="00AA071C" w:rsidRPr="001304F6" w:rsidRDefault="00AA071C" w:rsidP="00E40FE9">
            <w:pPr>
              <w:jc w:val="right"/>
              <w:rPr>
                <w:sz w:val="20"/>
                <w:szCs w:val="20"/>
              </w:rPr>
            </w:pPr>
            <w:r w:rsidRPr="001304F6">
              <w:rPr>
                <w:rFonts w:hint="eastAsia"/>
                <w:sz w:val="20"/>
                <w:szCs w:val="20"/>
              </w:rPr>
              <w:t>49.3</w:t>
            </w:r>
            <w:r w:rsidRPr="001304F6">
              <w:rPr>
                <w:sz w:val="20"/>
                <w:szCs w:val="20"/>
              </w:rPr>
              <w:t xml:space="preserve"> </w:t>
            </w:r>
          </w:p>
        </w:tc>
        <w:tc>
          <w:tcPr>
            <w:tcW w:w="942" w:type="dxa"/>
          </w:tcPr>
          <w:p w:rsidR="00AA071C" w:rsidRPr="001304F6" w:rsidRDefault="00DB7EA6" w:rsidP="00CF76B3">
            <w:pPr>
              <w:jc w:val="right"/>
              <w:rPr>
                <w:sz w:val="20"/>
                <w:szCs w:val="20"/>
              </w:rPr>
            </w:pPr>
            <w:r>
              <w:rPr>
                <w:rFonts w:hint="eastAsia"/>
                <w:sz w:val="20"/>
                <w:szCs w:val="20"/>
              </w:rPr>
              <w:t>40.1</w:t>
            </w:r>
          </w:p>
        </w:tc>
        <w:tc>
          <w:tcPr>
            <w:tcW w:w="986" w:type="dxa"/>
            <w:vMerge w:val="restart"/>
            <w:vAlign w:val="center"/>
          </w:tcPr>
          <w:p w:rsidR="00AA071C" w:rsidRPr="001304F6" w:rsidRDefault="00AA071C" w:rsidP="00B22039">
            <w:pPr>
              <w:jc w:val="center"/>
            </w:pPr>
            <w:r w:rsidRPr="001304F6">
              <w:rPr>
                <w:rFonts w:hint="eastAsia"/>
                <w:sz w:val="20"/>
                <w:szCs w:val="20"/>
              </w:rPr>
              <w:t>減らす</w:t>
            </w:r>
          </w:p>
        </w:tc>
        <w:tc>
          <w:tcPr>
            <w:tcW w:w="652" w:type="dxa"/>
          </w:tcPr>
          <w:p w:rsidR="00AA071C" w:rsidRPr="001304F6" w:rsidRDefault="00AA071C" w:rsidP="00CF76B3">
            <w:pPr>
              <w:jc w:val="center"/>
              <w:rPr>
                <w:szCs w:val="21"/>
              </w:rPr>
            </w:pPr>
            <w:r w:rsidRPr="001304F6">
              <w:rPr>
                <w:rFonts w:hint="eastAsia"/>
                <w:szCs w:val="21"/>
              </w:rPr>
              <w:t>◎</w:t>
            </w:r>
          </w:p>
        </w:tc>
        <w:tc>
          <w:tcPr>
            <w:tcW w:w="649" w:type="dxa"/>
            <w:vMerge w:val="restart"/>
            <w:vAlign w:val="center"/>
          </w:tcPr>
          <w:p w:rsidR="00AA071C" w:rsidRPr="001304F6" w:rsidRDefault="00D80424" w:rsidP="00AA071C">
            <w:pPr>
              <w:jc w:val="center"/>
              <w:rPr>
                <w:szCs w:val="21"/>
              </w:rPr>
            </w:pPr>
            <w:r w:rsidRPr="001304F6">
              <w:rPr>
                <w:rFonts w:hint="eastAsia"/>
                <w:szCs w:val="21"/>
              </w:rPr>
              <w:t>6</w:t>
            </w:r>
          </w:p>
        </w:tc>
      </w:tr>
      <w:tr w:rsidR="001304F6" w:rsidRPr="001304F6" w:rsidTr="00AA071C">
        <w:tc>
          <w:tcPr>
            <w:tcW w:w="3105" w:type="dxa"/>
            <w:vMerge/>
          </w:tcPr>
          <w:p w:rsidR="00AA071C" w:rsidRPr="001304F6" w:rsidRDefault="00AA071C" w:rsidP="00CF76B3">
            <w:pPr>
              <w:jc w:val="left"/>
              <w:rPr>
                <w:sz w:val="20"/>
                <w:szCs w:val="20"/>
              </w:rPr>
            </w:pPr>
          </w:p>
        </w:tc>
        <w:tc>
          <w:tcPr>
            <w:tcW w:w="1637" w:type="dxa"/>
          </w:tcPr>
          <w:p w:rsidR="00AA071C" w:rsidRPr="001304F6" w:rsidRDefault="00AA071C" w:rsidP="00CF76B3">
            <w:pPr>
              <w:jc w:val="left"/>
              <w:rPr>
                <w:sz w:val="20"/>
                <w:szCs w:val="20"/>
              </w:rPr>
            </w:pPr>
            <w:r w:rsidRPr="001304F6">
              <w:rPr>
                <w:rFonts w:hint="eastAsia"/>
                <w:sz w:val="20"/>
                <w:szCs w:val="20"/>
              </w:rPr>
              <w:t>女性</w:t>
            </w:r>
          </w:p>
        </w:tc>
        <w:tc>
          <w:tcPr>
            <w:tcW w:w="941" w:type="dxa"/>
          </w:tcPr>
          <w:p w:rsidR="00AA071C" w:rsidRPr="001304F6" w:rsidRDefault="00AA071C" w:rsidP="00E40FE9">
            <w:pPr>
              <w:jc w:val="right"/>
              <w:rPr>
                <w:sz w:val="20"/>
                <w:szCs w:val="20"/>
              </w:rPr>
            </w:pPr>
            <w:r w:rsidRPr="001304F6">
              <w:rPr>
                <w:rFonts w:hint="eastAsia"/>
                <w:sz w:val="20"/>
                <w:szCs w:val="20"/>
              </w:rPr>
              <w:t>41.5</w:t>
            </w:r>
            <w:r w:rsidRPr="001304F6">
              <w:rPr>
                <w:sz w:val="20"/>
                <w:szCs w:val="20"/>
              </w:rPr>
              <w:t xml:space="preserve"> </w:t>
            </w:r>
          </w:p>
        </w:tc>
        <w:tc>
          <w:tcPr>
            <w:tcW w:w="942" w:type="dxa"/>
          </w:tcPr>
          <w:p w:rsidR="00AA071C" w:rsidRPr="001304F6" w:rsidRDefault="00AA071C" w:rsidP="00E40FE9">
            <w:pPr>
              <w:jc w:val="right"/>
              <w:rPr>
                <w:sz w:val="20"/>
                <w:szCs w:val="20"/>
              </w:rPr>
            </w:pPr>
            <w:r w:rsidRPr="001304F6">
              <w:rPr>
                <w:rFonts w:hint="eastAsia"/>
                <w:sz w:val="20"/>
                <w:szCs w:val="20"/>
              </w:rPr>
              <w:t>34.1</w:t>
            </w:r>
            <w:r w:rsidRPr="001304F6">
              <w:rPr>
                <w:sz w:val="20"/>
                <w:szCs w:val="20"/>
              </w:rPr>
              <w:t xml:space="preserve"> </w:t>
            </w:r>
          </w:p>
        </w:tc>
        <w:tc>
          <w:tcPr>
            <w:tcW w:w="942" w:type="dxa"/>
          </w:tcPr>
          <w:p w:rsidR="00AA071C" w:rsidRPr="001304F6" w:rsidRDefault="00AA071C" w:rsidP="00DB7EA6">
            <w:pPr>
              <w:jc w:val="right"/>
              <w:rPr>
                <w:sz w:val="20"/>
                <w:szCs w:val="20"/>
              </w:rPr>
            </w:pPr>
            <w:r w:rsidRPr="001304F6">
              <w:rPr>
                <w:rFonts w:hint="eastAsia"/>
                <w:sz w:val="20"/>
                <w:szCs w:val="20"/>
              </w:rPr>
              <w:t>2</w:t>
            </w:r>
            <w:r w:rsidR="00DB7EA6">
              <w:rPr>
                <w:rFonts w:hint="eastAsia"/>
                <w:sz w:val="20"/>
                <w:szCs w:val="20"/>
              </w:rPr>
              <w:t>0</w:t>
            </w:r>
            <w:r w:rsidRPr="001304F6">
              <w:rPr>
                <w:rFonts w:hint="eastAsia"/>
                <w:sz w:val="20"/>
                <w:szCs w:val="20"/>
              </w:rPr>
              <w:t>.4</w:t>
            </w:r>
          </w:p>
        </w:tc>
        <w:tc>
          <w:tcPr>
            <w:tcW w:w="986" w:type="dxa"/>
            <w:vMerge/>
          </w:tcPr>
          <w:p w:rsidR="00AA071C" w:rsidRPr="001304F6" w:rsidRDefault="00AA071C" w:rsidP="00CF76B3">
            <w:pPr>
              <w:jc w:val="center"/>
              <w:rPr>
                <w:sz w:val="20"/>
                <w:szCs w:val="20"/>
              </w:rPr>
            </w:pPr>
          </w:p>
        </w:tc>
        <w:tc>
          <w:tcPr>
            <w:tcW w:w="652" w:type="dxa"/>
          </w:tcPr>
          <w:p w:rsidR="00AA071C" w:rsidRPr="001304F6" w:rsidRDefault="00AA071C" w:rsidP="00CF76B3">
            <w:pPr>
              <w:jc w:val="center"/>
              <w:rPr>
                <w:szCs w:val="21"/>
              </w:rPr>
            </w:pPr>
            <w:r w:rsidRPr="001304F6">
              <w:rPr>
                <w:rFonts w:hint="eastAsia"/>
                <w:szCs w:val="21"/>
              </w:rPr>
              <w:t>◎</w:t>
            </w:r>
          </w:p>
        </w:tc>
        <w:tc>
          <w:tcPr>
            <w:tcW w:w="649" w:type="dxa"/>
            <w:vMerge/>
            <w:vAlign w:val="center"/>
          </w:tcPr>
          <w:p w:rsidR="00AA071C" w:rsidRPr="001304F6" w:rsidRDefault="00AA071C" w:rsidP="00AA071C">
            <w:pPr>
              <w:jc w:val="center"/>
              <w:rPr>
                <w:szCs w:val="21"/>
              </w:rPr>
            </w:pPr>
          </w:p>
        </w:tc>
      </w:tr>
      <w:tr w:rsidR="001304F6" w:rsidRPr="001304F6" w:rsidTr="00AA071C">
        <w:tc>
          <w:tcPr>
            <w:tcW w:w="3105" w:type="dxa"/>
            <w:vMerge w:val="restart"/>
            <w:vAlign w:val="center"/>
          </w:tcPr>
          <w:p w:rsidR="00AA071C" w:rsidRPr="001304F6" w:rsidRDefault="00E0020A" w:rsidP="00E0020A">
            <w:pPr>
              <w:rPr>
                <w:sz w:val="20"/>
                <w:szCs w:val="20"/>
              </w:rPr>
            </w:pPr>
            <w:r w:rsidRPr="001304F6">
              <w:rPr>
                <w:rFonts w:hint="eastAsia"/>
                <w:sz w:val="20"/>
                <w:szCs w:val="20"/>
              </w:rPr>
              <w:t>10</w:t>
            </w:r>
            <w:r w:rsidRPr="001304F6">
              <w:rPr>
                <w:rFonts w:hint="eastAsia"/>
                <w:sz w:val="20"/>
                <w:szCs w:val="20"/>
              </w:rPr>
              <w:t xml:space="preserve">　</w:t>
            </w:r>
            <w:r w:rsidR="00AA071C" w:rsidRPr="001304F6">
              <w:rPr>
                <w:rFonts w:hint="eastAsia"/>
                <w:sz w:val="20"/>
                <w:szCs w:val="20"/>
              </w:rPr>
              <w:t>糖尿病</w:t>
            </w:r>
          </w:p>
          <w:p w:rsidR="00107E31" w:rsidRPr="001304F6" w:rsidRDefault="00107E31" w:rsidP="00E0020A">
            <w:pPr>
              <w:rPr>
                <w:sz w:val="20"/>
                <w:szCs w:val="20"/>
              </w:rPr>
            </w:pPr>
            <w:r w:rsidRPr="001304F6">
              <w:rPr>
                <w:rFonts w:hint="eastAsia"/>
                <w:sz w:val="20"/>
                <w:szCs w:val="20"/>
              </w:rPr>
              <w:t xml:space="preserve">　粗死亡率</w:t>
            </w:r>
            <w:r w:rsidRPr="001304F6">
              <w:rPr>
                <w:rFonts w:hint="eastAsia"/>
                <w:sz w:val="18"/>
                <w:szCs w:val="18"/>
              </w:rPr>
              <w:t>（人口</w:t>
            </w:r>
            <w:r w:rsidRPr="001304F6">
              <w:rPr>
                <w:rFonts w:hint="eastAsia"/>
                <w:sz w:val="18"/>
                <w:szCs w:val="18"/>
              </w:rPr>
              <w:t>10</w:t>
            </w:r>
            <w:r w:rsidRPr="001304F6">
              <w:rPr>
                <w:rFonts w:hint="eastAsia"/>
                <w:sz w:val="18"/>
                <w:szCs w:val="18"/>
              </w:rPr>
              <w:t>万人対）</w:t>
            </w:r>
          </w:p>
        </w:tc>
        <w:tc>
          <w:tcPr>
            <w:tcW w:w="1637" w:type="dxa"/>
          </w:tcPr>
          <w:p w:rsidR="00AA071C" w:rsidRPr="001304F6" w:rsidRDefault="00AA071C" w:rsidP="00151AA2">
            <w:pPr>
              <w:jc w:val="left"/>
              <w:rPr>
                <w:sz w:val="20"/>
                <w:szCs w:val="20"/>
              </w:rPr>
            </w:pPr>
            <w:r w:rsidRPr="001304F6">
              <w:rPr>
                <w:rFonts w:hint="eastAsia"/>
                <w:sz w:val="20"/>
                <w:szCs w:val="20"/>
              </w:rPr>
              <w:t>男性</w:t>
            </w:r>
          </w:p>
        </w:tc>
        <w:tc>
          <w:tcPr>
            <w:tcW w:w="941" w:type="dxa"/>
          </w:tcPr>
          <w:p w:rsidR="00AA071C" w:rsidRPr="001304F6" w:rsidRDefault="00AA071C" w:rsidP="00E40FE9">
            <w:pPr>
              <w:jc w:val="right"/>
              <w:rPr>
                <w:sz w:val="20"/>
                <w:szCs w:val="20"/>
              </w:rPr>
            </w:pPr>
            <w:r w:rsidRPr="001304F6">
              <w:rPr>
                <w:rFonts w:hint="eastAsia"/>
                <w:sz w:val="20"/>
                <w:szCs w:val="20"/>
              </w:rPr>
              <w:t>13.0</w:t>
            </w:r>
            <w:r w:rsidRPr="001304F6">
              <w:rPr>
                <w:sz w:val="20"/>
                <w:szCs w:val="20"/>
              </w:rPr>
              <w:t xml:space="preserve"> </w:t>
            </w:r>
          </w:p>
        </w:tc>
        <w:tc>
          <w:tcPr>
            <w:tcW w:w="942" w:type="dxa"/>
          </w:tcPr>
          <w:p w:rsidR="00AA071C" w:rsidRPr="001304F6" w:rsidRDefault="00AA071C" w:rsidP="00E40FE9">
            <w:pPr>
              <w:jc w:val="right"/>
              <w:rPr>
                <w:sz w:val="20"/>
                <w:szCs w:val="20"/>
              </w:rPr>
            </w:pPr>
            <w:r w:rsidRPr="001304F6">
              <w:rPr>
                <w:rFonts w:hint="eastAsia"/>
                <w:sz w:val="20"/>
                <w:szCs w:val="20"/>
              </w:rPr>
              <w:t>17.3</w:t>
            </w:r>
            <w:r w:rsidRPr="001304F6">
              <w:rPr>
                <w:sz w:val="20"/>
                <w:szCs w:val="20"/>
              </w:rPr>
              <w:t xml:space="preserve"> </w:t>
            </w:r>
          </w:p>
        </w:tc>
        <w:tc>
          <w:tcPr>
            <w:tcW w:w="942" w:type="dxa"/>
          </w:tcPr>
          <w:p w:rsidR="00AA071C" w:rsidRPr="001304F6" w:rsidRDefault="00625F0F" w:rsidP="00151AA2">
            <w:pPr>
              <w:jc w:val="right"/>
              <w:rPr>
                <w:sz w:val="20"/>
                <w:szCs w:val="20"/>
              </w:rPr>
            </w:pPr>
            <w:r w:rsidRPr="001304F6">
              <w:rPr>
                <w:rFonts w:hint="eastAsia"/>
                <w:sz w:val="20"/>
                <w:szCs w:val="20"/>
              </w:rPr>
              <w:t>12.1</w:t>
            </w:r>
          </w:p>
        </w:tc>
        <w:tc>
          <w:tcPr>
            <w:tcW w:w="986" w:type="dxa"/>
            <w:vMerge w:val="restart"/>
            <w:vAlign w:val="center"/>
          </w:tcPr>
          <w:p w:rsidR="00AA071C" w:rsidRPr="001304F6" w:rsidRDefault="00AA071C" w:rsidP="00C167DA">
            <w:pPr>
              <w:jc w:val="center"/>
              <w:rPr>
                <w:sz w:val="20"/>
                <w:szCs w:val="20"/>
              </w:rPr>
            </w:pPr>
            <w:r w:rsidRPr="001304F6">
              <w:rPr>
                <w:rFonts w:hint="eastAsia"/>
                <w:sz w:val="20"/>
                <w:szCs w:val="20"/>
              </w:rPr>
              <w:t>減らす</w:t>
            </w:r>
          </w:p>
        </w:tc>
        <w:tc>
          <w:tcPr>
            <w:tcW w:w="652" w:type="dxa"/>
          </w:tcPr>
          <w:p w:rsidR="00AA071C" w:rsidRPr="001304F6" w:rsidRDefault="00DB7EA6" w:rsidP="00151AA2">
            <w:pPr>
              <w:jc w:val="center"/>
              <w:rPr>
                <w:szCs w:val="21"/>
              </w:rPr>
            </w:pPr>
            <w:r>
              <w:rPr>
                <w:rFonts w:hint="eastAsia"/>
                <w:szCs w:val="21"/>
              </w:rPr>
              <w:t>○</w:t>
            </w:r>
          </w:p>
        </w:tc>
        <w:tc>
          <w:tcPr>
            <w:tcW w:w="649" w:type="dxa"/>
            <w:vMerge w:val="restart"/>
            <w:vAlign w:val="center"/>
          </w:tcPr>
          <w:p w:rsidR="00AA071C" w:rsidRPr="001304F6" w:rsidRDefault="00D80424" w:rsidP="00AA071C">
            <w:pPr>
              <w:jc w:val="center"/>
              <w:rPr>
                <w:szCs w:val="21"/>
              </w:rPr>
            </w:pPr>
            <w:r w:rsidRPr="001304F6">
              <w:rPr>
                <w:rFonts w:hint="eastAsia"/>
                <w:szCs w:val="21"/>
              </w:rPr>
              <w:t>7</w:t>
            </w:r>
          </w:p>
        </w:tc>
      </w:tr>
      <w:tr w:rsidR="00AA071C" w:rsidRPr="001304F6" w:rsidTr="00AA071C">
        <w:tc>
          <w:tcPr>
            <w:tcW w:w="3105" w:type="dxa"/>
            <w:vMerge/>
          </w:tcPr>
          <w:p w:rsidR="00AA071C" w:rsidRPr="001304F6" w:rsidRDefault="00AA071C" w:rsidP="00151AA2">
            <w:pPr>
              <w:jc w:val="left"/>
              <w:rPr>
                <w:sz w:val="20"/>
                <w:szCs w:val="20"/>
              </w:rPr>
            </w:pPr>
          </w:p>
        </w:tc>
        <w:tc>
          <w:tcPr>
            <w:tcW w:w="1637" w:type="dxa"/>
          </w:tcPr>
          <w:p w:rsidR="00AA071C" w:rsidRPr="001304F6" w:rsidRDefault="00AA071C" w:rsidP="00151AA2">
            <w:pPr>
              <w:jc w:val="left"/>
              <w:rPr>
                <w:sz w:val="20"/>
                <w:szCs w:val="20"/>
              </w:rPr>
            </w:pPr>
            <w:r w:rsidRPr="001304F6">
              <w:rPr>
                <w:rFonts w:hint="eastAsia"/>
                <w:sz w:val="20"/>
                <w:szCs w:val="20"/>
              </w:rPr>
              <w:t>女性</w:t>
            </w:r>
          </w:p>
        </w:tc>
        <w:tc>
          <w:tcPr>
            <w:tcW w:w="941" w:type="dxa"/>
          </w:tcPr>
          <w:p w:rsidR="00AA071C" w:rsidRPr="001304F6" w:rsidRDefault="00AA071C" w:rsidP="00E40FE9">
            <w:pPr>
              <w:jc w:val="right"/>
              <w:rPr>
                <w:sz w:val="20"/>
                <w:szCs w:val="20"/>
              </w:rPr>
            </w:pPr>
            <w:r w:rsidRPr="001304F6">
              <w:rPr>
                <w:rFonts w:hint="eastAsia"/>
                <w:sz w:val="20"/>
                <w:szCs w:val="20"/>
              </w:rPr>
              <w:t>9.3</w:t>
            </w:r>
          </w:p>
        </w:tc>
        <w:tc>
          <w:tcPr>
            <w:tcW w:w="942" w:type="dxa"/>
          </w:tcPr>
          <w:p w:rsidR="00AA071C" w:rsidRPr="001304F6" w:rsidRDefault="00AA071C" w:rsidP="00E40FE9">
            <w:pPr>
              <w:jc w:val="right"/>
              <w:rPr>
                <w:sz w:val="20"/>
                <w:szCs w:val="20"/>
              </w:rPr>
            </w:pPr>
            <w:r w:rsidRPr="001304F6">
              <w:rPr>
                <w:rFonts w:hint="eastAsia"/>
                <w:sz w:val="20"/>
                <w:szCs w:val="20"/>
              </w:rPr>
              <w:t>12.1</w:t>
            </w:r>
            <w:r w:rsidRPr="001304F6">
              <w:rPr>
                <w:sz w:val="20"/>
                <w:szCs w:val="20"/>
              </w:rPr>
              <w:t xml:space="preserve"> </w:t>
            </w:r>
          </w:p>
        </w:tc>
        <w:tc>
          <w:tcPr>
            <w:tcW w:w="942" w:type="dxa"/>
          </w:tcPr>
          <w:p w:rsidR="00AA071C" w:rsidRPr="001304F6" w:rsidRDefault="00625F0F" w:rsidP="00151AA2">
            <w:pPr>
              <w:jc w:val="right"/>
              <w:rPr>
                <w:sz w:val="20"/>
                <w:szCs w:val="20"/>
              </w:rPr>
            </w:pPr>
            <w:r w:rsidRPr="001304F6">
              <w:rPr>
                <w:rFonts w:hint="eastAsia"/>
                <w:sz w:val="20"/>
                <w:szCs w:val="20"/>
              </w:rPr>
              <w:t>10.8</w:t>
            </w:r>
          </w:p>
        </w:tc>
        <w:tc>
          <w:tcPr>
            <w:tcW w:w="986" w:type="dxa"/>
            <w:vMerge/>
          </w:tcPr>
          <w:p w:rsidR="00AA071C" w:rsidRPr="001304F6" w:rsidRDefault="00AA071C" w:rsidP="00151AA2">
            <w:pPr>
              <w:jc w:val="center"/>
              <w:rPr>
                <w:sz w:val="20"/>
                <w:szCs w:val="20"/>
              </w:rPr>
            </w:pPr>
          </w:p>
        </w:tc>
        <w:tc>
          <w:tcPr>
            <w:tcW w:w="652" w:type="dxa"/>
          </w:tcPr>
          <w:p w:rsidR="00AA071C" w:rsidRPr="001304F6" w:rsidRDefault="00AA071C" w:rsidP="00151AA2">
            <w:pPr>
              <w:jc w:val="center"/>
              <w:rPr>
                <w:szCs w:val="21"/>
              </w:rPr>
            </w:pPr>
            <w:r w:rsidRPr="001304F6">
              <w:rPr>
                <w:rFonts w:hint="eastAsia"/>
                <w:szCs w:val="21"/>
              </w:rPr>
              <w:t>×</w:t>
            </w:r>
          </w:p>
        </w:tc>
        <w:tc>
          <w:tcPr>
            <w:tcW w:w="649" w:type="dxa"/>
            <w:vMerge/>
          </w:tcPr>
          <w:p w:rsidR="00AA071C" w:rsidRPr="001304F6" w:rsidRDefault="00AA071C" w:rsidP="00151AA2">
            <w:pPr>
              <w:jc w:val="center"/>
              <w:rPr>
                <w:szCs w:val="21"/>
              </w:rPr>
            </w:pPr>
          </w:p>
        </w:tc>
      </w:tr>
    </w:tbl>
    <w:p w:rsidR="00D10046" w:rsidRPr="001304F6" w:rsidRDefault="00D10046" w:rsidP="00376BBD"/>
    <w:tbl>
      <w:tblPr>
        <w:tblStyle w:val="a7"/>
        <w:tblW w:w="9854" w:type="dxa"/>
        <w:tblLook w:val="04A0" w:firstRow="1" w:lastRow="0" w:firstColumn="1" w:lastColumn="0" w:noHBand="0" w:noVBand="1"/>
      </w:tblPr>
      <w:tblGrid>
        <w:gridCol w:w="2939"/>
        <w:gridCol w:w="1798"/>
        <w:gridCol w:w="943"/>
        <w:gridCol w:w="944"/>
        <w:gridCol w:w="942"/>
        <w:gridCol w:w="906"/>
        <w:gridCol w:w="733"/>
        <w:gridCol w:w="649"/>
      </w:tblGrid>
      <w:tr w:rsidR="001304F6" w:rsidRPr="001304F6" w:rsidTr="00E0020A">
        <w:tc>
          <w:tcPr>
            <w:tcW w:w="4737" w:type="dxa"/>
            <w:gridSpan w:val="2"/>
            <w:shd w:val="clear" w:color="auto" w:fill="auto"/>
            <w:vAlign w:val="center"/>
          </w:tcPr>
          <w:p w:rsidR="00AA071C" w:rsidRPr="001304F6" w:rsidRDefault="00AA071C" w:rsidP="00B22039">
            <w:pPr>
              <w:jc w:val="center"/>
              <w:rPr>
                <w:sz w:val="20"/>
                <w:szCs w:val="20"/>
              </w:rPr>
            </w:pPr>
            <w:r w:rsidRPr="001304F6">
              <w:rPr>
                <w:rFonts w:hint="eastAsia"/>
                <w:sz w:val="20"/>
                <w:szCs w:val="20"/>
              </w:rPr>
              <w:t>目標項目</w:t>
            </w:r>
          </w:p>
        </w:tc>
        <w:tc>
          <w:tcPr>
            <w:tcW w:w="943" w:type="dxa"/>
            <w:shd w:val="clear" w:color="auto" w:fill="auto"/>
            <w:vAlign w:val="center"/>
          </w:tcPr>
          <w:p w:rsidR="00AA071C" w:rsidRPr="001304F6" w:rsidRDefault="00AA071C" w:rsidP="00B22039">
            <w:pPr>
              <w:jc w:val="center"/>
              <w:rPr>
                <w:sz w:val="20"/>
                <w:szCs w:val="20"/>
              </w:rPr>
            </w:pPr>
            <w:r w:rsidRPr="001304F6">
              <w:rPr>
                <w:rFonts w:hint="eastAsia"/>
                <w:sz w:val="20"/>
                <w:szCs w:val="20"/>
              </w:rPr>
              <w:t>基準値</w:t>
            </w:r>
          </w:p>
        </w:tc>
        <w:tc>
          <w:tcPr>
            <w:tcW w:w="944" w:type="dxa"/>
            <w:shd w:val="clear" w:color="auto" w:fill="auto"/>
            <w:vAlign w:val="center"/>
          </w:tcPr>
          <w:p w:rsidR="00AA071C" w:rsidRPr="001304F6" w:rsidRDefault="00AA071C" w:rsidP="00B22039">
            <w:pPr>
              <w:jc w:val="center"/>
              <w:rPr>
                <w:sz w:val="20"/>
                <w:szCs w:val="20"/>
              </w:rPr>
            </w:pPr>
            <w:r w:rsidRPr="001304F6">
              <w:rPr>
                <w:rFonts w:hint="eastAsia"/>
                <w:sz w:val="20"/>
                <w:szCs w:val="20"/>
              </w:rPr>
              <w:t>中間</w:t>
            </w:r>
          </w:p>
          <w:p w:rsidR="00AA071C" w:rsidRPr="001304F6" w:rsidRDefault="00AA071C" w:rsidP="00B22039">
            <w:pPr>
              <w:jc w:val="center"/>
              <w:rPr>
                <w:sz w:val="20"/>
                <w:szCs w:val="20"/>
              </w:rPr>
            </w:pPr>
            <w:r w:rsidRPr="001304F6">
              <w:rPr>
                <w:rFonts w:hint="eastAsia"/>
                <w:sz w:val="20"/>
                <w:szCs w:val="20"/>
              </w:rPr>
              <w:t>評価時</w:t>
            </w:r>
          </w:p>
        </w:tc>
        <w:tc>
          <w:tcPr>
            <w:tcW w:w="942" w:type="dxa"/>
            <w:shd w:val="clear" w:color="auto" w:fill="auto"/>
            <w:vAlign w:val="center"/>
          </w:tcPr>
          <w:p w:rsidR="00AA071C" w:rsidRPr="001304F6" w:rsidRDefault="00AA071C" w:rsidP="00B22039">
            <w:pPr>
              <w:jc w:val="center"/>
              <w:rPr>
                <w:sz w:val="20"/>
                <w:szCs w:val="20"/>
              </w:rPr>
            </w:pPr>
            <w:r w:rsidRPr="001304F6">
              <w:rPr>
                <w:rFonts w:hint="eastAsia"/>
                <w:sz w:val="20"/>
                <w:szCs w:val="20"/>
              </w:rPr>
              <w:t>直近</w:t>
            </w:r>
          </w:p>
          <w:p w:rsidR="00AA071C" w:rsidRPr="001304F6" w:rsidRDefault="00AA071C" w:rsidP="00B22039">
            <w:pPr>
              <w:jc w:val="center"/>
              <w:rPr>
                <w:sz w:val="20"/>
                <w:szCs w:val="20"/>
              </w:rPr>
            </w:pPr>
            <w:r w:rsidRPr="001304F6">
              <w:rPr>
                <w:rFonts w:hint="eastAsia"/>
                <w:sz w:val="20"/>
                <w:szCs w:val="20"/>
              </w:rPr>
              <w:t>実績値</w:t>
            </w:r>
          </w:p>
        </w:tc>
        <w:tc>
          <w:tcPr>
            <w:tcW w:w="906" w:type="dxa"/>
            <w:shd w:val="clear" w:color="auto" w:fill="auto"/>
            <w:vAlign w:val="center"/>
          </w:tcPr>
          <w:p w:rsidR="00AA071C" w:rsidRPr="001304F6" w:rsidRDefault="00AA071C" w:rsidP="00B22039">
            <w:pPr>
              <w:jc w:val="center"/>
              <w:rPr>
                <w:sz w:val="20"/>
                <w:szCs w:val="20"/>
              </w:rPr>
            </w:pPr>
            <w:r w:rsidRPr="001304F6">
              <w:rPr>
                <w:rFonts w:hint="eastAsia"/>
                <w:sz w:val="20"/>
                <w:szCs w:val="20"/>
              </w:rPr>
              <w:t>目標値</w:t>
            </w:r>
          </w:p>
        </w:tc>
        <w:tc>
          <w:tcPr>
            <w:tcW w:w="733" w:type="dxa"/>
            <w:shd w:val="clear" w:color="auto" w:fill="auto"/>
            <w:vAlign w:val="center"/>
          </w:tcPr>
          <w:p w:rsidR="00AA071C" w:rsidRPr="001304F6" w:rsidRDefault="00AA071C" w:rsidP="00B22039">
            <w:pPr>
              <w:jc w:val="center"/>
              <w:rPr>
                <w:sz w:val="20"/>
                <w:szCs w:val="20"/>
              </w:rPr>
            </w:pPr>
            <w:r w:rsidRPr="001304F6">
              <w:rPr>
                <w:rFonts w:hint="eastAsia"/>
                <w:sz w:val="20"/>
                <w:szCs w:val="20"/>
              </w:rPr>
              <w:t>達成状況</w:t>
            </w:r>
          </w:p>
        </w:tc>
        <w:tc>
          <w:tcPr>
            <w:tcW w:w="649" w:type="dxa"/>
            <w:shd w:val="clear" w:color="auto" w:fill="auto"/>
          </w:tcPr>
          <w:p w:rsidR="00AA071C" w:rsidRPr="001304F6" w:rsidRDefault="00AA071C" w:rsidP="00B22039">
            <w:pPr>
              <w:jc w:val="center"/>
              <w:rPr>
                <w:sz w:val="20"/>
                <w:szCs w:val="20"/>
              </w:rPr>
            </w:pPr>
            <w:r w:rsidRPr="001304F6">
              <w:rPr>
                <w:rFonts w:hint="eastAsia"/>
                <w:sz w:val="20"/>
                <w:szCs w:val="20"/>
              </w:rPr>
              <w:t>出典</w:t>
            </w:r>
          </w:p>
        </w:tc>
      </w:tr>
      <w:tr w:rsidR="001304F6" w:rsidRPr="001304F6" w:rsidTr="00E0020A">
        <w:tc>
          <w:tcPr>
            <w:tcW w:w="2939" w:type="dxa"/>
            <w:vMerge w:val="restart"/>
            <w:shd w:val="clear" w:color="auto" w:fill="auto"/>
            <w:vAlign w:val="center"/>
          </w:tcPr>
          <w:p w:rsidR="00AA071C" w:rsidRPr="001304F6" w:rsidRDefault="00E0020A" w:rsidP="00B22039">
            <w:pPr>
              <w:jc w:val="left"/>
              <w:rPr>
                <w:sz w:val="20"/>
                <w:szCs w:val="20"/>
              </w:rPr>
            </w:pPr>
            <w:r w:rsidRPr="001304F6">
              <w:rPr>
                <w:rFonts w:hint="eastAsia"/>
                <w:sz w:val="20"/>
                <w:szCs w:val="20"/>
              </w:rPr>
              <w:t>11</w:t>
            </w:r>
            <w:r w:rsidRPr="001304F6">
              <w:rPr>
                <w:rFonts w:hint="eastAsia"/>
                <w:sz w:val="20"/>
                <w:szCs w:val="20"/>
              </w:rPr>
              <w:t xml:space="preserve">　</w:t>
            </w:r>
            <w:r w:rsidR="00AA071C" w:rsidRPr="001304F6">
              <w:rPr>
                <w:rFonts w:hint="eastAsia"/>
                <w:sz w:val="20"/>
                <w:szCs w:val="20"/>
              </w:rPr>
              <w:t>がん検診の受診率の増加</w:t>
            </w:r>
          </w:p>
          <w:p w:rsidR="00AA071C" w:rsidRPr="001304F6" w:rsidRDefault="00AA071C" w:rsidP="00B22039">
            <w:pPr>
              <w:jc w:val="left"/>
              <w:rPr>
                <w:sz w:val="20"/>
                <w:szCs w:val="20"/>
              </w:rPr>
            </w:pPr>
            <w:r w:rsidRPr="001304F6">
              <w:rPr>
                <w:rFonts w:hint="eastAsia"/>
                <w:sz w:val="20"/>
                <w:szCs w:val="20"/>
              </w:rPr>
              <w:t>（保健センター実施分）</w:t>
            </w:r>
          </w:p>
        </w:tc>
        <w:tc>
          <w:tcPr>
            <w:tcW w:w="1798" w:type="dxa"/>
            <w:shd w:val="clear" w:color="auto" w:fill="auto"/>
            <w:vAlign w:val="center"/>
          </w:tcPr>
          <w:p w:rsidR="00AA071C" w:rsidRPr="001304F6" w:rsidRDefault="00AA071C" w:rsidP="00B22039">
            <w:pPr>
              <w:jc w:val="left"/>
              <w:rPr>
                <w:sz w:val="20"/>
                <w:szCs w:val="20"/>
              </w:rPr>
            </w:pPr>
            <w:r w:rsidRPr="001304F6">
              <w:rPr>
                <w:rFonts w:hint="eastAsia"/>
                <w:sz w:val="20"/>
                <w:szCs w:val="20"/>
              </w:rPr>
              <w:t>胃がん検診</w:t>
            </w:r>
          </w:p>
        </w:tc>
        <w:tc>
          <w:tcPr>
            <w:tcW w:w="943" w:type="dxa"/>
            <w:shd w:val="clear" w:color="auto" w:fill="auto"/>
            <w:vAlign w:val="center"/>
          </w:tcPr>
          <w:p w:rsidR="00AA071C" w:rsidRPr="001304F6" w:rsidRDefault="00AA071C" w:rsidP="00B22039">
            <w:pPr>
              <w:jc w:val="right"/>
              <w:rPr>
                <w:sz w:val="20"/>
                <w:szCs w:val="20"/>
              </w:rPr>
            </w:pPr>
            <w:r w:rsidRPr="001304F6">
              <w:rPr>
                <w:rFonts w:hint="eastAsia"/>
                <w:sz w:val="20"/>
                <w:szCs w:val="20"/>
              </w:rPr>
              <w:t>2.8%</w:t>
            </w:r>
          </w:p>
        </w:tc>
        <w:tc>
          <w:tcPr>
            <w:tcW w:w="944" w:type="dxa"/>
            <w:shd w:val="clear" w:color="auto" w:fill="auto"/>
            <w:vAlign w:val="center"/>
          </w:tcPr>
          <w:p w:rsidR="00AA071C" w:rsidRPr="001304F6" w:rsidRDefault="00AA071C" w:rsidP="00B22039">
            <w:pPr>
              <w:jc w:val="right"/>
              <w:rPr>
                <w:sz w:val="20"/>
                <w:szCs w:val="20"/>
              </w:rPr>
            </w:pPr>
            <w:r w:rsidRPr="001304F6">
              <w:rPr>
                <w:rFonts w:hint="eastAsia"/>
                <w:sz w:val="20"/>
                <w:szCs w:val="20"/>
              </w:rPr>
              <w:t>2.6%</w:t>
            </w:r>
          </w:p>
        </w:tc>
        <w:tc>
          <w:tcPr>
            <w:tcW w:w="942" w:type="dxa"/>
            <w:shd w:val="clear" w:color="auto" w:fill="auto"/>
            <w:vAlign w:val="center"/>
          </w:tcPr>
          <w:p w:rsidR="00AA071C" w:rsidRPr="001304F6" w:rsidRDefault="00625F0F" w:rsidP="00B22039">
            <w:pPr>
              <w:jc w:val="right"/>
              <w:rPr>
                <w:sz w:val="20"/>
                <w:szCs w:val="20"/>
              </w:rPr>
            </w:pPr>
            <w:r w:rsidRPr="001304F6">
              <w:rPr>
                <w:rFonts w:hint="eastAsia"/>
                <w:sz w:val="20"/>
                <w:szCs w:val="20"/>
              </w:rPr>
              <w:t>5.7</w:t>
            </w:r>
            <w:r w:rsidR="00AA071C" w:rsidRPr="001304F6">
              <w:rPr>
                <w:rFonts w:hint="eastAsia"/>
                <w:sz w:val="20"/>
                <w:szCs w:val="20"/>
              </w:rPr>
              <w:t>%</w:t>
            </w:r>
          </w:p>
        </w:tc>
        <w:tc>
          <w:tcPr>
            <w:tcW w:w="906" w:type="dxa"/>
            <w:vMerge w:val="restart"/>
            <w:shd w:val="clear" w:color="auto" w:fill="auto"/>
            <w:vAlign w:val="center"/>
          </w:tcPr>
          <w:p w:rsidR="00AA071C" w:rsidRPr="001304F6" w:rsidRDefault="00AA071C" w:rsidP="00E475A1">
            <w:pPr>
              <w:jc w:val="center"/>
            </w:pPr>
            <w:r w:rsidRPr="001304F6">
              <w:rPr>
                <w:rFonts w:hint="eastAsia"/>
                <w:sz w:val="20"/>
                <w:szCs w:val="20"/>
              </w:rPr>
              <w:t>増やす</w:t>
            </w:r>
          </w:p>
        </w:tc>
        <w:tc>
          <w:tcPr>
            <w:tcW w:w="733" w:type="dxa"/>
            <w:shd w:val="clear" w:color="auto" w:fill="auto"/>
            <w:vAlign w:val="center"/>
          </w:tcPr>
          <w:p w:rsidR="00AA071C" w:rsidRPr="001304F6" w:rsidRDefault="00625F0F" w:rsidP="00B22039">
            <w:pPr>
              <w:jc w:val="center"/>
              <w:rPr>
                <w:szCs w:val="21"/>
              </w:rPr>
            </w:pPr>
            <w:r w:rsidRPr="001304F6">
              <w:rPr>
                <w:rFonts w:hint="eastAsia"/>
                <w:szCs w:val="21"/>
              </w:rPr>
              <w:t>◎</w:t>
            </w:r>
          </w:p>
        </w:tc>
        <w:tc>
          <w:tcPr>
            <w:tcW w:w="649" w:type="dxa"/>
            <w:vMerge w:val="restart"/>
            <w:shd w:val="clear" w:color="auto" w:fill="auto"/>
            <w:vAlign w:val="center"/>
          </w:tcPr>
          <w:p w:rsidR="00AA071C" w:rsidRPr="001304F6" w:rsidRDefault="00D80424" w:rsidP="001863FE">
            <w:pPr>
              <w:jc w:val="center"/>
              <w:rPr>
                <w:szCs w:val="21"/>
              </w:rPr>
            </w:pPr>
            <w:r w:rsidRPr="001304F6">
              <w:rPr>
                <w:rFonts w:hint="eastAsia"/>
                <w:szCs w:val="21"/>
              </w:rPr>
              <w:t>8</w:t>
            </w:r>
          </w:p>
        </w:tc>
      </w:tr>
      <w:tr w:rsidR="001304F6" w:rsidRPr="001304F6" w:rsidTr="00E0020A">
        <w:tc>
          <w:tcPr>
            <w:tcW w:w="2939" w:type="dxa"/>
            <w:vMerge/>
            <w:shd w:val="clear" w:color="auto" w:fill="auto"/>
            <w:vAlign w:val="center"/>
          </w:tcPr>
          <w:p w:rsidR="00AA071C" w:rsidRPr="001304F6" w:rsidRDefault="00AA071C" w:rsidP="00B22039">
            <w:pPr>
              <w:jc w:val="left"/>
              <w:rPr>
                <w:sz w:val="20"/>
                <w:szCs w:val="20"/>
              </w:rPr>
            </w:pPr>
          </w:p>
        </w:tc>
        <w:tc>
          <w:tcPr>
            <w:tcW w:w="1798" w:type="dxa"/>
            <w:shd w:val="clear" w:color="auto" w:fill="auto"/>
            <w:vAlign w:val="center"/>
          </w:tcPr>
          <w:p w:rsidR="00AA071C" w:rsidRPr="001304F6" w:rsidRDefault="00AA071C" w:rsidP="00B22039">
            <w:pPr>
              <w:jc w:val="left"/>
              <w:rPr>
                <w:sz w:val="20"/>
                <w:szCs w:val="20"/>
              </w:rPr>
            </w:pPr>
            <w:r w:rsidRPr="001304F6">
              <w:rPr>
                <w:rFonts w:hint="eastAsia"/>
                <w:sz w:val="20"/>
                <w:szCs w:val="20"/>
              </w:rPr>
              <w:t>大腸がん検診</w:t>
            </w:r>
          </w:p>
        </w:tc>
        <w:tc>
          <w:tcPr>
            <w:tcW w:w="943" w:type="dxa"/>
            <w:shd w:val="clear" w:color="auto" w:fill="auto"/>
            <w:vAlign w:val="center"/>
          </w:tcPr>
          <w:p w:rsidR="00AA071C" w:rsidRPr="001304F6" w:rsidRDefault="00AA071C" w:rsidP="00B22039">
            <w:pPr>
              <w:jc w:val="right"/>
              <w:rPr>
                <w:sz w:val="20"/>
                <w:szCs w:val="20"/>
              </w:rPr>
            </w:pPr>
            <w:r w:rsidRPr="001304F6">
              <w:rPr>
                <w:rFonts w:hint="eastAsia"/>
                <w:sz w:val="20"/>
                <w:szCs w:val="20"/>
              </w:rPr>
              <w:t>5.0%</w:t>
            </w:r>
          </w:p>
        </w:tc>
        <w:tc>
          <w:tcPr>
            <w:tcW w:w="944" w:type="dxa"/>
            <w:shd w:val="clear" w:color="auto" w:fill="auto"/>
            <w:vAlign w:val="center"/>
          </w:tcPr>
          <w:p w:rsidR="00AA071C" w:rsidRPr="001304F6" w:rsidRDefault="00AA071C" w:rsidP="00B22039">
            <w:pPr>
              <w:jc w:val="right"/>
              <w:rPr>
                <w:sz w:val="20"/>
                <w:szCs w:val="20"/>
              </w:rPr>
            </w:pPr>
            <w:r w:rsidRPr="001304F6">
              <w:rPr>
                <w:rFonts w:hint="eastAsia"/>
                <w:sz w:val="20"/>
                <w:szCs w:val="20"/>
              </w:rPr>
              <w:t>4.9%</w:t>
            </w:r>
          </w:p>
        </w:tc>
        <w:tc>
          <w:tcPr>
            <w:tcW w:w="942" w:type="dxa"/>
            <w:shd w:val="clear" w:color="auto" w:fill="auto"/>
            <w:vAlign w:val="center"/>
          </w:tcPr>
          <w:p w:rsidR="00AA071C" w:rsidRPr="001304F6" w:rsidRDefault="00AA071C" w:rsidP="00625F0F">
            <w:pPr>
              <w:jc w:val="right"/>
              <w:rPr>
                <w:sz w:val="20"/>
                <w:szCs w:val="20"/>
              </w:rPr>
            </w:pPr>
            <w:r w:rsidRPr="001304F6">
              <w:rPr>
                <w:rFonts w:hint="eastAsia"/>
                <w:sz w:val="20"/>
                <w:szCs w:val="20"/>
              </w:rPr>
              <w:t>3</w:t>
            </w:r>
            <w:r w:rsidR="00625F0F" w:rsidRPr="001304F6">
              <w:rPr>
                <w:rFonts w:hint="eastAsia"/>
                <w:sz w:val="20"/>
                <w:szCs w:val="20"/>
              </w:rPr>
              <w:t>1.8</w:t>
            </w:r>
            <w:r w:rsidRPr="001304F6">
              <w:rPr>
                <w:rFonts w:hint="eastAsia"/>
                <w:sz w:val="20"/>
                <w:szCs w:val="20"/>
              </w:rPr>
              <w:t>%</w:t>
            </w:r>
          </w:p>
        </w:tc>
        <w:tc>
          <w:tcPr>
            <w:tcW w:w="906" w:type="dxa"/>
            <w:vMerge/>
            <w:shd w:val="clear" w:color="auto" w:fill="auto"/>
            <w:vAlign w:val="center"/>
          </w:tcPr>
          <w:p w:rsidR="00AA071C" w:rsidRPr="001304F6" w:rsidRDefault="00AA071C" w:rsidP="00E475A1">
            <w:pPr>
              <w:jc w:val="center"/>
              <w:rPr>
                <w:sz w:val="20"/>
                <w:szCs w:val="20"/>
              </w:rPr>
            </w:pPr>
          </w:p>
        </w:tc>
        <w:tc>
          <w:tcPr>
            <w:tcW w:w="733" w:type="dxa"/>
            <w:shd w:val="clear" w:color="auto" w:fill="auto"/>
            <w:vAlign w:val="center"/>
          </w:tcPr>
          <w:p w:rsidR="00AA071C" w:rsidRPr="001304F6" w:rsidRDefault="00AA071C" w:rsidP="00B22039">
            <w:pPr>
              <w:jc w:val="center"/>
              <w:rPr>
                <w:szCs w:val="21"/>
              </w:rPr>
            </w:pPr>
            <w:r w:rsidRPr="001304F6">
              <w:rPr>
                <w:rFonts w:hint="eastAsia"/>
                <w:szCs w:val="21"/>
              </w:rPr>
              <w:t>◎</w:t>
            </w:r>
          </w:p>
        </w:tc>
        <w:tc>
          <w:tcPr>
            <w:tcW w:w="649" w:type="dxa"/>
            <w:vMerge/>
            <w:shd w:val="clear" w:color="auto" w:fill="auto"/>
            <w:vAlign w:val="center"/>
          </w:tcPr>
          <w:p w:rsidR="00AA071C" w:rsidRPr="001304F6" w:rsidRDefault="00AA071C" w:rsidP="001863FE">
            <w:pPr>
              <w:jc w:val="center"/>
              <w:rPr>
                <w:szCs w:val="21"/>
              </w:rPr>
            </w:pPr>
          </w:p>
        </w:tc>
      </w:tr>
      <w:tr w:rsidR="001304F6" w:rsidRPr="001304F6" w:rsidTr="00E0020A">
        <w:tc>
          <w:tcPr>
            <w:tcW w:w="2939" w:type="dxa"/>
            <w:vMerge/>
            <w:shd w:val="clear" w:color="auto" w:fill="auto"/>
            <w:vAlign w:val="center"/>
          </w:tcPr>
          <w:p w:rsidR="00AA071C" w:rsidRPr="001304F6" w:rsidRDefault="00AA071C" w:rsidP="00B22039">
            <w:pPr>
              <w:jc w:val="left"/>
              <w:rPr>
                <w:sz w:val="20"/>
                <w:szCs w:val="20"/>
              </w:rPr>
            </w:pPr>
          </w:p>
        </w:tc>
        <w:tc>
          <w:tcPr>
            <w:tcW w:w="1798" w:type="dxa"/>
            <w:shd w:val="clear" w:color="auto" w:fill="auto"/>
            <w:vAlign w:val="center"/>
          </w:tcPr>
          <w:p w:rsidR="00AA071C" w:rsidRPr="001304F6" w:rsidRDefault="00AA071C" w:rsidP="00B22039">
            <w:pPr>
              <w:jc w:val="left"/>
              <w:rPr>
                <w:sz w:val="20"/>
                <w:szCs w:val="20"/>
              </w:rPr>
            </w:pPr>
            <w:r w:rsidRPr="001304F6">
              <w:rPr>
                <w:rFonts w:hint="eastAsia"/>
                <w:sz w:val="20"/>
                <w:szCs w:val="20"/>
              </w:rPr>
              <w:t>肺がん検診</w:t>
            </w:r>
          </w:p>
        </w:tc>
        <w:tc>
          <w:tcPr>
            <w:tcW w:w="943" w:type="dxa"/>
            <w:shd w:val="clear" w:color="auto" w:fill="auto"/>
            <w:vAlign w:val="center"/>
          </w:tcPr>
          <w:p w:rsidR="00AA071C" w:rsidRPr="001304F6" w:rsidRDefault="00AA071C" w:rsidP="00B22039">
            <w:pPr>
              <w:jc w:val="right"/>
              <w:rPr>
                <w:sz w:val="20"/>
                <w:szCs w:val="20"/>
              </w:rPr>
            </w:pPr>
            <w:r w:rsidRPr="001304F6">
              <w:rPr>
                <w:rFonts w:hint="eastAsia"/>
                <w:sz w:val="20"/>
                <w:szCs w:val="20"/>
              </w:rPr>
              <w:t>11.5%</w:t>
            </w:r>
          </w:p>
        </w:tc>
        <w:tc>
          <w:tcPr>
            <w:tcW w:w="944" w:type="dxa"/>
            <w:shd w:val="clear" w:color="auto" w:fill="auto"/>
            <w:vAlign w:val="center"/>
          </w:tcPr>
          <w:p w:rsidR="00AA071C" w:rsidRPr="001304F6" w:rsidRDefault="00AA071C" w:rsidP="00B22039">
            <w:pPr>
              <w:jc w:val="right"/>
              <w:rPr>
                <w:sz w:val="20"/>
                <w:szCs w:val="20"/>
              </w:rPr>
            </w:pPr>
            <w:r w:rsidRPr="001304F6">
              <w:rPr>
                <w:rFonts w:hint="eastAsia"/>
                <w:sz w:val="20"/>
                <w:szCs w:val="20"/>
              </w:rPr>
              <w:t>9.1%</w:t>
            </w:r>
          </w:p>
        </w:tc>
        <w:tc>
          <w:tcPr>
            <w:tcW w:w="942" w:type="dxa"/>
            <w:shd w:val="clear" w:color="auto" w:fill="auto"/>
            <w:vAlign w:val="center"/>
          </w:tcPr>
          <w:p w:rsidR="00AA071C" w:rsidRPr="001304F6" w:rsidRDefault="00AA071C" w:rsidP="00625F0F">
            <w:pPr>
              <w:jc w:val="right"/>
              <w:rPr>
                <w:sz w:val="20"/>
                <w:szCs w:val="20"/>
              </w:rPr>
            </w:pPr>
            <w:r w:rsidRPr="001304F6">
              <w:rPr>
                <w:rFonts w:hint="eastAsia"/>
                <w:sz w:val="20"/>
                <w:szCs w:val="20"/>
              </w:rPr>
              <w:t>1</w:t>
            </w:r>
            <w:r w:rsidR="00625F0F" w:rsidRPr="001304F6">
              <w:rPr>
                <w:rFonts w:hint="eastAsia"/>
                <w:sz w:val="20"/>
                <w:szCs w:val="20"/>
              </w:rPr>
              <w:t>6.2</w:t>
            </w:r>
            <w:r w:rsidRPr="001304F6">
              <w:rPr>
                <w:rFonts w:hint="eastAsia"/>
                <w:sz w:val="20"/>
                <w:szCs w:val="20"/>
              </w:rPr>
              <w:t>%</w:t>
            </w:r>
          </w:p>
        </w:tc>
        <w:tc>
          <w:tcPr>
            <w:tcW w:w="906" w:type="dxa"/>
            <w:vMerge/>
            <w:shd w:val="clear" w:color="auto" w:fill="auto"/>
            <w:vAlign w:val="center"/>
          </w:tcPr>
          <w:p w:rsidR="00AA071C" w:rsidRPr="001304F6" w:rsidRDefault="00AA071C" w:rsidP="00E475A1">
            <w:pPr>
              <w:jc w:val="center"/>
              <w:rPr>
                <w:sz w:val="20"/>
                <w:szCs w:val="20"/>
              </w:rPr>
            </w:pPr>
          </w:p>
        </w:tc>
        <w:tc>
          <w:tcPr>
            <w:tcW w:w="733" w:type="dxa"/>
            <w:shd w:val="clear" w:color="auto" w:fill="auto"/>
          </w:tcPr>
          <w:p w:rsidR="00AA071C" w:rsidRPr="001304F6" w:rsidRDefault="00AA071C" w:rsidP="000748C1">
            <w:pPr>
              <w:jc w:val="center"/>
            </w:pPr>
            <w:r w:rsidRPr="001304F6">
              <w:rPr>
                <w:rFonts w:hint="eastAsia"/>
                <w:szCs w:val="21"/>
              </w:rPr>
              <w:t>◎</w:t>
            </w:r>
          </w:p>
        </w:tc>
        <w:tc>
          <w:tcPr>
            <w:tcW w:w="649" w:type="dxa"/>
            <w:vMerge/>
            <w:shd w:val="clear" w:color="auto" w:fill="auto"/>
            <w:vAlign w:val="center"/>
          </w:tcPr>
          <w:p w:rsidR="00AA071C" w:rsidRPr="001304F6" w:rsidRDefault="00AA071C" w:rsidP="001863FE">
            <w:pPr>
              <w:jc w:val="center"/>
              <w:rPr>
                <w:szCs w:val="21"/>
              </w:rPr>
            </w:pPr>
          </w:p>
        </w:tc>
      </w:tr>
      <w:tr w:rsidR="001304F6" w:rsidRPr="001304F6" w:rsidTr="00E0020A">
        <w:tc>
          <w:tcPr>
            <w:tcW w:w="2939" w:type="dxa"/>
            <w:vMerge/>
            <w:shd w:val="clear" w:color="auto" w:fill="auto"/>
            <w:vAlign w:val="center"/>
          </w:tcPr>
          <w:p w:rsidR="00AA071C" w:rsidRPr="001304F6" w:rsidRDefault="00AA071C" w:rsidP="00B22039">
            <w:pPr>
              <w:jc w:val="left"/>
              <w:rPr>
                <w:sz w:val="20"/>
                <w:szCs w:val="20"/>
              </w:rPr>
            </w:pPr>
          </w:p>
        </w:tc>
        <w:tc>
          <w:tcPr>
            <w:tcW w:w="1798" w:type="dxa"/>
            <w:shd w:val="clear" w:color="auto" w:fill="auto"/>
            <w:vAlign w:val="center"/>
          </w:tcPr>
          <w:p w:rsidR="00AA071C" w:rsidRPr="001304F6" w:rsidRDefault="00AA071C" w:rsidP="00B22039">
            <w:pPr>
              <w:jc w:val="left"/>
              <w:rPr>
                <w:sz w:val="20"/>
                <w:szCs w:val="20"/>
              </w:rPr>
            </w:pPr>
            <w:r w:rsidRPr="001304F6">
              <w:rPr>
                <w:rFonts w:hint="eastAsia"/>
                <w:sz w:val="20"/>
                <w:szCs w:val="20"/>
              </w:rPr>
              <w:t>子宮がん検診</w:t>
            </w:r>
          </w:p>
        </w:tc>
        <w:tc>
          <w:tcPr>
            <w:tcW w:w="943" w:type="dxa"/>
            <w:shd w:val="clear" w:color="auto" w:fill="auto"/>
            <w:vAlign w:val="center"/>
          </w:tcPr>
          <w:p w:rsidR="00AA071C" w:rsidRPr="001304F6" w:rsidRDefault="00AA071C" w:rsidP="00B22039">
            <w:pPr>
              <w:jc w:val="right"/>
              <w:rPr>
                <w:sz w:val="20"/>
                <w:szCs w:val="20"/>
              </w:rPr>
            </w:pPr>
            <w:r w:rsidRPr="001304F6">
              <w:rPr>
                <w:rFonts w:hint="eastAsia"/>
                <w:sz w:val="20"/>
                <w:szCs w:val="20"/>
              </w:rPr>
              <w:t>13.4%</w:t>
            </w:r>
          </w:p>
        </w:tc>
        <w:tc>
          <w:tcPr>
            <w:tcW w:w="944" w:type="dxa"/>
            <w:shd w:val="clear" w:color="auto" w:fill="auto"/>
            <w:vAlign w:val="center"/>
          </w:tcPr>
          <w:p w:rsidR="00AA071C" w:rsidRPr="001304F6" w:rsidRDefault="00AA071C" w:rsidP="00B22039">
            <w:pPr>
              <w:jc w:val="right"/>
              <w:rPr>
                <w:sz w:val="20"/>
                <w:szCs w:val="20"/>
              </w:rPr>
            </w:pPr>
            <w:r w:rsidRPr="001304F6">
              <w:rPr>
                <w:rFonts w:hint="eastAsia"/>
                <w:sz w:val="20"/>
                <w:szCs w:val="20"/>
              </w:rPr>
              <w:t>14.2%</w:t>
            </w:r>
          </w:p>
        </w:tc>
        <w:tc>
          <w:tcPr>
            <w:tcW w:w="942" w:type="dxa"/>
            <w:shd w:val="clear" w:color="auto" w:fill="auto"/>
            <w:vAlign w:val="center"/>
          </w:tcPr>
          <w:p w:rsidR="00AA071C" w:rsidRPr="001304F6" w:rsidRDefault="00AA071C" w:rsidP="00625F0F">
            <w:pPr>
              <w:jc w:val="right"/>
              <w:rPr>
                <w:sz w:val="20"/>
                <w:szCs w:val="20"/>
              </w:rPr>
            </w:pPr>
            <w:r w:rsidRPr="001304F6">
              <w:rPr>
                <w:rFonts w:hint="eastAsia"/>
                <w:sz w:val="20"/>
                <w:szCs w:val="20"/>
              </w:rPr>
              <w:t>3</w:t>
            </w:r>
            <w:r w:rsidR="00625F0F" w:rsidRPr="001304F6">
              <w:rPr>
                <w:rFonts w:hint="eastAsia"/>
                <w:sz w:val="20"/>
                <w:szCs w:val="20"/>
              </w:rPr>
              <w:t>2.2</w:t>
            </w:r>
            <w:r w:rsidRPr="001304F6">
              <w:rPr>
                <w:rFonts w:hint="eastAsia"/>
                <w:sz w:val="20"/>
                <w:szCs w:val="20"/>
              </w:rPr>
              <w:t>%</w:t>
            </w:r>
          </w:p>
        </w:tc>
        <w:tc>
          <w:tcPr>
            <w:tcW w:w="906" w:type="dxa"/>
            <w:vMerge/>
            <w:shd w:val="clear" w:color="auto" w:fill="auto"/>
            <w:vAlign w:val="center"/>
          </w:tcPr>
          <w:p w:rsidR="00AA071C" w:rsidRPr="001304F6" w:rsidRDefault="00AA071C" w:rsidP="00E475A1">
            <w:pPr>
              <w:jc w:val="center"/>
              <w:rPr>
                <w:sz w:val="20"/>
                <w:szCs w:val="20"/>
              </w:rPr>
            </w:pPr>
          </w:p>
        </w:tc>
        <w:tc>
          <w:tcPr>
            <w:tcW w:w="733" w:type="dxa"/>
            <w:shd w:val="clear" w:color="auto" w:fill="auto"/>
          </w:tcPr>
          <w:p w:rsidR="00AA071C" w:rsidRPr="001304F6" w:rsidRDefault="00AA071C" w:rsidP="000748C1">
            <w:pPr>
              <w:jc w:val="center"/>
            </w:pPr>
            <w:r w:rsidRPr="001304F6">
              <w:rPr>
                <w:rFonts w:hint="eastAsia"/>
                <w:szCs w:val="21"/>
              </w:rPr>
              <w:t>◎</w:t>
            </w:r>
          </w:p>
        </w:tc>
        <w:tc>
          <w:tcPr>
            <w:tcW w:w="649" w:type="dxa"/>
            <w:vMerge/>
            <w:shd w:val="clear" w:color="auto" w:fill="auto"/>
            <w:vAlign w:val="center"/>
          </w:tcPr>
          <w:p w:rsidR="00AA071C" w:rsidRPr="001304F6" w:rsidRDefault="00AA071C" w:rsidP="001863FE">
            <w:pPr>
              <w:jc w:val="center"/>
              <w:rPr>
                <w:szCs w:val="21"/>
              </w:rPr>
            </w:pPr>
          </w:p>
        </w:tc>
      </w:tr>
      <w:tr w:rsidR="001304F6" w:rsidRPr="001304F6" w:rsidTr="00E0020A">
        <w:tc>
          <w:tcPr>
            <w:tcW w:w="2939" w:type="dxa"/>
            <w:vMerge/>
            <w:shd w:val="clear" w:color="auto" w:fill="auto"/>
            <w:vAlign w:val="center"/>
          </w:tcPr>
          <w:p w:rsidR="00AA071C" w:rsidRPr="001304F6" w:rsidRDefault="00AA071C" w:rsidP="00B22039">
            <w:pPr>
              <w:jc w:val="left"/>
              <w:rPr>
                <w:sz w:val="20"/>
                <w:szCs w:val="20"/>
              </w:rPr>
            </w:pPr>
          </w:p>
        </w:tc>
        <w:tc>
          <w:tcPr>
            <w:tcW w:w="1798" w:type="dxa"/>
            <w:shd w:val="clear" w:color="auto" w:fill="auto"/>
            <w:vAlign w:val="center"/>
          </w:tcPr>
          <w:p w:rsidR="00AA071C" w:rsidRPr="001304F6" w:rsidRDefault="00AA071C" w:rsidP="00B22039">
            <w:pPr>
              <w:jc w:val="left"/>
              <w:rPr>
                <w:sz w:val="20"/>
                <w:szCs w:val="20"/>
              </w:rPr>
            </w:pPr>
            <w:r w:rsidRPr="001304F6">
              <w:rPr>
                <w:rFonts w:hint="eastAsia"/>
                <w:sz w:val="20"/>
                <w:szCs w:val="20"/>
              </w:rPr>
              <w:t>乳がん検診</w:t>
            </w:r>
          </w:p>
        </w:tc>
        <w:tc>
          <w:tcPr>
            <w:tcW w:w="943" w:type="dxa"/>
            <w:shd w:val="clear" w:color="auto" w:fill="auto"/>
            <w:vAlign w:val="center"/>
          </w:tcPr>
          <w:p w:rsidR="00AA071C" w:rsidRPr="001304F6" w:rsidRDefault="00AA071C" w:rsidP="00B22039">
            <w:pPr>
              <w:jc w:val="right"/>
              <w:rPr>
                <w:sz w:val="20"/>
                <w:szCs w:val="20"/>
              </w:rPr>
            </w:pPr>
            <w:r w:rsidRPr="001304F6">
              <w:rPr>
                <w:rFonts w:hint="eastAsia"/>
                <w:sz w:val="20"/>
                <w:szCs w:val="20"/>
              </w:rPr>
              <w:t>15.8%</w:t>
            </w:r>
          </w:p>
        </w:tc>
        <w:tc>
          <w:tcPr>
            <w:tcW w:w="944" w:type="dxa"/>
            <w:shd w:val="clear" w:color="auto" w:fill="auto"/>
            <w:vAlign w:val="center"/>
          </w:tcPr>
          <w:p w:rsidR="00AA071C" w:rsidRPr="001304F6" w:rsidRDefault="00AA071C" w:rsidP="00B22039">
            <w:pPr>
              <w:jc w:val="right"/>
              <w:rPr>
                <w:sz w:val="20"/>
                <w:szCs w:val="20"/>
              </w:rPr>
            </w:pPr>
            <w:r w:rsidRPr="001304F6">
              <w:rPr>
                <w:rFonts w:hint="eastAsia"/>
                <w:sz w:val="20"/>
                <w:szCs w:val="20"/>
              </w:rPr>
              <w:t>15.6%</w:t>
            </w:r>
          </w:p>
        </w:tc>
        <w:tc>
          <w:tcPr>
            <w:tcW w:w="942" w:type="dxa"/>
            <w:shd w:val="clear" w:color="auto" w:fill="auto"/>
            <w:vAlign w:val="center"/>
          </w:tcPr>
          <w:p w:rsidR="00AA071C" w:rsidRPr="001304F6" w:rsidRDefault="00AA071C" w:rsidP="00625F0F">
            <w:pPr>
              <w:jc w:val="right"/>
              <w:rPr>
                <w:sz w:val="20"/>
                <w:szCs w:val="20"/>
              </w:rPr>
            </w:pPr>
            <w:r w:rsidRPr="001304F6">
              <w:rPr>
                <w:rFonts w:hint="eastAsia"/>
                <w:sz w:val="20"/>
                <w:szCs w:val="20"/>
              </w:rPr>
              <w:t>29.</w:t>
            </w:r>
            <w:r w:rsidR="00625F0F" w:rsidRPr="001304F6">
              <w:rPr>
                <w:rFonts w:hint="eastAsia"/>
                <w:sz w:val="20"/>
                <w:szCs w:val="20"/>
              </w:rPr>
              <w:t>2</w:t>
            </w:r>
            <w:r w:rsidRPr="001304F6">
              <w:rPr>
                <w:rFonts w:hint="eastAsia"/>
                <w:sz w:val="20"/>
                <w:szCs w:val="20"/>
              </w:rPr>
              <w:t>%</w:t>
            </w:r>
          </w:p>
        </w:tc>
        <w:tc>
          <w:tcPr>
            <w:tcW w:w="906" w:type="dxa"/>
            <w:vMerge/>
            <w:shd w:val="clear" w:color="auto" w:fill="auto"/>
            <w:vAlign w:val="center"/>
          </w:tcPr>
          <w:p w:rsidR="00AA071C" w:rsidRPr="001304F6" w:rsidRDefault="00AA071C" w:rsidP="00E475A1">
            <w:pPr>
              <w:jc w:val="center"/>
              <w:rPr>
                <w:sz w:val="20"/>
                <w:szCs w:val="20"/>
              </w:rPr>
            </w:pPr>
          </w:p>
        </w:tc>
        <w:tc>
          <w:tcPr>
            <w:tcW w:w="733" w:type="dxa"/>
            <w:shd w:val="clear" w:color="auto" w:fill="auto"/>
          </w:tcPr>
          <w:p w:rsidR="00AA071C" w:rsidRPr="001304F6" w:rsidRDefault="00AA071C" w:rsidP="000748C1">
            <w:pPr>
              <w:jc w:val="center"/>
            </w:pPr>
            <w:r w:rsidRPr="001304F6">
              <w:rPr>
                <w:rFonts w:hint="eastAsia"/>
                <w:szCs w:val="21"/>
              </w:rPr>
              <w:t>◎</w:t>
            </w:r>
          </w:p>
        </w:tc>
        <w:tc>
          <w:tcPr>
            <w:tcW w:w="649" w:type="dxa"/>
            <w:vMerge/>
            <w:shd w:val="clear" w:color="auto" w:fill="auto"/>
            <w:vAlign w:val="center"/>
          </w:tcPr>
          <w:p w:rsidR="00AA071C" w:rsidRPr="001304F6" w:rsidRDefault="00AA071C" w:rsidP="001863FE">
            <w:pPr>
              <w:jc w:val="center"/>
              <w:rPr>
                <w:szCs w:val="21"/>
              </w:rPr>
            </w:pPr>
          </w:p>
        </w:tc>
      </w:tr>
      <w:tr w:rsidR="001304F6" w:rsidRPr="001304F6" w:rsidTr="00E0020A">
        <w:tc>
          <w:tcPr>
            <w:tcW w:w="2939" w:type="dxa"/>
            <w:vMerge/>
            <w:shd w:val="clear" w:color="auto" w:fill="auto"/>
            <w:vAlign w:val="center"/>
          </w:tcPr>
          <w:p w:rsidR="00AA071C" w:rsidRPr="001304F6" w:rsidRDefault="00AA071C" w:rsidP="00B22039">
            <w:pPr>
              <w:jc w:val="left"/>
              <w:rPr>
                <w:sz w:val="20"/>
                <w:szCs w:val="20"/>
              </w:rPr>
            </w:pPr>
          </w:p>
        </w:tc>
        <w:tc>
          <w:tcPr>
            <w:tcW w:w="1798" w:type="dxa"/>
            <w:shd w:val="clear" w:color="auto" w:fill="auto"/>
            <w:vAlign w:val="center"/>
          </w:tcPr>
          <w:p w:rsidR="00AA071C" w:rsidRPr="001304F6" w:rsidRDefault="00AA071C" w:rsidP="00B22039">
            <w:pPr>
              <w:jc w:val="left"/>
              <w:rPr>
                <w:sz w:val="20"/>
                <w:szCs w:val="20"/>
              </w:rPr>
            </w:pPr>
            <w:r w:rsidRPr="001304F6">
              <w:rPr>
                <w:rFonts w:hint="eastAsia"/>
                <w:sz w:val="20"/>
                <w:szCs w:val="20"/>
              </w:rPr>
              <w:t>前立腺がん検診</w:t>
            </w:r>
          </w:p>
        </w:tc>
        <w:tc>
          <w:tcPr>
            <w:tcW w:w="943" w:type="dxa"/>
            <w:shd w:val="clear" w:color="auto" w:fill="auto"/>
            <w:vAlign w:val="center"/>
          </w:tcPr>
          <w:p w:rsidR="00AA071C" w:rsidRPr="001304F6" w:rsidRDefault="00AA071C" w:rsidP="00B22039">
            <w:pPr>
              <w:jc w:val="right"/>
              <w:rPr>
                <w:sz w:val="20"/>
                <w:szCs w:val="20"/>
              </w:rPr>
            </w:pPr>
            <w:r w:rsidRPr="001304F6">
              <w:rPr>
                <w:rFonts w:hint="eastAsia"/>
                <w:sz w:val="20"/>
                <w:szCs w:val="20"/>
              </w:rPr>
              <w:t>21.2%</w:t>
            </w:r>
          </w:p>
        </w:tc>
        <w:tc>
          <w:tcPr>
            <w:tcW w:w="944" w:type="dxa"/>
            <w:shd w:val="clear" w:color="auto" w:fill="auto"/>
            <w:vAlign w:val="center"/>
          </w:tcPr>
          <w:p w:rsidR="00AA071C" w:rsidRPr="001304F6" w:rsidRDefault="00AA071C" w:rsidP="00B22039">
            <w:pPr>
              <w:jc w:val="right"/>
              <w:rPr>
                <w:sz w:val="20"/>
                <w:szCs w:val="20"/>
              </w:rPr>
            </w:pPr>
            <w:r w:rsidRPr="001304F6">
              <w:rPr>
                <w:rFonts w:hint="eastAsia"/>
                <w:sz w:val="20"/>
                <w:szCs w:val="20"/>
              </w:rPr>
              <w:t>26.0%</w:t>
            </w:r>
          </w:p>
        </w:tc>
        <w:tc>
          <w:tcPr>
            <w:tcW w:w="942" w:type="dxa"/>
            <w:shd w:val="clear" w:color="auto" w:fill="auto"/>
            <w:vAlign w:val="center"/>
          </w:tcPr>
          <w:p w:rsidR="00AA071C" w:rsidRPr="001304F6" w:rsidRDefault="00AA071C" w:rsidP="00625F0F">
            <w:pPr>
              <w:jc w:val="right"/>
              <w:rPr>
                <w:sz w:val="20"/>
                <w:szCs w:val="20"/>
              </w:rPr>
            </w:pPr>
            <w:r w:rsidRPr="001304F6">
              <w:rPr>
                <w:rFonts w:hint="eastAsia"/>
                <w:sz w:val="20"/>
                <w:szCs w:val="20"/>
              </w:rPr>
              <w:t>3</w:t>
            </w:r>
            <w:r w:rsidR="00625F0F" w:rsidRPr="001304F6">
              <w:rPr>
                <w:rFonts w:hint="eastAsia"/>
                <w:sz w:val="20"/>
                <w:szCs w:val="20"/>
              </w:rPr>
              <w:t>9.3</w:t>
            </w:r>
            <w:r w:rsidRPr="001304F6">
              <w:rPr>
                <w:rFonts w:hint="eastAsia"/>
                <w:sz w:val="20"/>
                <w:szCs w:val="20"/>
              </w:rPr>
              <w:t>%</w:t>
            </w:r>
          </w:p>
        </w:tc>
        <w:tc>
          <w:tcPr>
            <w:tcW w:w="906" w:type="dxa"/>
            <w:vMerge/>
            <w:shd w:val="clear" w:color="auto" w:fill="auto"/>
            <w:vAlign w:val="center"/>
          </w:tcPr>
          <w:p w:rsidR="00AA071C" w:rsidRPr="001304F6" w:rsidRDefault="00AA071C" w:rsidP="00E475A1">
            <w:pPr>
              <w:jc w:val="center"/>
              <w:rPr>
                <w:sz w:val="20"/>
                <w:szCs w:val="20"/>
              </w:rPr>
            </w:pPr>
          </w:p>
        </w:tc>
        <w:tc>
          <w:tcPr>
            <w:tcW w:w="733" w:type="dxa"/>
            <w:shd w:val="clear" w:color="auto" w:fill="auto"/>
          </w:tcPr>
          <w:p w:rsidR="00AA071C" w:rsidRPr="001304F6" w:rsidRDefault="00AA071C" w:rsidP="000748C1">
            <w:pPr>
              <w:jc w:val="center"/>
            </w:pPr>
            <w:r w:rsidRPr="001304F6">
              <w:rPr>
                <w:rFonts w:hint="eastAsia"/>
                <w:szCs w:val="21"/>
              </w:rPr>
              <w:t>◎</w:t>
            </w:r>
          </w:p>
        </w:tc>
        <w:tc>
          <w:tcPr>
            <w:tcW w:w="649" w:type="dxa"/>
            <w:vMerge/>
            <w:shd w:val="clear" w:color="auto" w:fill="auto"/>
            <w:vAlign w:val="center"/>
          </w:tcPr>
          <w:p w:rsidR="00AA071C" w:rsidRPr="001304F6" w:rsidRDefault="00AA071C" w:rsidP="001863FE">
            <w:pPr>
              <w:jc w:val="center"/>
              <w:rPr>
                <w:szCs w:val="21"/>
              </w:rPr>
            </w:pPr>
          </w:p>
        </w:tc>
      </w:tr>
      <w:tr w:rsidR="001304F6" w:rsidRPr="001304F6" w:rsidTr="00E0020A">
        <w:tc>
          <w:tcPr>
            <w:tcW w:w="2939" w:type="dxa"/>
            <w:vMerge w:val="restart"/>
            <w:shd w:val="clear" w:color="auto" w:fill="auto"/>
            <w:vAlign w:val="center"/>
          </w:tcPr>
          <w:p w:rsidR="00E0020A" w:rsidRPr="001304F6" w:rsidRDefault="00E0020A" w:rsidP="00E0020A">
            <w:pPr>
              <w:jc w:val="left"/>
              <w:rPr>
                <w:sz w:val="18"/>
                <w:szCs w:val="18"/>
              </w:rPr>
            </w:pPr>
            <w:r w:rsidRPr="001304F6">
              <w:rPr>
                <w:rFonts w:hint="eastAsia"/>
                <w:sz w:val="18"/>
                <w:szCs w:val="18"/>
              </w:rPr>
              <w:t>12</w:t>
            </w:r>
            <w:r w:rsidR="00CB1850" w:rsidRPr="001304F6">
              <w:rPr>
                <w:rFonts w:hint="eastAsia"/>
                <w:sz w:val="18"/>
                <w:szCs w:val="18"/>
              </w:rPr>
              <w:t>-1</w:t>
            </w:r>
            <w:r w:rsidRPr="001304F6">
              <w:rPr>
                <w:rFonts w:hint="eastAsia"/>
                <w:sz w:val="18"/>
                <w:szCs w:val="18"/>
              </w:rPr>
              <w:t xml:space="preserve">　適正な体重を維持しようと</w:t>
            </w:r>
          </w:p>
          <w:p w:rsidR="00E0020A" w:rsidRPr="001304F6" w:rsidRDefault="00E0020A" w:rsidP="00385965">
            <w:pPr>
              <w:ind w:left="75"/>
              <w:jc w:val="left"/>
              <w:rPr>
                <w:sz w:val="20"/>
                <w:szCs w:val="20"/>
              </w:rPr>
            </w:pPr>
            <w:r w:rsidRPr="001304F6">
              <w:rPr>
                <w:rFonts w:hint="eastAsia"/>
                <w:sz w:val="18"/>
                <w:szCs w:val="18"/>
              </w:rPr>
              <w:t>常に実践する人の割合の増加</w:t>
            </w:r>
          </w:p>
        </w:tc>
        <w:tc>
          <w:tcPr>
            <w:tcW w:w="1798" w:type="dxa"/>
            <w:shd w:val="clear" w:color="auto" w:fill="auto"/>
          </w:tcPr>
          <w:p w:rsidR="00E0020A" w:rsidRPr="001304F6" w:rsidRDefault="00E0020A" w:rsidP="00E475A1">
            <w:pPr>
              <w:rPr>
                <w:sz w:val="18"/>
                <w:szCs w:val="18"/>
              </w:rPr>
            </w:pPr>
            <w:r w:rsidRPr="001304F6">
              <w:rPr>
                <w:rFonts w:hint="eastAsia"/>
                <w:sz w:val="18"/>
                <w:szCs w:val="18"/>
              </w:rPr>
              <w:t>男性</w:t>
            </w:r>
            <w:r w:rsidRPr="001304F6">
              <w:rPr>
                <w:rFonts w:hint="eastAsia"/>
                <w:sz w:val="18"/>
                <w:szCs w:val="18"/>
              </w:rPr>
              <w:t>(18</w:t>
            </w:r>
            <w:r w:rsidRPr="001304F6">
              <w:rPr>
                <w:rFonts w:hint="eastAsia"/>
                <w:sz w:val="18"/>
                <w:szCs w:val="18"/>
              </w:rPr>
              <w:t>歳以上</w:t>
            </w:r>
            <w:r w:rsidRPr="001304F6">
              <w:rPr>
                <w:rFonts w:hint="eastAsia"/>
                <w:sz w:val="18"/>
                <w:szCs w:val="18"/>
              </w:rPr>
              <w:t>)</w:t>
            </w:r>
          </w:p>
        </w:tc>
        <w:tc>
          <w:tcPr>
            <w:tcW w:w="943" w:type="dxa"/>
            <w:shd w:val="clear" w:color="auto" w:fill="auto"/>
            <w:vAlign w:val="center"/>
          </w:tcPr>
          <w:p w:rsidR="00E0020A" w:rsidRPr="001304F6" w:rsidRDefault="00E0020A" w:rsidP="00B22039">
            <w:pPr>
              <w:jc w:val="right"/>
              <w:rPr>
                <w:sz w:val="20"/>
                <w:szCs w:val="20"/>
              </w:rPr>
            </w:pPr>
            <w:r w:rsidRPr="001304F6">
              <w:rPr>
                <w:rFonts w:hint="eastAsia"/>
                <w:sz w:val="20"/>
                <w:szCs w:val="20"/>
              </w:rPr>
              <w:t>32.3%</w:t>
            </w:r>
          </w:p>
        </w:tc>
        <w:tc>
          <w:tcPr>
            <w:tcW w:w="944" w:type="dxa"/>
            <w:shd w:val="clear" w:color="auto" w:fill="auto"/>
            <w:vAlign w:val="center"/>
          </w:tcPr>
          <w:p w:rsidR="00E0020A" w:rsidRPr="001304F6" w:rsidRDefault="00E0020A" w:rsidP="00B22039">
            <w:pPr>
              <w:jc w:val="right"/>
              <w:rPr>
                <w:sz w:val="20"/>
                <w:szCs w:val="20"/>
              </w:rPr>
            </w:pPr>
            <w:r w:rsidRPr="001304F6">
              <w:rPr>
                <w:rFonts w:hint="eastAsia"/>
                <w:sz w:val="20"/>
                <w:szCs w:val="20"/>
              </w:rPr>
              <w:t>38.5%</w:t>
            </w:r>
          </w:p>
        </w:tc>
        <w:tc>
          <w:tcPr>
            <w:tcW w:w="942" w:type="dxa"/>
            <w:shd w:val="clear" w:color="auto" w:fill="auto"/>
            <w:vAlign w:val="center"/>
          </w:tcPr>
          <w:p w:rsidR="00E0020A" w:rsidRPr="001304F6" w:rsidRDefault="00E0020A" w:rsidP="00625F0F">
            <w:pPr>
              <w:jc w:val="right"/>
              <w:rPr>
                <w:sz w:val="20"/>
                <w:szCs w:val="20"/>
              </w:rPr>
            </w:pPr>
            <w:r w:rsidRPr="001304F6">
              <w:rPr>
                <w:rFonts w:hint="eastAsia"/>
                <w:sz w:val="20"/>
                <w:szCs w:val="20"/>
              </w:rPr>
              <w:t>29.</w:t>
            </w:r>
            <w:r w:rsidR="00625F0F" w:rsidRPr="001304F6">
              <w:rPr>
                <w:rFonts w:hint="eastAsia"/>
                <w:sz w:val="20"/>
                <w:szCs w:val="20"/>
              </w:rPr>
              <w:t>0</w:t>
            </w:r>
            <w:r w:rsidRPr="001304F6">
              <w:rPr>
                <w:rFonts w:hint="eastAsia"/>
                <w:sz w:val="20"/>
                <w:szCs w:val="20"/>
              </w:rPr>
              <w:t>%</w:t>
            </w:r>
          </w:p>
        </w:tc>
        <w:tc>
          <w:tcPr>
            <w:tcW w:w="906" w:type="dxa"/>
            <w:vMerge w:val="restart"/>
            <w:shd w:val="clear" w:color="auto" w:fill="auto"/>
            <w:vAlign w:val="center"/>
          </w:tcPr>
          <w:p w:rsidR="00E0020A" w:rsidRPr="001304F6" w:rsidRDefault="00E0020A" w:rsidP="00E475A1">
            <w:pPr>
              <w:jc w:val="center"/>
            </w:pPr>
            <w:r w:rsidRPr="001304F6">
              <w:rPr>
                <w:rFonts w:hint="eastAsia"/>
                <w:sz w:val="20"/>
                <w:szCs w:val="20"/>
              </w:rPr>
              <w:t>増やす</w:t>
            </w:r>
          </w:p>
        </w:tc>
        <w:tc>
          <w:tcPr>
            <w:tcW w:w="733" w:type="dxa"/>
            <w:shd w:val="clear" w:color="auto" w:fill="auto"/>
            <w:vAlign w:val="center"/>
          </w:tcPr>
          <w:p w:rsidR="00E0020A" w:rsidRPr="001304F6" w:rsidRDefault="00E0020A" w:rsidP="00B22039">
            <w:pPr>
              <w:jc w:val="center"/>
              <w:rPr>
                <w:szCs w:val="21"/>
              </w:rPr>
            </w:pPr>
            <w:r w:rsidRPr="001304F6">
              <w:rPr>
                <w:rFonts w:hint="eastAsia"/>
                <w:szCs w:val="21"/>
              </w:rPr>
              <w:t>×</w:t>
            </w:r>
          </w:p>
        </w:tc>
        <w:tc>
          <w:tcPr>
            <w:tcW w:w="649" w:type="dxa"/>
            <w:vMerge w:val="restart"/>
            <w:shd w:val="clear" w:color="auto" w:fill="auto"/>
            <w:vAlign w:val="center"/>
          </w:tcPr>
          <w:p w:rsidR="00E0020A" w:rsidRPr="001304F6" w:rsidRDefault="00D80424" w:rsidP="001863FE">
            <w:pPr>
              <w:jc w:val="center"/>
              <w:rPr>
                <w:szCs w:val="21"/>
              </w:rPr>
            </w:pPr>
            <w:r w:rsidRPr="001304F6">
              <w:rPr>
                <w:rFonts w:hint="eastAsia"/>
                <w:szCs w:val="21"/>
              </w:rPr>
              <w:t>4</w:t>
            </w:r>
          </w:p>
        </w:tc>
      </w:tr>
      <w:tr w:rsidR="001304F6" w:rsidRPr="001304F6" w:rsidTr="00E0020A">
        <w:tc>
          <w:tcPr>
            <w:tcW w:w="2939" w:type="dxa"/>
            <w:vMerge/>
            <w:shd w:val="clear" w:color="auto" w:fill="auto"/>
            <w:vAlign w:val="center"/>
          </w:tcPr>
          <w:p w:rsidR="00E0020A" w:rsidRPr="001304F6" w:rsidRDefault="00E0020A" w:rsidP="00B22039">
            <w:pPr>
              <w:jc w:val="left"/>
              <w:rPr>
                <w:sz w:val="20"/>
                <w:szCs w:val="20"/>
              </w:rPr>
            </w:pPr>
          </w:p>
        </w:tc>
        <w:tc>
          <w:tcPr>
            <w:tcW w:w="1798" w:type="dxa"/>
            <w:shd w:val="clear" w:color="auto" w:fill="auto"/>
          </w:tcPr>
          <w:p w:rsidR="00E0020A" w:rsidRPr="001304F6" w:rsidRDefault="00E0020A" w:rsidP="00E475A1">
            <w:pPr>
              <w:jc w:val="left"/>
              <w:rPr>
                <w:sz w:val="20"/>
                <w:szCs w:val="20"/>
              </w:rPr>
            </w:pPr>
            <w:r w:rsidRPr="001304F6">
              <w:rPr>
                <w:rFonts w:hint="eastAsia"/>
                <w:sz w:val="18"/>
                <w:szCs w:val="18"/>
              </w:rPr>
              <w:t>女性</w:t>
            </w:r>
            <w:r w:rsidRPr="001304F6">
              <w:rPr>
                <w:rFonts w:hint="eastAsia"/>
                <w:sz w:val="18"/>
                <w:szCs w:val="18"/>
              </w:rPr>
              <w:t>(18</w:t>
            </w:r>
            <w:r w:rsidRPr="001304F6">
              <w:rPr>
                <w:rFonts w:hint="eastAsia"/>
                <w:sz w:val="18"/>
                <w:szCs w:val="18"/>
              </w:rPr>
              <w:t>歳以上</w:t>
            </w:r>
            <w:r w:rsidRPr="001304F6">
              <w:rPr>
                <w:rFonts w:hint="eastAsia"/>
                <w:sz w:val="18"/>
                <w:szCs w:val="18"/>
              </w:rPr>
              <w:t>)</w:t>
            </w:r>
          </w:p>
        </w:tc>
        <w:tc>
          <w:tcPr>
            <w:tcW w:w="943" w:type="dxa"/>
            <w:shd w:val="clear" w:color="auto" w:fill="auto"/>
            <w:vAlign w:val="center"/>
          </w:tcPr>
          <w:p w:rsidR="00E0020A" w:rsidRPr="001304F6" w:rsidRDefault="00E0020A" w:rsidP="00B22039">
            <w:pPr>
              <w:jc w:val="right"/>
              <w:rPr>
                <w:sz w:val="20"/>
                <w:szCs w:val="20"/>
              </w:rPr>
            </w:pPr>
            <w:r w:rsidRPr="001304F6">
              <w:rPr>
                <w:rFonts w:hint="eastAsia"/>
                <w:sz w:val="20"/>
                <w:szCs w:val="20"/>
              </w:rPr>
              <w:t>43.5%</w:t>
            </w:r>
          </w:p>
        </w:tc>
        <w:tc>
          <w:tcPr>
            <w:tcW w:w="944" w:type="dxa"/>
            <w:shd w:val="clear" w:color="auto" w:fill="auto"/>
            <w:vAlign w:val="center"/>
          </w:tcPr>
          <w:p w:rsidR="00E0020A" w:rsidRPr="001304F6" w:rsidRDefault="00E0020A" w:rsidP="00B22039">
            <w:pPr>
              <w:jc w:val="right"/>
              <w:rPr>
                <w:sz w:val="20"/>
                <w:szCs w:val="20"/>
              </w:rPr>
            </w:pPr>
            <w:r w:rsidRPr="001304F6">
              <w:rPr>
                <w:rFonts w:hint="eastAsia"/>
                <w:sz w:val="20"/>
                <w:szCs w:val="20"/>
              </w:rPr>
              <w:t>47.4%</w:t>
            </w:r>
          </w:p>
        </w:tc>
        <w:tc>
          <w:tcPr>
            <w:tcW w:w="942" w:type="dxa"/>
            <w:shd w:val="clear" w:color="auto" w:fill="auto"/>
            <w:vAlign w:val="center"/>
          </w:tcPr>
          <w:p w:rsidR="00E0020A" w:rsidRPr="001304F6" w:rsidRDefault="00E0020A" w:rsidP="00625F0F">
            <w:pPr>
              <w:jc w:val="right"/>
              <w:rPr>
                <w:sz w:val="20"/>
                <w:szCs w:val="20"/>
              </w:rPr>
            </w:pPr>
            <w:r w:rsidRPr="001304F6">
              <w:rPr>
                <w:rFonts w:hint="eastAsia"/>
                <w:sz w:val="20"/>
                <w:szCs w:val="20"/>
              </w:rPr>
              <w:t>40.</w:t>
            </w:r>
            <w:r w:rsidR="00625F0F" w:rsidRPr="001304F6">
              <w:rPr>
                <w:rFonts w:hint="eastAsia"/>
                <w:sz w:val="20"/>
                <w:szCs w:val="20"/>
              </w:rPr>
              <w:t>7</w:t>
            </w:r>
            <w:r w:rsidRPr="001304F6">
              <w:rPr>
                <w:rFonts w:hint="eastAsia"/>
                <w:sz w:val="20"/>
                <w:szCs w:val="20"/>
              </w:rPr>
              <w:t>%</w:t>
            </w:r>
          </w:p>
        </w:tc>
        <w:tc>
          <w:tcPr>
            <w:tcW w:w="906" w:type="dxa"/>
            <w:vMerge/>
            <w:shd w:val="clear" w:color="auto" w:fill="auto"/>
            <w:vAlign w:val="center"/>
          </w:tcPr>
          <w:p w:rsidR="00E0020A" w:rsidRPr="001304F6" w:rsidRDefault="00E0020A" w:rsidP="00B22039">
            <w:pPr>
              <w:jc w:val="center"/>
              <w:rPr>
                <w:sz w:val="20"/>
                <w:szCs w:val="20"/>
              </w:rPr>
            </w:pPr>
          </w:p>
        </w:tc>
        <w:tc>
          <w:tcPr>
            <w:tcW w:w="733" w:type="dxa"/>
            <w:shd w:val="clear" w:color="auto" w:fill="auto"/>
            <w:vAlign w:val="center"/>
          </w:tcPr>
          <w:p w:rsidR="00E0020A" w:rsidRPr="001304F6" w:rsidRDefault="00E0020A" w:rsidP="00B22039">
            <w:pPr>
              <w:jc w:val="center"/>
              <w:rPr>
                <w:szCs w:val="21"/>
              </w:rPr>
            </w:pPr>
            <w:r w:rsidRPr="001304F6">
              <w:rPr>
                <w:rFonts w:hint="eastAsia"/>
                <w:szCs w:val="21"/>
              </w:rPr>
              <w:t>×</w:t>
            </w:r>
          </w:p>
        </w:tc>
        <w:tc>
          <w:tcPr>
            <w:tcW w:w="649" w:type="dxa"/>
            <w:vMerge/>
            <w:shd w:val="clear" w:color="auto" w:fill="auto"/>
            <w:vAlign w:val="center"/>
          </w:tcPr>
          <w:p w:rsidR="00E0020A" w:rsidRPr="001304F6" w:rsidRDefault="00E0020A" w:rsidP="001863FE">
            <w:pPr>
              <w:jc w:val="center"/>
              <w:rPr>
                <w:szCs w:val="21"/>
              </w:rPr>
            </w:pPr>
          </w:p>
        </w:tc>
      </w:tr>
      <w:tr w:rsidR="001304F6" w:rsidRPr="001304F6" w:rsidTr="00E0020A">
        <w:tc>
          <w:tcPr>
            <w:tcW w:w="2939" w:type="dxa"/>
            <w:vMerge w:val="restart"/>
            <w:shd w:val="clear" w:color="auto" w:fill="auto"/>
            <w:vAlign w:val="center"/>
          </w:tcPr>
          <w:p w:rsidR="00D80424" w:rsidRPr="001304F6" w:rsidRDefault="00D80424" w:rsidP="00E0020A">
            <w:pPr>
              <w:jc w:val="left"/>
              <w:rPr>
                <w:sz w:val="20"/>
                <w:szCs w:val="20"/>
              </w:rPr>
            </w:pPr>
            <w:r w:rsidRPr="001304F6">
              <w:rPr>
                <w:rFonts w:hint="eastAsia"/>
                <w:sz w:val="20"/>
                <w:szCs w:val="20"/>
              </w:rPr>
              <w:t>12-2</w:t>
            </w:r>
            <w:r w:rsidRPr="001304F6">
              <w:rPr>
                <w:rFonts w:hint="eastAsia"/>
                <w:sz w:val="20"/>
                <w:szCs w:val="20"/>
              </w:rPr>
              <w:t xml:space="preserve">　成人肥満者（</w:t>
            </w:r>
            <w:r w:rsidRPr="001304F6">
              <w:rPr>
                <w:rFonts w:hint="eastAsia"/>
                <w:sz w:val="20"/>
                <w:szCs w:val="20"/>
              </w:rPr>
              <w:t>BMI</w:t>
            </w:r>
            <w:r w:rsidRPr="001304F6">
              <w:rPr>
                <w:rFonts w:hint="eastAsia"/>
                <w:sz w:val="20"/>
                <w:szCs w:val="20"/>
              </w:rPr>
              <w:t>が</w:t>
            </w:r>
            <w:r w:rsidRPr="001304F6">
              <w:rPr>
                <w:rFonts w:hint="eastAsia"/>
                <w:sz w:val="20"/>
                <w:szCs w:val="20"/>
              </w:rPr>
              <w:t>25</w:t>
            </w:r>
          </w:p>
          <w:p w:rsidR="00D80424" w:rsidRPr="001304F6" w:rsidRDefault="00D80424" w:rsidP="00E0020A">
            <w:pPr>
              <w:ind w:firstLineChars="100" w:firstLine="200"/>
              <w:jc w:val="left"/>
              <w:rPr>
                <w:sz w:val="20"/>
                <w:szCs w:val="20"/>
              </w:rPr>
            </w:pPr>
            <w:r w:rsidRPr="001304F6">
              <w:rPr>
                <w:rFonts w:hint="eastAsia"/>
                <w:sz w:val="20"/>
                <w:szCs w:val="20"/>
              </w:rPr>
              <w:t>以上）の割合の減少</w:t>
            </w:r>
          </w:p>
        </w:tc>
        <w:tc>
          <w:tcPr>
            <w:tcW w:w="1798" w:type="dxa"/>
            <w:shd w:val="clear" w:color="auto" w:fill="auto"/>
            <w:vAlign w:val="center"/>
          </w:tcPr>
          <w:p w:rsidR="00D80424" w:rsidRPr="001304F6" w:rsidRDefault="00D80424" w:rsidP="00E475A1">
            <w:pPr>
              <w:jc w:val="left"/>
              <w:rPr>
                <w:sz w:val="20"/>
                <w:szCs w:val="20"/>
              </w:rPr>
            </w:pPr>
            <w:r w:rsidRPr="001304F6">
              <w:rPr>
                <w:rFonts w:hint="eastAsia"/>
                <w:sz w:val="18"/>
                <w:szCs w:val="18"/>
              </w:rPr>
              <w:t>男性</w:t>
            </w:r>
            <w:r w:rsidRPr="001304F6">
              <w:rPr>
                <w:rFonts w:hint="eastAsia"/>
                <w:sz w:val="18"/>
                <w:szCs w:val="18"/>
              </w:rPr>
              <w:t>(40</w:t>
            </w:r>
            <w:r w:rsidRPr="001304F6">
              <w:rPr>
                <w:rFonts w:hint="eastAsia"/>
                <w:sz w:val="18"/>
                <w:szCs w:val="18"/>
              </w:rPr>
              <w:t>～</w:t>
            </w:r>
            <w:r w:rsidRPr="001304F6">
              <w:rPr>
                <w:rFonts w:hint="eastAsia"/>
                <w:sz w:val="18"/>
                <w:szCs w:val="18"/>
              </w:rPr>
              <w:t>69</w:t>
            </w:r>
            <w:r w:rsidRPr="001304F6">
              <w:rPr>
                <w:rFonts w:hint="eastAsia"/>
                <w:sz w:val="18"/>
                <w:szCs w:val="18"/>
              </w:rPr>
              <w:t>歳</w:t>
            </w:r>
            <w:r w:rsidRPr="001304F6">
              <w:rPr>
                <w:rFonts w:hint="eastAsia"/>
                <w:sz w:val="18"/>
                <w:szCs w:val="18"/>
              </w:rPr>
              <w:t>)</w:t>
            </w:r>
          </w:p>
        </w:tc>
        <w:tc>
          <w:tcPr>
            <w:tcW w:w="943" w:type="dxa"/>
            <w:shd w:val="clear" w:color="auto" w:fill="auto"/>
            <w:vAlign w:val="center"/>
          </w:tcPr>
          <w:p w:rsidR="00D80424" w:rsidRPr="001304F6" w:rsidRDefault="00D80424" w:rsidP="00B22039">
            <w:pPr>
              <w:jc w:val="right"/>
              <w:rPr>
                <w:sz w:val="20"/>
                <w:szCs w:val="20"/>
              </w:rPr>
            </w:pPr>
            <w:r w:rsidRPr="001304F6">
              <w:rPr>
                <w:rFonts w:hint="eastAsia"/>
                <w:sz w:val="20"/>
                <w:szCs w:val="20"/>
              </w:rPr>
              <w:t>27.1%</w:t>
            </w:r>
          </w:p>
        </w:tc>
        <w:tc>
          <w:tcPr>
            <w:tcW w:w="944" w:type="dxa"/>
            <w:shd w:val="clear" w:color="auto" w:fill="auto"/>
            <w:vAlign w:val="center"/>
          </w:tcPr>
          <w:p w:rsidR="00D80424" w:rsidRPr="001304F6" w:rsidRDefault="00D80424" w:rsidP="00B22039">
            <w:pPr>
              <w:jc w:val="right"/>
              <w:rPr>
                <w:sz w:val="20"/>
                <w:szCs w:val="20"/>
              </w:rPr>
            </w:pPr>
            <w:r w:rsidRPr="001304F6">
              <w:rPr>
                <w:rFonts w:hint="eastAsia"/>
                <w:sz w:val="20"/>
                <w:szCs w:val="20"/>
              </w:rPr>
              <w:t>31.5%</w:t>
            </w:r>
          </w:p>
        </w:tc>
        <w:tc>
          <w:tcPr>
            <w:tcW w:w="942" w:type="dxa"/>
            <w:shd w:val="clear" w:color="auto" w:fill="auto"/>
            <w:vAlign w:val="center"/>
          </w:tcPr>
          <w:p w:rsidR="00D80424" w:rsidRPr="001304F6" w:rsidRDefault="00D80424" w:rsidP="00B22039">
            <w:pPr>
              <w:jc w:val="right"/>
              <w:rPr>
                <w:sz w:val="20"/>
                <w:szCs w:val="20"/>
              </w:rPr>
            </w:pPr>
            <w:r w:rsidRPr="001304F6">
              <w:rPr>
                <w:rFonts w:hint="eastAsia"/>
                <w:sz w:val="20"/>
                <w:szCs w:val="20"/>
              </w:rPr>
              <w:t>31.2%</w:t>
            </w:r>
          </w:p>
        </w:tc>
        <w:tc>
          <w:tcPr>
            <w:tcW w:w="906" w:type="dxa"/>
            <w:vMerge w:val="restart"/>
            <w:shd w:val="clear" w:color="auto" w:fill="auto"/>
            <w:vAlign w:val="center"/>
          </w:tcPr>
          <w:p w:rsidR="00D80424" w:rsidRPr="001304F6" w:rsidRDefault="00D80424" w:rsidP="00B22039">
            <w:pPr>
              <w:jc w:val="center"/>
              <w:rPr>
                <w:sz w:val="18"/>
                <w:szCs w:val="18"/>
              </w:rPr>
            </w:pPr>
            <w:r w:rsidRPr="001304F6">
              <w:rPr>
                <w:rFonts w:hint="eastAsia"/>
                <w:sz w:val="18"/>
                <w:szCs w:val="18"/>
              </w:rPr>
              <w:t>15%</w:t>
            </w:r>
            <w:r w:rsidRPr="001304F6">
              <w:rPr>
                <w:rFonts w:hint="eastAsia"/>
                <w:sz w:val="18"/>
                <w:szCs w:val="18"/>
              </w:rPr>
              <w:t>以下</w:t>
            </w:r>
          </w:p>
        </w:tc>
        <w:tc>
          <w:tcPr>
            <w:tcW w:w="733" w:type="dxa"/>
            <w:shd w:val="clear" w:color="auto" w:fill="auto"/>
            <w:vAlign w:val="center"/>
          </w:tcPr>
          <w:p w:rsidR="00D80424" w:rsidRPr="001304F6" w:rsidRDefault="00D80424" w:rsidP="00B22039">
            <w:pPr>
              <w:jc w:val="center"/>
              <w:rPr>
                <w:szCs w:val="21"/>
                <w:highlight w:val="yellow"/>
              </w:rPr>
            </w:pPr>
            <w:r w:rsidRPr="001304F6">
              <w:rPr>
                <w:rFonts w:hint="eastAsia"/>
                <w:szCs w:val="21"/>
              </w:rPr>
              <w:t>×</w:t>
            </w:r>
          </w:p>
        </w:tc>
        <w:tc>
          <w:tcPr>
            <w:tcW w:w="649" w:type="dxa"/>
            <w:vMerge w:val="restart"/>
            <w:shd w:val="clear" w:color="auto" w:fill="auto"/>
            <w:vAlign w:val="center"/>
          </w:tcPr>
          <w:p w:rsidR="00D80424" w:rsidRPr="001304F6" w:rsidRDefault="00D80424" w:rsidP="001863FE">
            <w:pPr>
              <w:jc w:val="center"/>
              <w:rPr>
                <w:szCs w:val="21"/>
              </w:rPr>
            </w:pPr>
            <w:r w:rsidRPr="001304F6">
              <w:rPr>
                <w:rFonts w:hint="eastAsia"/>
                <w:szCs w:val="21"/>
              </w:rPr>
              <w:t>9</w:t>
            </w:r>
          </w:p>
        </w:tc>
      </w:tr>
      <w:tr w:rsidR="001304F6" w:rsidRPr="001304F6" w:rsidTr="00E0020A">
        <w:tc>
          <w:tcPr>
            <w:tcW w:w="2939" w:type="dxa"/>
            <w:vMerge/>
            <w:shd w:val="clear" w:color="auto" w:fill="auto"/>
            <w:vAlign w:val="center"/>
          </w:tcPr>
          <w:p w:rsidR="00D80424" w:rsidRPr="001304F6" w:rsidRDefault="00D80424" w:rsidP="00B22039">
            <w:pPr>
              <w:jc w:val="left"/>
              <w:rPr>
                <w:sz w:val="20"/>
                <w:szCs w:val="20"/>
              </w:rPr>
            </w:pPr>
          </w:p>
        </w:tc>
        <w:tc>
          <w:tcPr>
            <w:tcW w:w="1798" w:type="dxa"/>
            <w:shd w:val="clear" w:color="auto" w:fill="auto"/>
            <w:vAlign w:val="center"/>
          </w:tcPr>
          <w:p w:rsidR="00D80424" w:rsidRPr="001304F6" w:rsidRDefault="00D80424" w:rsidP="00E475A1">
            <w:pPr>
              <w:jc w:val="left"/>
              <w:rPr>
                <w:sz w:val="20"/>
                <w:szCs w:val="20"/>
              </w:rPr>
            </w:pPr>
            <w:r w:rsidRPr="001304F6">
              <w:rPr>
                <w:rFonts w:hint="eastAsia"/>
                <w:sz w:val="18"/>
                <w:szCs w:val="18"/>
              </w:rPr>
              <w:t>女性</w:t>
            </w:r>
            <w:r w:rsidRPr="001304F6">
              <w:rPr>
                <w:rFonts w:hint="eastAsia"/>
                <w:sz w:val="18"/>
                <w:szCs w:val="18"/>
              </w:rPr>
              <w:t>(40</w:t>
            </w:r>
            <w:r w:rsidRPr="001304F6">
              <w:rPr>
                <w:rFonts w:hint="eastAsia"/>
                <w:sz w:val="18"/>
                <w:szCs w:val="18"/>
              </w:rPr>
              <w:t>～</w:t>
            </w:r>
            <w:r w:rsidRPr="001304F6">
              <w:rPr>
                <w:rFonts w:hint="eastAsia"/>
                <w:sz w:val="18"/>
                <w:szCs w:val="18"/>
              </w:rPr>
              <w:t>69</w:t>
            </w:r>
            <w:r w:rsidRPr="001304F6">
              <w:rPr>
                <w:rFonts w:hint="eastAsia"/>
                <w:sz w:val="18"/>
                <w:szCs w:val="18"/>
              </w:rPr>
              <w:t>歳</w:t>
            </w:r>
            <w:r w:rsidRPr="001304F6">
              <w:rPr>
                <w:rFonts w:hint="eastAsia"/>
                <w:sz w:val="18"/>
                <w:szCs w:val="18"/>
              </w:rPr>
              <w:t>)</w:t>
            </w:r>
          </w:p>
        </w:tc>
        <w:tc>
          <w:tcPr>
            <w:tcW w:w="943" w:type="dxa"/>
            <w:shd w:val="clear" w:color="auto" w:fill="auto"/>
            <w:vAlign w:val="center"/>
          </w:tcPr>
          <w:p w:rsidR="00D80424" w:rsidRPr="001304F6" w:rsidRDefault="00D80424" w:rsidP="00B22039">
            <w:pPr>
              <w:jc w:val="right"/>
              <w:rPr>
                <w:sz w:val="20"/>
                <w:szCs w:val="20"/>
              </w:rPr>
            </w:pPr>
            <w:r w:rsidRPr="001304F6">
              <w:rPr>
                <w:rFonts w:hint="eastAsia"/>
                <w:sz w:val="20"/>
                <w:szCs w:val="20"/>
              </w:rPr>
              <w:t>17.7%</w:t>
            </w:r>
          </w:p>
        </w:tc>
        <w:tc>
          <w:tcPr>
            <w:tcW w:w="944" w:type="dxa"/>
            <w:shd w:val="clear" w:color="auto" w:fill="auto"/>
            <w:vAlign w:val="center"/>
          </w:tcPr>
          <w:p w:rsidR="00D80424" w:rsidRPr="001304F6" w:rsidRDefault="00D80424" w:rsidP="00B22039">
            <w:pPr>
              <w:jc w:val="right"/>
              <w:rPr>
                <w:sz w:val="20"/>
                <w:szCs w:val="20"/>
              </w:rPr>
            </w:pPr>
            <w:r w:rsidRPr="001304F6">
              <w:rPr>
                <w:rFonts w:hint="eastAsia"/>
                <w:sz w:val="20"/>
                <w:szCs w:val="20"/>
              </w:rPr>
              <w:t>18.0%</w:t>
            </w:r>
          </w:p>
        </w:tc>
        <w:tc>
          <w:tcPr>
            <w:tcW w:w="942" w:type="dxa"/>
            <w:shd w:val="clear" w:color="auto" w:fill="auto"/>
            <w:vAlign w:val="center"/>
          </w:tcPr>
          <w:p w:rsidR="00D80424" w:rsidRPr="001304F6" w:rsidRDefault="00D80424" w:rsidP="00B22039">
            <w:pPr>
              <w:jc w:val="right"/>
              <w:rPr>
                <w:sz w:val="20"/>
                <w:szCs w:val="20"/>
              </w:rPr>
            </w:pPr>
            <w:r w:rsidRPr="001304F6">
              <w:rPr>
                <w:rFonts w:hint="eastAsia"/>
                <w:sz w:val="20"/>
                <w:szCs w:val="20"/>
              </w:rPr>
              <w:t>14.6%</w:t>
            </w:r>
          </w:p>
        </w:tc>
        <w:tc>
          <w:tcPr>
            <w:tcW w:w="906" w:type="dxa"/>
            <w:vMerge/>
            <w:shd w:val="clear" w:color="auto" w:fill="auto"/>
            <w:vAlign w:val="center"/>
          </w:tcPr>
          <w:p w:rsidR="00D80424" w:rsidRPr="001304F6" w:rsidRDefault="00D80424" w:rsidP="00B22039">
            <w:pPr>
              <w:jc w:val="center"/>
              <w:rPr>
                <w:sz w:val="20"/>
                <w:szCs w:val="20"/>
              </w:rPr>
            </w:pPr>
          </w:p>
        </w:tc>
        <w:tc>
          <w:tcPr>
            <w:tcW w:w="733" w:type="dxa"/>
            <w:shd w:val="clear" w:color="auto" w:fill="auto"/>
            <w:vAlign w:val="center"/>
          </w:tcPr>
          <w:p w:rsidR="00D80424" w:rsidRPr="001304F6" w:rsidRDefault="00D80424" w:rsidP="00B22039">
            <w:pPr>
              <w:jc w:val="center"/>
              <w:rPr>
                <w:szCs w:val="21"/>
              </w:rPr>
            </w:pPr>
            <w:r w:rsidRPr="001304F6">
              <w:rPr>
                <w:rFonts w:hint="eastAsia"/>
                <w:szCs w:val="21"/>
              </w:rPr>
              <w:t>◎</w:t>
            </w:r>
          </w:p>
        </w:tc>
        <w:tc>
          <w:tcPr>
            <w:tcW w:w="649" w:type="dxa"/>
            <w:vMerge/>
            <w:shd w:val="clear" w:color="auto" w:fill="auto"/>
            <w:vAlign w:val="center"/>
          </w:tcPr>
          <w:p w:rsidR="00D80424" w:rsidRPr="001304F6" w:rsidRDefault="00D80424" w:rsidP="001863FE">
            <w:pPr>
              <w:jc w:val="center"/>
              <w:rPr>
                <w:szCs w:val="21"/>
              </w:rPr>
            </w:pPr>
          </w:p>
        </w:tc>
      </w:tr>
      <w:tr w:rsidR="001304F6" w:rsidRPr="001304F6" w:rsidTr="00E0020A">
        <w:tc>
          <w:tcPr>
            <w:tcW w:w="2939" w:type="dxa"/>
            <w:shd w:val="clear" w:color="auto" w:fill="auto"/>
            <w:vAlign w:val="center"/>
          </w:tcPr>
          <w:p w:rsidR="00D80424" w:rsidRPr="001304F6" w:rsidRDefault="00D80424" w:rsidP="00E0020A">
            <w:pPr>
              <w:spacing w:line="240" w:lineRule="exact"/>
              <w:jc w:val="left"/>
              <w:rPr>
                <w:sz w:val="20"/>
                <w:szCs w:val="20"/>
              </w:rPr>
            </w:pPr>
            <w:r w:rsidRPr="001304F6">
              <w:rPr>
                <w:rFonts w:hint="eastAsia"/>
                <w:sz w:val="20"/>
                <w:szCs w:val="20"/>
              </w:rPr>
              <w:t>12-3</w:t>
            </w:r>
            <w:r w:rsidRPr="001304F6">
              <w:rPr>
                <w:rFonts w:hint="eastAsia"/>
                <w:sz w:val="20"/>
                <w:szCs w:val="20"/>
              </w:rPr>
              <w:t xml:space="preserve">　やせ（</w:t>
            </w:r>
            <w:r w:rsidRPr="001304F6">
              <w:rPr>
                <w:rFonts w:hint="eastAsia"/>
                <w:sz w:val="20"/>
                <w:szCs w:val="20"/>
              </w:rPr>
              <w:t>BMI</w:t>
            </w:r>
            <w:r w:rsidRPr="001304F6">
              <w:rPr>
                <w:rFonts w:hint="eastAsia"/>
                <w:sz w:val="20"/>
                <w:szCs w:val="20"/>
              </w:rPr>
              <w:t>＜</w:t>
            </w:r>
            <w:r w:rsidRPr="001304F6">
              <w:rPr>
                <w:rFonts w:hint="eastAsia"/>
                <w:sz w:val="20"/>
                <w:szCs w:val="20"/>
              </w:rPr>
              <w:t>18.5</w:t>
            </w:r>
            <w:r w:rsidRPr="001304F6">
              <w:rPr>
                <w:rFonts w:hint="eastAsia"/>
                <w:sz w:val="20"/>
                <w:szCs w:val="20"/>
              </w:rPr>
              <w:t>）の人</w:t>
            </w:r>
          </w:p>
          <w:p w:rsidR="00D80424" w:rsidRPr="001304F6" w:rsidRDefault="00D80424" w:rsidP="00E0020A">
            <w:pPr>
              <w:spacing w:line="240" w:lineRule="exact"/>
              <w:ind w:firstLineChars="100" w:firstLine="200"/>
              <w:jc w:val="left"/>
              <w:rPr>
                <w:sz w:val="20"/>
                <w:szCs w:val="20"/>
              </w:rPr>
            </w:pPr>
            <w:r w:rsidRPr="001304F6">
              <w:rPr>
                <w:rFonts w:hint="eastAsia"/>
                <w:sz w:val="20"/>
                <w:szCs w:val="20"/>
              </w:rPr>
              <w:t>の割合の減少</w:t>
            </w:r>
          </w:p>
        </w:tc>
        <w:tc>
          <w:tcPr>
            <w:tcW w:w="1798" w:type="dxa"/>
            <w:shd w:val="clear" w:color="auto" w:fill="auto"/>
            <w:vAlign w:val="center"/>
          </w:tcPr>
          <w:p w:rsidR="00D80424" w:rsidRPr="001304F6" w:rsidRDefault="00D80424" w:rsidP="00E475A1">
            <w:pPr>
              <w:jc w:val="left"/>
              <w:rPr>
                <w:sz w:val="20"/>
                <w:szCs w:val="20"/>
              </w:rPr>
            </w:pPr>
            <w:r w:rsidRPr="001304F6">
              <w:rPr>
                <w:rFonts w:hint="eastAsia"/>
                <w:sz w:val="18"/>
                <w:szCs w:val="18"/>
              </w:rPr>
              <w:t>女性</w:t>
            </w:r>
            <w:r w:rsidRPr="001304F6">
              <w:rPr>
                <w:rFonts w:hint="eastAsia"/>
                <w:sz w:val="18"/>
                <w:szCs w:val="18"/>
              </w:rPr>
              <w:t>(18</w:t>
            </w:r>
            <w:r w:rsidRPr="001304F6">
              <w:rPr>
                <w:rFonts w:hint="eastAsia"/>
                <w:sz w:val="18"/>
                <w:szCs w:val="18"/>
              </w:rPr>
              <w:t>～</w:t>
            </w:r>
            <w:r w:rsidRPr="001304F6">
              <w:rPr>
                <w:rFonts w:hint="eastAsia"/>
                <w:sz w:val="18"/>
                <w:szCs w:val="18"/>
              </w:rPr>
              <w:t>29</w:t>
            </w:r>
            <w:r w:rsidRPr="001304F6">
              <w:rPr>
                <w:rFonts w:hint="eastAsia"/>
                <w:sz w:val="18"/>
                <w:szCs w:val="18"/>
              </w:rPr>
              <w:t>歳</w:t>
            </w:r>
            <w:r w:rsidRPr="001304F6">
              <w:rPr>
                <w:rFonts w:hint="eastAsia"/>
                <w:sz w:val="18"/>
                <w:szCs w:val="18"/>
              </w:rPr>
              <w:t>)</w:t>
            </w:r>
          </w:p>
        </w:tc>
        <w:tc>
          <w:tcPr>
            <w:tcW w:w="943" w:type="dxa"/>
            <w:shd w:val="clear" w:color="auto" w:fill="auto"/>
            <w:vAlign w:val="center"/>
          </w:tcPr>
          <w:p w:rsidR="00D80424" w:rsidRPr="001304F6" w:rsidRDefault="00D80424" w:rsidP="00B22039">
            <w:pPr>
              <w:jc w:val="right"/>
              <w:rPr>
                <w:sz w:val="20"/>
                <w:szCs w:val="20"/>
              </w:rPr>
            </w:pPr>
            <w:r w:rsidRPr="001304F6">
              <w:rPr>
                <w:rFonts w:hint="eastAsia"/>
                <w:sz w:val="20"/>
                <w:szCs w:val="20"/>
              </w:rPr>
              <w:t>20.8%</w:t>
            </w:r>
          </w:p>
        </w:tc>
        <w:tc>
          <w:tcPr>
            <w:tcW w:w="944" w:type="dxa"/>
            <w:shd w:val="clear" w:color="auto" w:fill="auto"/>
            <w:vAlign w:val="center"/>
          </w:tcPr>
          <w:p w:rsidR="00D80424" w:rsidRPr="001304F6" w:rsidRDefault="00D80424" w:rsidP="00B22039">
            <w:pPr>
              <w:jc w:val="right"/>
              <w:rPr>
                <w:sz w:val="20"/>
                <w:szCs w:val="20"/>
              </w:rPr>
            </w:pPr>
            <w:r w:rsidRPr="001304F6">
              <w:rPr>
                <w:rFonts w:hint="eastAsia"/>
                <w:sz w:val="20"/>
                <w:szCs w:val="20"/>
              </w:rPr>
              <w:t>32.0%</w:t>
            </w:r>
          </w:p>
        </w:tc>
        <w:tc>
          <w:tcPr>
            <w:tcW w:w="942" w:type="dxa"/>
            <w:shd w:val="clear" w:color="auto" w:fill="auto"/>
            <w:vAlign w:val="center"/>
          </w:tcPr>
          <w:p w:rsidR="00D80424" w:rsidRPr="001304F6" w:rsidRDefault="00D80424" w:rsidP="00B22039">
            <w:pPr>
              <w:jc w:val="right"/>
              <w:rPr>
                <w:sz w:val="20"/>
                <w:szCs w:val="20"/>
              </w:rPr>
            </w:pPr>
            <w:r w:rsidRPr="001304F6">
              <w:rPr>
                <w:rFonts w:hint="eastAsia"/>
                <w:sz w:val="20"/>
                <w:szCs w:val="20"/>
              </w:rPr>
              <w:t>20.0%</w:t>
            </w:r>
          </w:p>
        </w:tc>
        <w:tc>
          <w:tcPr>
            <w:tcW w:w="906" w:type="dxa"/>
            <w:shd w:val="clear" w:color="auto" w:fill="auto"/>
            <w:vAlign w:val="center"/>
          </w:tcPr>
          <w:p w:rsidR="00D80424" w:rsidRPr="001304F6" w:rsidRDefault="00D80424" w:rsidP="00E0020A">
            <w:pPr>
              <w:spacing w:line="240" w:lineRule="exact"/>
              <w:jc w:val="center"/>
              <w:rPr>
                <w:sz w:val="18"/>
                <w:szCs w:val="18"/>
              </w:rPr>
            </w:pPr>
            <w:r w:rsidRPr="001304F6">
              <w:rPr>
                <w:rFonts w:hint="eastAsia"/>
                <w:sz w:val="18"/>
                <w:szCs w:val="18"/>
              </w:rPr>
              <w:t>15%</w:t>
            </w:r>
          </w:p>
          <w:p w:rsidR="00D80424" w:rsidRPr="001304F6" w:rsidRDefault="00D80424" w:rsidP="00E0020A">
            <w:pPr>
              <w:spacing w:line="240" w:lineRule="exact"/>
              <w:jc w:val="center"/>
              <w:rPr>
                <w:sz w:val="18"/>
                <w:szCs w:val="18"/>
              </w:rPr>
            </w:pPr>
            <w:r w:rsidRPr="001304F6">
              <w:rPr>
                <w:rFonts w:hint="eastAsia"/>
                <w:sz w:val="18"/>
                <w:szCs w:val="18"/>
              </w:rPr>
              <w:t>以下</w:t>
            </w:r>
          </w:p>
        </w:tc>
        <w:tc>
          <w:tcPr>
            <w:tcW w:w="733" w:type="dxa"/>
            <w:shd w:val="clear" w:color="auto" w:fill="auto"/>
            <w:vAlign w:val="center"/>
          </w:tcPr>
          <w:p w:rsidR="00D80424" w:rsidRPr="001304F6" w:rsidRDefault="00D80424" w:rsidP="00B22039">
            <w:pPr>
              <w:jc w:val="center"/>
              <w:rPr>
                <w:szCs w:val="21"/>
              </w:rPr>
            </w:pPr>
            <w:r w:rsidRPr="001304F6">
              <w:rPr>
                <w:rFonts w:hint="eastAsia"/>
                <w:szCs w:val="21"/>
              </w:rPr>
              <w:t>△</w:t>
            </w:r>
          </w:p>
        </w:tc>
        <w:tc>
          <w:tcPr>
            <w:tcW w:w="649" w:type="dxa"/>
            <w:vMerge/>
            <w:shd w:val="clear" w:color="auto" w:fill="auto"/>
            <w:vAlign w:val="center"/>
          </w:tcPr>
          <w:p w:rsidR="00D80424" w:rsidRPr="001304F6" w:rsidRDefault="00D80424" w:rsidP="001863FE">
            <w:pPr>
              <w:jc w:val="center"/>
              <w:rPr>
                <w:szCs w:val="21"/>
              </w:rPr>
            </w:pPr>
          </w:p>
        </w:tc>
      </w:tr>
      <w:tr w:rsidR="001304F6" w:rsidRPr="001304F6" w:rsidTr="00E0020A">
        <w:tc>
          <w:tcPr>
            <w:tcW w:w="2939" w:type="dxa"/>
            <w:vMerge w:val="restart"/>
            <w:shd w:val="clear" w:color="auto" w:fill="auto"/>
            <w:vAlign w:val="center"/>
          </w:tcPr>
          <w:p w:rsidR="00D80424" w:rsidRPr="001304F6" w:rsidRDefault="00D80424" w:rsidP="00E0020A">
            <w:pPr>
              <w:jc w:val="left"/>
              <w:rPr>
                <w:sz w:val="20"/>
                <w:szCs w:val="20"/>
              </w:rPr>
            </w:pPr>
            <w:r w:rsidRPr="001304F6">
              <w:rPr>
                <w:rFonts w:hint="eastAsia"/>
                <w:sz w:val="20"/>
                <w:szCs w:val="20"/>
              </w:rPr>
              <w:lastRenderedPageBreak/>
              <w:t>12-4</w:t>
            </w:r>
            <w:r w:rsidRPr="001304F6">
              <w:rPr>
                <w:rFonts w:hint="eastAsia"/>
                <w:sz w:val="20"/>
                <w:szCs w:val="20"/>
              </w:rPr>
              <w:t>肥満傾向の児童生徒の割</w:t>
            </w:r>
          </w:p>
          <w:p w:rsidR="00D80424" w:rsidRPr="001304F6" w:rsidRDefault="00D80424" w:rsidP="00CB1850">
            <w:pPr>
              <w:ind w:firstLineChars="100" w:firstLine="200"/>
              <w:jc w:val="left"/>
              <w:rPr>
                <w:sz w:val="20"/>
                <w:szCs w:val="20"/>
              </w:rPr>
            </w:pPr>
            <w:r w:rsidRPr="001304F6">
              <w:rPr>
                <w:rFonts w:hint="eastAsia"/>
                <w:sz w:val="20"/>
                <w:szCs w:val="20"/>
              </w:rPr>
              <w:t>合の減少</w:t>
            </w:r>
            <w:r w:rsidRPr="001304F6">
              <w:rPr>
                <w:rFonts w:hint="eastAsia"/>
                <w:sz w:val="20"/>
                <w:szCs w:val="20"/>
              </w:rPr>
              <w:t>(</w:t>
            </w:r>
            <w:r w:rsidRPr="001304F6">
              <w:rPr>
                <w:rFonts w:hint="eastAsia"/>
                <w:sz w:val="20"/>
                <w:szCs w:val="20"/>
              </w:rPr>
              <w:t>村田式肥満度判定</w:t>
            </w:r>
          </w:p>
          <w:p w:rsidR="00D80424" w:rsidRPr="001304F6" w:rsidRDefault="00D80424" w:rsidP="00CB1850">
            <w:pPr>
              <w:ind w:firstLineChars="100" w:firstLine="200"/>
              <w:jc w:val="left"/>
              <w:rPr>
                <w:sz w:val="20"/>
                <w:szCs w:val="20"/>
              </w:rPr>
            </w:pPr>
            <w:r w:rsidRPr="001304F6">
              <w:rPr>
                <w:rFonts w:hint="eastAsia"/>
                <w:sz w:val="20"/>
                <w:szCs w:val="20"/>
              </w:rPr>
              <w:t>標準値から＋</w:t>
            </w:r>
            <w:r w:rsidRPr="001304F6">
              <w:rPr>
                <w:rFonts w:hint="eastAsia"/>
                <w:sz w:val="20"/>
                <w:szCs w:val="20"/>
              </w:rPr>
              <w:t>20%</w:t>
            </w:r>
            <w:r w:rsidRPr="001304F6">
              <w:rPr>
                <w:rFonts w:hint="eastAsia"/>
                <w:sz w:val="20"/>
                <w:szCs w:val="20"/>
              </w:rPr>
              <w:t>以上の者</w:t>
            </w:r>
            <w:r w:rsidRPr="001304F6">
              <w:rPr>
                <w:rFonts w:hint="eastAsia"/>
                <w:sz w:val="20"/>
                <w:szCs w:val="20"/>
              </w:rPr>
              <w:t>)</w:t>
            </w:r>
          </w:p>
        </w:tc>
        <w:tc>
          <w:tcPr>
            <w:tcW w:w="1798" w:type="dxa"/>
            <w:shd w:val="clear" w:color="auto" w:fill="auto"/>
            <w:vAlign w:val="center"/>
          </w:tcPr>
          <w:p w:rsidR="00D80424" w:rsidRPr="001304F6" w:rsidRDefault="00D80424" w:rsidP="00B22039">
            <w:pPr>
              <w:jc w:val="left"/>
              <w:rPr>
                <w:sz w:val="20"/>
                <w:szCs w:val="20"/>
              </w:rPr>
            </w:pPr>
            <w:r w:rsidRPr="001304F6">
              <w:rPr>
                <w:rFonts w:hint="eastAsia"/>
                <w:sz w:val="20"/>
                <w:szCs w:val="20"/>
              </w:rPr>
              <w:t>小学生男子</w:t>
            </w:r>
            <w:r w:rsidRPr="001304F6">
              <w:rPr>
                <w:rFonts w:hint="eastAsia"/>
                <w:sz w:val="20"/>
                <w:szCs w:val="20"/>
              </w:rPr>
              <w:t>11</w:t>
            </w:r>
            <w:r w:rsidRPr="001304F6">
              <w:rPr>
                <w:rFonts w:hint="eastAsia"/>
                <w:sz w:val="20"/>
                <w:szCs w:val="20"/>
              </w:rPr>
              <w:t>歳</w:t>
            </w:r>
          </w:p>
        </w:tc>
        <w:tc>
          <w:tcPr>
            <w:tcW w:w="943" w:type="dxa"/>
            <w:shd w:val="clear" w:color="auto" w:fill="auto"/>
            <w:vAlign w:val="center"/>
          </w:tcPr>
          <w:p w:rsidR="00D80424" w:rsidRPr="001304F6" w:rsidRDefault="00D80424" w:rsidP="00B22039">
            <w:pPr>
              <w:jc w:val="right"/>
              <w:rPr>
                <w:sz w:val="20"/>
                <w:szCs w:val="20"/>
              </w:rPr>
            </w:pPr>
            <w:r w:rsidRPr="001304F6">
              <w:rPr>
                <w:rFonts w:hint="eastAsia"/>
                <w:sz w:val="20"/>
                <w:szCs w:val="20"/>
              </w:rPr>
              <w:t>14.21%</w:t>
            </w:r>
          </w:p>
        </w:tc>
        <w:tc>
          <w:tcPr>
            <w:tcW w:w="944" w:type="dxa"/>
            <w:shd w:val="clear" w:color="auto" w:fill="auto"/>
            <w:vAlign w:val="center"/>
          </w:tcPr>
          <w:p w:rsidR="00D80424" w:rsidRPr="001304F6" w:rsidRDefault="00D80424" w:rsidP="00B22039">
            <w:pPr>
              <w:jc w:val="right"/>
              <w:rPr>
                <w:sz w:val="20"/>
                <w:szCs w:val="20"/>
              </w:rPr>
            </w:pPr>
            <w:r w:rsidRPr="001304F6">
              <w:rPr>
                <w:rFonts w:hint="eastAsia"/>
                <w:sz w:val="20"/>
                <w:szCs w:val="20"/>
              </w:rPr>
              <w:t>12.69%</w:t>
            </w:r>
          </w:p>
        </w:tc>
        <w:tc>
          <w:tcPr>
            <w:tcW w:w="942" w:type="dxa"/>
            <w:shd w:val="clear" w:color="auto" w:fill="auto"/>
            <w:vAlign w:val="center"/>
          </w:tcPr>
          <w:p w:rsidR="00D80424" w:rsidRPr="001304F6" w:rsidRDefault="0001795F" w:rsidP="00B22039">
            <w:pPr>
              <w:jc w:val="right"/>
              <w:rPr>
                <w:sz w:val="20"/>
                <w:szCs w:val="20"/>
              </w:rPr>
            </w:pPr>
            <w:r>
              <w:rPr>
                <w:rFonts w:hint="eastAsia"/>
                <w:sz w:val="20"/>
                <w:szCs w:val="20"/>
              </w:rPr>
              <w:t>8.75</w:t>
            </w:r>
            <w:r w:rsidR="00D80424" w:rsidRPr="001304F6">
              <w:rPr>
                <w:rFonts w:hint="eastAsia"/>
                <w:sz w:val="20"/>
                <w:szCs w:val="20"/>
              </w:rPr>
              <w:t>%</w:t>
            </w:r>
          </w:p>
        </w:tc>
        <w:tc>
          <w:tcPr>
            <w:tcW w:w="906" w:type="dxa"/>
            <w:vMerge w:val="restart"/>
            <w:shd w:val="clear" w:color="auto" w:fill="auto"/>
            <w:vAlign w:val="center"/>
          </w:tcPr>
          <w:p w:rsidR="00D80424" w:rsidRPr="001304F6" w:rsidRDefault="00D80424" w:rsidP="00B22039">
            <w:pPr>
              <w:jc w:val="center"/>
              <w:rPr>
                <w:sz w:val="20"/>
                <w:szCs w:val="20"/>
              </w:rPr>
            </w:pPr>
            <w:r w:rsidRPr="001304F6">
              <w:rPr>
                <w:rFonts w:hint="eastAsia"/>
                <w:sz w:val="20"/>
                <w:szCs w:val="20"/>
              </w:rPr>
              <w:t>減らす</w:t>
            </w:r>
          </w:p>
        </w:tc>
        <w:tc>
          <w:tcPr>
            <w:tcW w:w="733" w:type="dxa"/>
            <w:shd w:val="clear" w:color="auto" w:fill="auto"/>
            <w:vAlign w:val="center"/>
          </w:tcPr>
          <w:p w:rsidR="00D80424" w:rsidRPr="001304F6" w:rsidRDefault="00D80424" w:rsidP="00B22039">
            <w:pPr>
              <w:jc w:val="center"/>
              <w:rPr>
                <w:szCs w:val="21"/>
              </w:rPr>
            </w:pPr>
            <w:r w:rsidRPr="001304F6">
              <w:rPr>
                <w:rFonts w:hint="eastAsia"/>
                <w:szCs w:val="21"/>
              </w:rPr>
              <w:t>◎</w:t>
            </w:r>
          </w:p>
        </w:tc>
        <w:tc>
          <w:tcPr>
            <w:tcW w:w="649" w:type="dxa"/>
            <w:vMerge w:val="restart"/>
            <w:shd w:val="clear" w:color="auto" w:fill="auto"/>
            <w:vAlign w:val="center"/>
          </w:tcPr>
          <w:p w:rsidR="00D80424" w:rsidRPr="001304F6" w:rsidRDefault="00D80424" w:rsidP="001863FE">
            <w:pPr>
              <w:jc w:val="center"/>
              <w:rPr>
                <w:szCs w:val="21"/>
              </w:rPr>
            </w:pPr>
            <w:r w:rsidRPr="001304F6">
              <w:rPr>
                <w:rFonts w:hint="eastAsia"/>
                <w:szCs w:val="21"/>
              </w:rPr>
              <w:t>10</w:t>
            </w:r>
          </w:p>
        </w:tc>
      </w:tr>
      <w:tr w:rsidR="001304F6" w:rsidRPr="001304F6" w:rsidTr="00E0020A">
        <w:tc>
          <w:tcPr>
            <w:tcW w:w="2939" w:type="dxa"/>
            <w:vMerge/>
            <w:shd w:val="clear" w:color="auto" w:fill="auto"/>
            <w:vAlign w:val="center"/>
          </w:tcPr>
          <w:p w:rsidR="00D80424" w:rsidRPr="001304F6" w:rsidRDefault="00D80424" w:rsidP="00B22039">
            <w:pPr>
              <w:jc w:val="left"/>
              <w:rPr>
                <w:sz w:val="20"/>
                <w:szCs w:val="20"/>
              </w:rPr>
            </w:pPr>
          </w:p>
        </w:tc>
        <w:tc>
          <w:tcPr>
            <w:tcW w:w="1798" w:type="dxa"/>
            <w:shd w:val="clear" w:color="auto" w:fill="auto"/>
            <w:vAlign w:val="center"/>
          </w:tcPr>
          <w:p w:rsidR="00D80424" w:rsidRPr="001304F6" w:rsidRDefault="00D80424" w:rsidP="00B04527">
            <w:pPr>
              <w:jc w:val="right"/>
              <w:rPr>
                <w:sz w:val="20"/>
                <w:szCs w:val="20"/>
              </w:rPr>
            </w:pPr>
            <w:r w:rsidRPr="001304F6">
              <w:rPr>
                <w:rFonts w:hint="eastAsia"/>
                <w:sz w:val="20"/>
                <w:szCs w:val="20"/>
              </w:rPr>
              <w:t xml:space="preserve">　　　女子</w:t>
            </w:r>
            <w:r w:rsidRPr="001304F6">
              <w:rPr>
                <w:rFonts w:hint="eastAsia"/>
                <w:sz w:val="20"/>
                <w:szCs w:val="20"/>
              </w:rPr>
              <w:t>11</w:t>
            </w:r>
            <w:r w:rsidRPr="001304F6">
              <w:rPr>
                <w:rFonts w:hint="eastAsia"/>
                <w:sz w:val="20"/>
                <w:szCs w:val="20"/>
              </w:rPr>
              <w:t>歳</w:t>
            </w:r>
          </w:p>
        </w:tc>
        <w:tc>
          <w:tcPr>
            <w:tcW w:w="943" w:type="dxa"/>
            <w:shd w:val="clear" w:color="auto" w:fill="auto"/>
            <w:vAlign w:val="center"/>
          </w:tcPr>
          <w:p w:rsidR="00D80424" w:rsidRPr="001304F6" w:rsidRDefault="00D80424" w:rsidP="00B22039">
            <w:pPr>
              <w:jc w:val="right"/>
              <w:rPr>
                <w:sz w:val="20"/>
                <w:szCs w:val="20"/>
              </w:rPr>
            </w:pPr>
            <w:r w:rsidRPr="001304F6">
              <w:rPr>
                <w:rFonts w:hint="eastAsia"/>
                <w:sz w:val="20"/>
                <w:szCs w:val="20"/>
              </w:rPr>
              <w:t>10.41%</w:t>
            </w:r>
          </w:p>
        </w:tc>
        <w:tc>
          <w:tcPr>
            <w:tcW w:w="944" w:type="dxa"/>
            <w:shd w:val="clear" w:color="auto" w:fill="auto"/>
            <w:vAlign w:val="center"/>
          </w:tcPr>
          <w:p w:rsidR="00D80424" w:rsidRPr="001304F6" w:rsidRDefault="00D80424" w:rsidP="00B22039">
            <w:pPr>
              <w:jc w:val="right"/>
              <w:rPr>
                <w:sz w:val="20"/>
                <w:szCs w:val="20"/>
              </w:rPr>
            </w:pPr>
            <w:r w:rsidRPr="001304F6">
              <w:rPr>
                <w:rFonts w:hint="eastAsia"/>
                <w:sz w:val="20"/>
                <w:szCs w:val="20"/>
              </w:rPr>
              <w:t>7.52%</w:t>
            </w:r>
          </w:p>
        </w:tc>
        <w:tc>
          <w:tcPr>
            <w:tcW w:w="942" w:type="dxa"/>
            <w:shd w:val="clear" w:color="auto" w:fill="auto"/>
            <w:vAlign w:val="center"/>
          </w:tcPr>
          <w:p w:rsidR="00D80424" w:rsidRPr="001304F6" w:rsidRDefault="00D80424" w:rsidP="0001795F">
            <w:pPr>
              <w:jc w:val="right"/>
              <w:rPr>
                <w:sz w:val="20"/>
                <w:szCs w:val="20"/>
              </w:rPr>
            </w:pPr>
            <w:r w:rsidRPr="001304F6">
              <w:rPr>
                <w:rFonts w:hint="eastAsia"/>
                <w:sz w:val="20"/>
                <w:szCs w:val="20"/>
              </w:rPr>
              <w:t>7.</w:t>
            </w:r>
            <w:r w:rsidR="0001795F">
              <w:rPr>
                <w:rFonts w:hint="eastAsia"/>
                <w:sz w:val="20"/>
                <w:szCs w:val="20"/>
              </w:rPr>
              <w:t>57</w:t>
            </w:r>
            <w:r w:rsidRPr="001304F6">
              <w:rPr>
                <w:rFonts w:hint="eastAsia"/>
                <w:sz w:val="20"/>
                <w:szCs w:val="20"/>
              </w:rPr>
              <w:t>%</w:t>
            </w:r>
          </w:p>
        </w:tc>
        <w:tc>
          <w:tcPr>
            <w:tcW w:w="906" w:type="dxa"/>
            <w:vMerge/>
            <w:shd w:val="clear" w:color="auto" w:fill="auto"/>
            <w:vAlign w:val="center"/>
          </w:tcPr>
          <w:p w:rsidR="00D80424" w:rsidRPr="001304F6" w:rsidRDefault="00D80424" w:rsidP="00B22039">
            <w:pPr>
              <w:jc w:val="center"/>
              <w:rPr>
                <w:sz w:val="20"/>
                <w:szCs w:val="20"/>
              </w:rPr>
            </w:pPr>
          </w:p>
        </w:tc>
        <w:tc>
          <w:tcPr>
            <w:tcW w:w="733" w:type="dxa"/>
            <w:shd w:val="clear" w:color="auto" w:fill="auto"/>
            <w:vAlign w:val="center"/>
          </w:tcPr>
          <w:p w:rsidR="00D80424" w:rsidRPr="001304F6" w:rsidRDefault="00D80424" w:rsidP="00B22039">
            <w:pPr>
              <w:jc w:val="center"/>
              <w:rPr>
                <w:szCs w:val="21"/>
              </w:rPr>
            </w:pPr>
            <w:r w:rsidRPr="001304F6">
              <w:rPr>
                <w:rFonts w:hint="eastAsia"/>
                <w:szCs w:val="21"/>
              </w:rPr>
              <w:t>◎</w:t>
            </w:r>
          </w:p>
        </w:tc>
        <w:tc>
          <w:tcPr>
            <w:tcW w:w="649" w:type="dxa"/>
            <w:vMerge/>
            <w:shd w:val="clear" w:color="auto" w:fill="auto"/>
          </w:tcPr>
          <w:p w:rsidR="00D80424" w:rsidRPr="001304F6" w:rsidRDefault="00D80424" w:rsidP="00B22039">
            <w:pPr>
              <w:jc w:val="center"/>
              <w:rPr>
                <w:szCs w:val="21"/>
              </w:rPr>
            </w:pPr>
          </w:p>
        </w:tc>
      </w:tr>
      <w:tr w:rsidR="001304F6" w:rsidRPr="001304F6" w:rsidTr="00E0020A">
        <w:tc>
          <w:tcPr>
            <w:tcW w:w="2939" w:type="dxa"/>
            <w:vMerge/>
            <w:shd w:val="clear" w:color="auto" w:fill="auto"/>
            <w:vAlign w:val="center"/>
          </w:tcPr>
          <w:p w:rsidR="00D80424" w:rsidRPr="001304F6" w:rsidRDefault="00D80424" w:rsidP="00B22039">
            <w:pPr>
              <w:jc w:val="left"/>
              <w:rPr>
                <w:sz w:val="20"/>
                <w:szCs w:val="20"/>
              </w:rPr>
            </w:pPr>
          </w:p>
        </w:tc>
        <w:tc>
          <w:tcPr>
            <w:tcW w:w="1798" w:type="dxa"/>
            <w:shd w:val="clear" w:color="auto" w:fill="auto"/>
            <w:vAlign w:val="center"/>
          </w:tcPr>
          <w:p w:rsidR="00D80424" w:rsidRPr="001304F6" w:rsidRDefault="00D80424" w:rsidP="00B22039">
            <w:pPr>
              <w:jc w:val="left"/>
              <w:rPr>
                <w:sz w:val="20"/>
                <w:szCs w:val="20"/>
              </w:rPr>
            </w:pPr>
            <w:r w:rsidRPr="001304F6">
              <w:rPr>
                <w:rFonts w:hint="eastAsia"/>
                <w:sz w:val="20"/>
                <w:szCs w:val="20"/>
              </w:rPr>
              <w:t>中学生男子</w:t>
            </w:r>
            <w:r w:rsidRPr="001304F6">
              <w:rPr>
                <w:rFonts w:hint="eastAsia"/>
                <w:sz w:val="20"/>
                <w:szCs w:val="20"/>
              </w:rPr>
              <w:t>14</w:t>
            </w:r>
            <w:r w:rsidRPr="001304F6">
              <w:rPr>
                <w:rFonts w:hint="eastAsia"/>
                <w:sz w:val="20"/>
                <w:szCs w:val="20"/>
              </w:rPr>
              <w:t>歳</w:t>
            </w:r>
          </w:p>
        </w:tc>
        <w:tc>
          <w:tcPr>
            <w:tcW w:w="943" w:type="dxa"/>
            <w:shd w:val="clear" w:color="auto" w:fill="auto"/>
            <w:vAlign w:val="center"/>
          </w:tcPr>
          <w:p w:rsidR="00D80424" w:rsidRPr="001304F6" w:rsidRDefault="00D80424" w:rsidP="00B22039">
            <w:pPr>
              <w:jc w:val="right"/>
              <w:rPr>
                <w:sz w:val="20"/>
                <w:szCs w:val="20"/>
              </w:rPr>
            </w:pPr>
            <w:r w:rsidRPr="001304F6">
              <w:rPr>
                <w:rFonts w:hint="eastAsia"/>
                <w:sz w:val="20"/>
                <w:szCs w:val="20"/>
              </w:rPr>
              <w:t>10.92%</w:t>
            </w:r>
          </w:p>
        </w:tc>
        <w:tc>
          <w:tcPr>
            <w:tcW w:w="944" w:type="dxa"/>
            <w:shd w:val="clear" w:color="auto" w:fill="auto"/>
            <w:vAlign w:val="center"/>
          </w:tcPr>
          <w:p w:rsidR="00D80424" w:rsidRPr="001304F6" w:rsidRDefault="00D80424" w:rsidP="00B22039">
            <w:pPr>
              <w:jc w:val="right"/>
              <w:rPr>
                <w:sz w:val="20"/>
                <w:szCs w:val="20"/>
              </w:rPr>
            </w:pPr>
            <w:r w:rsidRPr="001304F6">
              <w:rPr>
                <w:rFonts w:hint="eastAsia"/>
                <w:sz w:val="20"/>
                <w:szCs w:val="20"/>
              </w:rPr>
              <w:t>10.77%</w:t>
            </w:r>
          </w:p>
        </w:tc>
        <w:tc>
          <w:tcPr>
            <w:tcW w:w="942" w:type="dxa"/>
            <w:shd w:val="clear" w:color="auto" w:fill="auto"/>
            <w:vAlign w:val="center"/>
          </w:tcPr>
          <w:p w:rsidR="00D80424" w:rsidRPr="001304F6" w:rsidRDefault="0001795F" w:rsidP="00B22039">
            <w:pPr>
              <w:jc w:val="right"/>
              <w:rPr>
                <w:sz w:val="20"/>
                <w:szCs w:val="20"/>
              </w:rPr>
            </w:pPr>
            <w:r>
              <w:rPr>
                <w:rFonts w:hint="eastAsia"/>
                <w:sz w:val="20"/>
                <w:szCs w:val="20"/>
              </w:rPr>
              <w:t>7.44</w:t>
            </w:r>
            <w:r w:rsidR="00D80424" w:rsidRPr="001304F6">
              <w:rPr>
                <w:rFonts w:hint="eastAsia"/>
                <w:sz w:val="20"/>
                <w:szCs w:val="20"/>
              </w:rPr>
              <w:t>%</w:t>
            </w:r>
          </w:p>
        </w:tc>
        <w:tc>
          <w:tcPr>
            <w:tcW w:w="906" w:type="dxa"/>
            <w:vMerge/>
            <w:shd w:val="clear" w:color="auto" w:fill="auto"/>
            <w:vAlign w:val="center"/>
          </w:tcPr>
          <w:p w:rsidR="00D80424" w:rsidRPr="001304F6" w:rsidRDefault="00D80424" w:rsidP="00B22039">
            <w:pPr>
              <w:jc w:val="center"/>
              <w:rPr>
                <w:sz w:val="20"/>
                <w:szCs w:val="20"/>
              </w:rPr>
            </w:pPr>
          </w:p>
        </w:tc>
        <w:tc>
          <w:tcPr>
            <w:tcW w:w="733" w:type="dxa"/>
            <w:shd w:val="clear" w:color="auto" w:fill="auto"/>
          </w:tcPr>
          <w:p w:rsidR="00D80424" w:rsidRPr="001304F6" w:rsidRDefault="00D80424" w:rsidP="000748C1">
            <w:pPr>
              <w:jc w:val="center"/>
            </w:pPr>
            <w:r w:rsidRPr="001304F6">
              <w:rPr>
                <w:rFonts w:hint="eastAsia"/>
                <w:szCs w:val="21"/>
              </w:rPr>
              <w:t>◎</w:t>
            </w:r>
          </w:p>
        </w:tc>
        <w:tc>
          <w:tcPr>
            <w:tcW w:w="649" w:type="dxa"/>
            <w:vMerge/>
            <w:shd w:val="clear" w:color="auto" w:fill="auto"/>
            <w:vAlign w:val="center"/>
          </w:tcPr>
          <w:p w:rsidR="00D80424" w:rsidRPr="001304F6" w:rsidRDefault="00D80424" w:rsidP="001863FE">
            <w:pPr>
              <w:jc w:val="center"/>
              <w:rPr>
                <w:szCs w:val="21"/>
              </w:rPr>
            </w:pPr>
          </w:p>
        </w:tc>
      </w:tr>
      <w:tr w:rsidR="001304F6" w:rsidRPr="001304F6" w:rsidTr="00E0020A">
        <w:tc>
          <w:tcPr>
            <w:tcW w:w="2939" w:type="dxa"/>
            <w:vMerge/>
            <w:shd w:val="clear" w:color="auto" w:fill="auto"/>
            <w:vAlign w:val="center"/>
          </w:tcPr>
          <w:p w:rsidR="00D80424" w:rsidRPr="001304F6" w:rsidRDefault="00D80424" w:rsidP="00B22039">
            <w:pPr>
              <w:jc w:val="left"/>
              <w:rPr>
                <w:sz w:val="20"/>
                <w:szCs w:val="20"/>
              </w:rPr>
            </w:pPr>
          </w:p>
        </w:tc>
        <w:tc>
          <w:tcPr>
            <w:tcW w:w="1798" w:type="dxa"/>
            <w:shd w:val="clear" w:color="auto" w:fill="auto"/>
            <w:vAlign w:val="center"/>
          </w:tcPr>
          <w:p w:rsidR="00D80424" w:rsidRPr="001304F6" w:rsidRDefault="00D80424" w:rsidP="00B04527">
            <w:pPr>
              <w:jc w:val="right"/>
              <w:rPr>
                <w:sz w:val="20"/>
                <w:szCs w:val="20"/>
              </w:rPr>
            </w:pPr>
            <w:r w:rsidRPr="001304F6">
              <w:rPr>
                <w:rFonts w:hint="eastAsia"/>
                <w:sz w:val="20"/>
                <w:szCs w:val="20"/>
              </w:rPr>
              <w:t xml:space="preserve">　　　女子</w:t>
            </w:r>
            <w:r w:rsidRPr="001304F6">
              <w:rPr>
                <w:rFonts w:hint="eastAsia"/>
                <w:sz w:val="20"/>
                <w:szCs w:val="20"/>
              </w:rPr>
              <w:t>14</w:t>
            </w:r>
            <w:r w:rsidRPr="001304F6">
              <w:rPr>
                <w:rFonts w:hint="eastAsia"/>
                <w:sz w:val="20"/>
                <w:szCs w:val="20"/>
              </w:rPr>
              <w:t>歳</w:t>
            </w:r>
          </w:p>
        </w:tc>
        <w:tc>
          <w:tcPr>
            <w:tcW w:w="943" w:type="dxa"/>
            <w:shd w:val="clear" w:color="auto" w:fill="auto"/>
            <w:vAlign w:val="center"/>
          </w:tcPr>
          <w:p w:rsidR="00D80424" w:rsidRPr="001304F6" w:rsidRDefault="00D80424" w:rsidP="00B22039">
            <w:pPr>
              <w:jc w:val="right"/>
              <w:rPr>
                <w:sz w:val="20"/>
                <w:szCs w:val="20"/>
              </w:rPr>
            </w:pPr>
            <w:r w:rsidRPr="001304F6">
              <w:rPr>
                <w:rFonts w:hint="eastAsia"/>
                <w:sz w:val="20"/>
                <w:szCs w:val="20"/>
              </w:rPr>
              <w:t>10.69%</w:t>
            </w:r>
          </w:p>
        </w:tc>
        <w:tc>
          <w:tcPr>
            <w:tcW w:w="944" w:type="dxa"/>
            <w:shd w:val="clear" w:color="auto" w:fill="auto"/>
            <w:vAlign w:val="center"/>
          </w:tcPr>
          <w:p w:rsidR="00D80424" w:rsidRPr="001304F6" w:rsidRDefault="00D80424" w:rsidP="00B22039">
            <w:pPr>
              <w:jc w:val="right"/>
              <w:rPr>
                <w:sz w:val="20"/>
                <w:szCs w:val="20"/>
              </w:rPr>
            </w:pPr>
            <w:r w:rsidRPr="001304F6">
              <w:rPr>
                <w:rFonts w:hint="eastAsia"/>
                <w:sz w:val="20"/>
                <w:szCs w:val="20"/>
              </w:rPr>
              <w:t>9.03%</w:t>
            </w:r>
          </w:p>
        </w:tc>
        <w:tc>
          <w:tcPr>
            <w:tcW w:w="942" w:type="dxa"/>
            <w:shd w:val="clear" w:color="auto" w:fill="auto"/>
            <w:vAlign w:val="center"/>
          </w:tcPr>
          <w:p w:rsidR="00D80424" w:rsidRPr="001304F6" w:rsidRDefault="0001795F" w:rsidP="00B22039">
            <w:pPr>
              <w:jc w:val="right"/>
              <w:rPr>
                <w:sz w:val="20"/>
                <w:szCs w:val="20"/>
              </w:rPr>
            </w:pPr>
            <w:r>
              <w:rPr>
                <w:rFonts w:hint="eastAsia"/>
                <w:sz w:val="20"/>
                <w:szCs w:val="20"/>
              </w:rPr>
              <w:t>7.21</w:t>
            </w:r>
            <w:bookmarkStart w:id="0" w:name="_GoBack"/>
            <w:bookmarkEnd w:id="0"/>
            <w:r w:rsidR="00D80424" w:rsidRPr="001304F6">
              <w:rPr>
                <w:rFonts w:hint="eastAsia"/>
                <w:sz w:val="20"/>
                <w:szCs w:val="20"/>
              </w:rPr>
              <w:t>%</w:t>
            </w:r>
          </w:p>
        </w:tc>
        <w:tc>
          <w:tcPr>
            <w:tcW w:w="906" w:type="dxa"/>
            <w:vMerge/>
            <w:shd w:val="clear" w:color="auto" w:fill="auto"/>
            <w:vAlign w:val="center"/>
          </w:tcPr>
          <w:p w:rsidR="00D80424" w:rsidRPr="001304F6" w:rsidRDefault="00D80424" w:rsidP="00B22039">
            <w:pPr>
              <w:jc w:val="center"/>
              <w:rPr>
                <w:sz w:val="20"/>
                <w:szCs w:val="20"/>
              </w:rPr>
            </w:pPr>
          </w:p>
        </w:tc>
        <w:tc>
          <w:tcPr>
            <w:tcW w:w="733" w:type="dxa"/>
            <w:shd w:val="clear" w:color="auto" w:fill="auto"/>
          </w:tcPr>
          <w:p w:rsidR="00D80424" w:rsidRPr="001304F6" w:rsidRDefault="00D80424" w:rsidP="000748C1">
            <w:pPr>
              <w:jc w:val="center"/>
            </w:pPr>
            <w:r w:rsidRPr="001304F6">
              <w:rPr>
                <w:rFonts w:hint="eastAsia"/>
                <w:szCs w:val="21"/>
              </w:rPr>
              <w:t>◎</w:t>
            </w:r>
          </w:p>
        </w:tc>
        <w:tc>
          <w:tcPr>
            <w:tcW w:w="649" w:type="dxa"/>
            <w:vMerge/>
            <w:shd w:val="clear" w:color="auto" w:fill="auto"/>
            <w:vAlign w:val="center"/>
          </w:tcPr>
          <w:p w:rsidR="00D80424" w:rsidRPr="001304F6" w:rsidRDefault="00D80424" w:rsidP="001863FE">
            <w:pPr>
              <w:jc w:val="center"/>
              <w:rPr>
                <w:szCs w:val="21"/>
              </w:rPr>
            </w:pPr>
          </w:p>
        </w:tc>
      </w:tr>
      <w:tr w:rsidR="001304F6" w:rsidRPr="001304F6" w:rsidTr="00625F0F">
        <w:tc>
          <w:tcPr>
            <w:tcW w:w="2939" w:type="dxa"/>
            <w:vMerge w:val="restart"/>
            <w:shd w:val="clear" w:color="auto" w:fill="auto"/>
            <w:vAlign w:val="center"/>
          </w:tcPr>
          <w:p w:rsidR="00E0020A" w:rsidRPr="001304F6" w:rsidRDefault="00CB1850" w:rsidP="00B22039">
            <w:pPr>
              <w:jc w:val="left"/>
              <w:rPr>
                <w:sz w:val="20"/>
                <w:szCs w:val="20"/>
              </w:rPr>
            </w:pPr>
            <w:r w:rsidRPr="001304F6">
              <w:rPr>
                <w:rFonts w:hint="eastAsia"/>
                <w:sz w:val="20"/>
                <w:szCs w:val="20"/>
              </w:rPr>
              <w:t>13</w:t>
            </w:r>
            <w:r w:rsidR="00E0020A" w:rsidRPr="001304F6">
              <w:rPr>
                <w:rFonts w:hint="eastAsia"/>
                <w:sz w:val="20"/>
                <w:szCs w:val="20"/>
              </w:rPr>
              <w:t xml:space="preserve">　</w:t>
            </w:r>
            <w:r w:rsidR="00AA071C" w:rsidRPr="001304F6">
              <w:rPr>
                <w:rFonts w:hint="eastAsia"/>
                <w:sz w:val="20"/>
                <w:szCs w:val="20"/>
              </w:rPr>
              <w:t>メタボリックシンドロー</w:t>
            </w:r>
          </w:p>
          <w:p w:rsidR="00AA071C" w:rsidRPr="001304F6" w:rsidRDefault="00AA071C" w:rsidP="00E0020A">
            <w:pPr>
              <w:ind w:leftChars="100" w:left="210"/>
              <w:jc w:val="left"/>
              <w:rPr>
                <w:sz w:val="20"/>
                <w:szCs w:val="20"/>
              </w:rPr>
            </w:pPr>
            <w:r w:rsidRPr="001304F6">
              <w:rPr>
                <w:rFonts w:hint="eastAsia"/>
                <w:sz w:val="20"/>
                <w:szCs w:val="20"/>
              </w:rPr>
              <w:t>ム（</w:t>
            </w:r>
            <w:r w:rsidRPr="001304F6">
              <w:rPr>
                <w:rFonts w:ascii="Arial" w:hAnsi="Arial" w:cs="Arial"/>
                <w:sz w:val="20"/>
                <w:szCs w:val="20"/>
              </w:rPr>
              <w:t>内臓脂肪症候群</w:t>
            </w:r>
            <w:r w:rsidRPr="001304F6">
              <w:rPr>
                <w:rFonts w:hint="eastAsia"/>
                <w:sz w:val="20"/>
                <w:szCs w:val="20"/>
              </w:rPr>
              <w:t>）を知っている人の割合の増加</w:t>
            </w:r>
          </w:p>
        </w:tc>
        <w:tc>
          <w:tcPr>
            <w:tcW w:w="1798" w:type="dxa"/>
            <w:shd w:val="clear" w:color="auto" w:fill="auto"/>
            <w:vAlign w:val="center"/>
          </w:tcPr>
          <w:p w:rsidR="00AA071C" w:rsidRPr="001304F6" w:rsidRDefault="00AA071C" w:rsidP="00B22039">
            <w:pPr>
              <w:jc w:val="left"/>
              <w:rPr>
                <w:sz w:val="20"/>
                <w:szCs w:val="20"/>
              </w:rPr>
            </w:pPr>
            <w:r w:rsidRPr="001304F6">
              <w:rPr>
                <w:rFonts w:hint="eastAsia"/>
                <w:sz w:val="20"/>
                <w:szCs w:val="20"/>
              </w:rPr>
              <w:t>高校生</w:t>
            </w:r>
          </w:p>
        </w:tc>
        <w:tc>
          <w:tcPr>
            <w:tcW w:w="943" w:type="dxa"/>
            <w:shd w:val="clear" w:color="auto" w:fill="auto"/>
          </w:tcPr>
          <w:p w:rsidR="00AA071C" w:rsidRPr="001304F6" w:rsidRDefault="00AA071C" w:rsidP="008320E5">
            <w:pPr>
              <w:jc w:val="center"/>
            </w:pPr>
            <w:r w:rsidRPr="001304F6">
              <w:rPr>
                <w:rFonts w:hint="eastAsia"/>
                <w:sz w:val="20"/>
                <w:szCs w:val="20"/>
              </w:rPr>
              <w:t>－</w:t>
            </w:r>
          </w:p>
        </w:tc>
        <w:tc>
          <w:tcPr>
            <w:tcW w:w="944" w:type="dxa"/>
            <w:shd w:val="clear" w:color="auto" w:fill="auto"/>
            <w:vAlign w:val="center"/>
          </w:tcPr>
          <w:p w:rsidR="00AA071C" w:rsidRPr="001304F6" w:rsidRDefault="00AA071C" w:rsidP="00B22039">
            <w:pPr>
              <w:jc w:val="right"/>
              <w:rPr>
                <w:sz w:val="20"/>
                <w:szCs w:val="20"/>
              </w:rPr>
            </w:pPr>
            <w:r w:rsidRPr="001304F6">
              <w:rPr>
                <w:rFonts w:hint="eastAsia"/>
                <w:sz w:val="20"/>
                <w:szCs w:val="20"/>
              </w:rPr>
              <w:t>11.4%</w:t>
            </w:r>
          </w:p>
        </w:tc>
        <w:tc>
          <w:tcPr>
            <w:tcW w:w="942" w:type="dxa"/>
            <w:shd w:val="clear" w:color="auto" w:fill="auto"/>
            <w:vAlign w:val="center"/>
          </w:tcPr>
          <w:p w:rsidR="00AA071C" w:rsidRPr="001304F6" w:rsidRDefault="00AA071C" w:rsidP="000748C1">
            <w:pPr>
              <w:jc w:val="center"/>
              <w:rPr>
                <w:sz w:val="20"/>
                <w:szCs w:val="20"/>
              </w:rPr>
            </w:pPr>
            <w:r w:rsidRPr="001304F6">
              <w:rPr>
                <w:rFonts w:hint="eastAsia"/>
                <w:sz w:val="20"/>
                <w:szCs w:val="20"/>
              </w:rPr>
              <w:t>－</w:t>
            </w:r>
          </w:p>
        </w:tc>
        <w:tc>
          <w:tcPr>
            <w:tcW w:w="906" w:type="dxa"/>
            <w:shd w:val="clear" w:color="auto" w:fill="auto"/>
            <w:vAlign w:val="center"/>
          </w:tcPr>
          <w:p w:rsidR="00AA071C" w:rsidRPr="001304F6" w:rsidRDefault="00AA071C" w:rsidP="00B22039">
            <w:pPr>
              <w:jc w:val="center"/>
              <w:rPr>
                <w:sz w:val="20"/>
                <w:szCs w:val="20"/>
              </w:rPr>
            </w:pPr>
            <w:r w:rsidRPr="001304F6">
              <w:rPr>
                <w:rFonts w:hint="eastAsia"/>
                <w:sz w:val="20"/>
                <w:szCs w:val="20"/>
              </w:rPr>
              <w:t>増やす</w:t>
            </w:r>
          </w:p>
        </w:tc>
        <w:tc>
          <w:tcPr>
            <w:tcW w:w="733" w:type="dxa"/>
            <w:shd w:val="clear" w:color="auto" w:fill="auto"/>
            <w:vAlign w:val="center"/>
          </w:tcPr>
          <w:p w:rsidR="00AA071C" w:rsidRPr="001304F6" w:rsidRDefault="00AA071C" w:rsidP="00B22039">
            <w:pPr>
              <w:jc w:val="center"/>
              <w:rPr>
                <w:szCs w:val="21"/>
              </w:rPr>
            </w:pPr>
            <w:r w:rsidRPr="001304F6">
              <w:rPr>
                <w:rFonts w:hint="eastAsia"/>
                <w:szCs w:val="21"/>
              </w:rPr>
              <w:t>＊</w:t>
            </w:r>
          </w:p>
        </w:tc>
        <w:tc>
          <w:tcPr>
            <w:tcW w:w="649" w:type="dxa"/>
            <w:shd w:val="clear" w:color="auto" w:fill="auto"/>
            <w:vAlign w:val="center"/>
          </w:tcPr>
          <w:p w:rsidR="00AA071C" w:rsidRPr="001304F6" w:rsidRDefault="001863FE" w:rsidP="001863FE">
            <w:pPr>
              <w:jc w:val="center"/>
              <w:rPr>
                <w:sz w:val="20"/>
                <w:szCs w:val="20"/>
              </w:rPr>
            </w:pPr>
            <w:r w:rsidRPr="001304F6">
              <w:rPr>
                <w:rFonts w:hint="eastAsia"/>
                <w:sz w:val="20"/>
                <w:szCs w:val="20"/>
              </w:rPr>
              <w:t>－</w:t>
            </w:r>
          </w:p>
        </w:tc>
      </w:tr>
      <w:tr w:rsidR="001304F6" w:rsidRPr="001304F6" w:rsidTr="00625F0F">
        <w:tc>
          <w:tcPr>
            <w:tcW w:w="2939" w:type="dxa"/>
            <w:vMerge/>
            <w:shd w:val="clear" w:color="auto" w:fill="auto"/>
            <w:vAlign w:val="center"/>
          </w:tcPr>
          <w:p w:rsidR="00AA071C" w:rsidRPr="001304F6" w:rsidRDefault="00AA071C" w:rsidP="00B22039">
            <w:pPr>
              <w:jc w:val="left"/>
              <w:rPr>
                <w:sz w:val="20"/>
                <w:szCs w:val="20"/>
              </w:rPr>
            </w:pPr>
          </w:p>
        </w:tc>
        <w:tc>
          <w:tcPr>
            <w:tcW w:w="1798" w:type="dxa"/>
            <w:shd w:val="clear" w:color="auto" w:fill="auto"/>
          </w:tcPr>
          <w:p w:rsidR="00AA071C" w:rsidRPr="001304F6" w:rsidRDefault="00AA071C" w:rsidP="008320E5">
            <w:pPr>
              <w:rPr>
                <w:sz w:val="18"/>
                <w:szCs w:val="18"/>
              </w:rPr>
            </w:pPr>
            <w:r w:rsidRPr="001304F6">
              <w:rPr>
                <w:rFonts w:hint="eastAsia"/>
                <w:sz w:val="18"/>
                <w:szCs w:val="18"/>
              </w:rPr>
              <w:t>男性</w:t>
            </w:r>
            <w:r w:rsidRPr="001304F6">
              <w:rPr>
                <w:rFonts w:hint="eastAsia"/>
                <w:sz w:val="18"/>
                <w:szCs w:val="18"/>
              </w:rPr>
              <w:t>(18</w:t>
            </w:r>
            <w:r w:rsidRPr="001304F6">
              <w:rPr>
                <w:rFonts w:hint="eastAsia"/>
                <w:sz w:val="18"/>
                <w:szCs w:val="18"/>
              </w:rPr>
              <w:t>歳以上</w:t>
            </w:r>
            <w:r w:rsidRPr="001304F6">
              <w:rPr>
                <w:rFonts w:hint="eastAsia"/>
                <w:sz w:val="18"/>
                <w:szCs w:val="18"/>
              </w:rPr>
              <w:t>)</w:t>
            </w:r>
          </w:p>
        </w:tc>
        <w:tc>
          <w:tcPr>
            <w:tcW w:w="943" w:type="dxa"/>
            <w:shd w:val="clear" w:color="auto" w:fill="auto"/>
          </w:tcPr>
          <w:p w:rsidR="00AA071C" w:rsidRPr="001304F6" w:rsidRDefault="00AA071C" w:rsidP="008320E5">
            <w:pPr>
              <w:jc w:val="center"/>
            </w:pPr>
            <w:r w:rsidRPr="001304F6">
              <w:rPr>
                <w:rFonts w:hint="eastAsia"/>
                <w:sz w:val="20"/>
                <w:szCs w:val="20"/>
              </w:rPr>
              <w:t>－</w:t>
            </w:r>
          </w:p>
        </w:tc>
        <w:tc>
          <w:tcPr>
            <w:tcW w:w="944" w:type="dxa"/>
            <w:shd w:val="clear" w:color="auto" w:fill="auto"/>
            <w:vAlign w:val="center"/>
          </w:tcPr>
          <w:p w:rsidR="00AA071C" w:rsidRPr="001304F6" w:rsidRDefault="00AA071C" w:rsidP="00B22039">
            <w:pPr>
              <w:jc w:val="right"/>
              <w:rPr>
                <w:sz w:val="20"/>
                <w:szCs w:val="20"/>
              </w:rPr>
            </w:pPr>
            <w:r w:rsidRPr="001304F6">
              <w:rPr>
                <w:rFonts w:hint="eastAsia"/>
                <w:sz w:val="20"/>
                <w:szCs w:val="20"/>
              </w:rPr>
              <w:t>44.7%</w:t>
            </w:r>
          </w:p>
        </w:tc>
        <w:tc>
          <w:tcPr>
            <w:tcW w:w="942" w:type="dxa"/>
            <w:shd w:val="clear" w:color="auto" w:fill="auto"/>
            <w:vAlign w:val="center"/>
          </w:tcPr>
          <w:p w:rsidR="00AA071C" w:rsidRPr="001304F6" w:rsidRDefault="00856148" w:rsidP="00B22039">
            <w:pPr>
              <w:jc w:val="right"/>
              <w:rPr>
                <w:sz w:val="20"/>
                <w:szCs w:val="20"/>
              </w:rPr>
            </w:pPr>
            <w:r w:rsidRPr="001304F6">
              <w:rPr>
                <w:rFonts w:hint="eastAsia"/>
                <w:sz w:val="20"/>
                <w:szCs w:val="20"/>
              </w:rPr>
              <w:t>81.9</w:t>
            </w:r>
            <w:r w:rsidR="00AA071C" w:rsidRPr="001304F6">
              <w:rPr>
                <w:rFonts w:hint="eastAsia"/>
                <w:sz w:val="20"/>
                <w:szCs w:val="20"/>
              </w:rPr>
              <w:t>%</w:t>
            </w:r>
          </w:p>
        </w:tc>
        <w:tc>
          <w:tcPr>
            <w:tcW w:w="906" w:type="dxa"/>
            <w:vMerge w:val="restart"/>
            <w:shd w:val="clear" w:color="auto" w:fill="auto"/>
            <w:vAlign w:val="center"/>
          </w:tcPr>
          <w:p w:rsidR="00AA071C" w:rsidRPr="001304F6" w:rsidRDefault="00AA071C" w:rsidP="00B22039">
            <w:pPr>
              <w:jc w:val="center"/>
              <w:rPr>
                <w:sz w:val="20"/>
                <w:szCs w:val="20"/>
              </w:rPr>
            </w:pPr>
            <w:r w:rsidRPr="001304F6">
              <w:rPr>
                <w:rFonts w:hint="eastAsia"/>
                <w:sz w:val="18"/>
                <w:szCs w:val="18"/>
              </w:rPr>
              <w:t>80%</w:t>
            </w:r>
            <w:r w:rsidRPr="001304F6">
              <w:rPr>
                <w:rFonts w:hint="eastAsia"/>
                <w:sz w:val="18"/>
                <w:szCs w:val="18"/>
              </w:rPr>
              <w:t>以上</w:t>
            </w:r>
          </w:p>
        </w:tc>
        <w:tc>
          <w:tcPr>
            <w:tcW w:w="733" w:type="dxa"/>
            <w:shd w:val="clear" w:color="auto" w:fill="auto"/>
            <w:vAlign w:val="center"/>
          </w:tcPr>
          <w:p w:rsidR="00AA071C" w:rsidRPr="001304F6" w:rsidRDefault="00856148" w:rsidP="00B22039">
            <w:pPr>
              <w:jc w:val="center"/>
              <w:rPr>
                <w:szCs w:val="21"/>
              </w:rPr>
            </w:pPr>
            <w:r w:rsidRPr="001304F6">
              <w:rPr>
                <w:rFonts w:hint="eastAsia"/>
                <w:szCs w:val="21"/>
              </w:rPr>
              <w:t>◎</w:t>
            </w:r>
          </w:p>
        </w:tc>
        <w:tc>
          <w:tcPr>
            <w:tcW w:w="649" w:type="dxa"/>
            <w:vMerge w:val="restart"/>
            <w:shd w:val="clear" w:color="auto" w:fill="auto"/>
            <w:vAlign w:val="center"/>
          </w:tcPr>
          <w:p w:rsidR="00AA071C" w:rsidRPr="001304F6" w:rsidRDefault="00D80424" w:rsidP="001863FE">
            <w:pPr>
              <w:jc w:val="center"/>
              <w:rPr>
                <w:sz w:val="20"/>
                <w:szCs w:val="20"/>
              </w:rPr>
            </w:pPr>
            <w:r w:rsidRPr="001304F6">
              <w:rPr>
                <w:rFonts w:hint="eastAsia"/>
                <w:sz w:val="20"/>
                <w:szCs w:val="20"/>
              </w:rPr>
              <w:t>4</w:t>
            </w:r>
          </w:p>
        </w:tc>
      </w:tr>
      <w:tr w:rsidR="00AA071C" w:rsidRPr="001304F6" w:rsidTr="00625F0F">
        <w:tc>
          <w:tcPr>
            <w:tcW w:w="2939" w:type="dxa"/>
            <w:vMerge/>
            <w:shd w:val="clear" w:color="auto" w:fill="auto"/>
            <w:vAlign w:val="center"/>
          </w:tcPr>
          <w:p w:rsidR="00AA071C" w:rsidRPr="001304F6" w:rsidRDefault="00AA071C" w:rsidP="00B22039">
            <w:pPr>
              <w:jc w:val="left"/>
              <w:rPr>
                <w:sz w:val="20"/>
                <w:szCs w:val="20"/>
              </w:rPr>
            </w:pPr>
          </w:p>
        </w:tc>
        <w:tc>
          <w:tcPr>
            <w:tcW w:w="1798" w:type="dxa"/>
            <w:shd w:val="clear" w:color="auto" w:fill="auto"/>
          </w:tcPr>
          <w:p w:rsidR="00AA071C" w:rsidRPr="001304F6" w:rsidRDefault="00AA071C" w:rsidP="008320E5">
            <w:pPr>
              <w:jc w:val="left"/>
              <w:rPr>
                <w:sz w:val="20"/>
                <w:szCs w:val="20"/>
              </w:rPr>
            </w:pPr>
            <w:r w:rsidRPr="001304F6">
              <w:rPr>
                <w:rFonts w:hint="eastAsia"/>
                <w:sz w:val="18"/>
                <w:szCs w:val="18"/>
              </w:rPr>
              <w:t>女性</w:t>
            </w:r>
            <w:r w:rsidRPr="001304F6">
              <w:rPr>
                <w:rFonts w:hint="eastAsia"/>
                <w:sz w:val="18"/>
                <w:szCs w:val="18"/>
              </w:rPr>
              <w:t>(18</w:t>
            </w:r>
            <w:r w:rsidRPr="001304F6">
              <w:rPr>
                <w:rFonts w:hint="eastAsia"/>
                <w:sz w:val="18"/>
                <w:szCs w:val="18"/>
              </w:rPr>
              <w:t>歳以上</w:t>
            </w:r>
            <w:r w:rsidRPr="001304F6">
              <w:rPr>
                <w:rFonts w:hint="eastAsia"/>
                <w:sz w:val="18"/>
                <w:szCs w:val="18"/>
              </w:rPr>
              <w:t>)</w:t>
            </w:r>
          </w:p>
        </w:tc>
        <w:tc>
          <w:tcPr>
            <w:tcW w:w="943" w:type="dxa"/>
            <w:shd w:val="clear" w:color="auto" w:fill="auto"/>
          </w:tcPr>
          <w:p w:rsidR="00AA071C" w:rsidRPr="001304F6" w:rsidRDefault="00AA071C" w:rsidP="008320E5">
            <w:pPr>
              <w:jc w:val="center"/>
            </w:pPr>
            <w:r w:rsidRPr="001304F6">
              <w:rPr>
                <w:rFonts w:hint="eastAsia"/>
                <w:sz w:val="20"/>
                <w:szCs w:val="20"/>
              </w:rPr>
              <w:t>－</w:t>
            </w:r>
          </w:p>
        </w:tc>
        <w:tc>
          <w:tcPr>
            <w:tcW w:w="944" w:type="dxa"/>
            <w:shd w:val="clear" w:color="auto" w:fill="auto"/>
            <w:vAlign w:val="center"/>
          </w:tcPr>
          <w:p w:rsidR="00AA071C" w:rsidRPr="001304F6" w:rsidRDefault="00AA071C" w:rsidP="00B22039">
            <w:pPr>
              <w:jc w:val="right"/>
              <w:rPr>
                <w:sz w:val="20"/>
                <w:szCs w:val="20"/>
              </w:rPr>
            </w:pPr>
            <w:r w:rsidRPr="001304F6">
              <w:rPr>
                <w:rFonts w:hint="eastAsia"/>
                <w:sz w:val="20"/>
                <w:szCs w:val="20"/>
              </w:rPr>
              <w:t>49.2%</w:t>
            </w:r>
          </w:p>
        </w:tc>
        <w:tc>
          <w:tcPr>
            <w:tcW w:w="942" w:type="dxa"/>
            <w:shd w:val="clear" w:color="auto" w:fill="auto"/>
            <w:vAlign w:val="center"/>
          </w:tcPr>
          <w:p w:rsidR="00AA071C" w:rsidRPr="001304F6" w:rsidRDefault="00856148" w:rsidP="00B22039">
            <w:pPr>
              <w:jc w:val="right"/>
              <w:rPr>
                <w:sz w:val="20"/>
                <w:szCs w:val="20"/>
              </w:rPr>
            </w:pPr>
            <w:r w:rsidRPr="001304F6">
              <w:rPr>
                <w:rFonts w:hint="eastAsia"/>
                <w:sz w:val="20"/>
                <w:szCs w:val="20"/>
              </w:rPr>
              <w:t>82.4</w:t>
            </w:r>
            <w:r w:rsidR="00AA071C" w:rsidRPr="001304F6">
              <w:rPr>
                <w:rFonts w:hint="eastAsia"/>
                <w:sz w:val="20"/>
                <w:szCs w:val="20"/>
              </w:rPr>
              <w:t>%</w:t>
            </w:r>
          </w:p>
        </w:tc>
        <w:tc>
          <w:tcPr>
            <w:tcW w:w="906" w:type="dxa"/>
            <w:vMerge/>
            <w:shd w:val="clear" w:color="auto" w:fill="auto"/>
            <w:vAlign w:val="center"/>
          </w:tcPr>
          <w:p w:rsidR="00AA071C" w:rsidRPr="001304F6" w:rsidRDefault="00AA071C" w:rsidP="00B22039">
            <w:pPr>
              <w:jc w:val="center"/>
              <w:rPr>
                <w:sz w:val="20"/>
                <w:szCs w:val="20"/>
              </w:rPr>
            </w:pPr>
          </w:p>
        </w:tc>
        <w:tc>
          <w:tcPr>
            <w:tcW w:w="733" w:type="dxa"/>
            <w:shd w:val="clear" w:color="auto" w:fill="auto"/>
            <w:vAlign w:val="center"/>
          </w:tcPr>
          <w:p w:rsidR="00AA071C" w:rsidRPr="001304F6" w:rsidRDefault="00856148" w:rsidP="00B22039">
            <w:pPr>
              <w:jc w:val="center"/>
              <w:rPr>
                <w:szCs w:val="21"/>
              </w:rPr>
            </w:pPr>
            <w:r w:rsidRPr="001304F6">
              <w:rPr>
                <w:rFonts w:hint="eastAsia"/>
                <w:szCs w:val="21"/>
              </w:rPr>
              <w:t>◎</w:t>
            </w:r>
          </w:p>
        </w:tc>
        <w:tc>
          <w:tcPr>
            <w:tcW w:w="649" w:type="dxa"/>
            <w:vMerge/>
            <w:shd w:val="clear" w:color="auto" w:fill="auto"/>
          </w:tcPr>
          <w:p w:rsidR="00AA071C" w:rsidRPr="001304F6" w:rsidRDefault="00AA071C" w:rsidP="00B22039">
            <w:pPr>
              <w:jc w:val="center"/>
              <w:rPr>
                <w:sz w:val="20"/>
                <w:szCs w:val="20"/>
              </w:rPr>
            </w:pPr>
          </w:p>
        </w:tc>
      </w:tr>
    </w:tbl>
    <w:p w:rsidR="00D80424" w:rsidRPr="001304F6" w:rsidRDefault="00D80424" w:rsidP="00045E11">
      <w:pPr>
        <w:rPr>
          <w:sz w:val="20"/>
          <w:szCs w:val="20"/>
        </w:rPr>
      </w:pPr>
    </w:p>
    <w:p w:rsidR="00385BC5" w:rsidRPr="001304F6" w:rsidRDefault="00E0020A" w:rsidP="00045E11">
      <w:pPr>
        <w:rPr>
          <w:sz w:val="20"/>
          <w:szCs w:val="20"/>
        </w:rPr>
      </w:pPr>
      <w:r w:rsidRPr="001304F6">
        <w:rPr>
          <w:rFonts w:hint="eastAsia"/>
          <w:sz w:val="20"/>
          <w:szCs w:val="20"/>
        </w:rPr>
        <w:t>＜</w:t>
      </w:r>
      <w:r w:rsidR="00CB1850" w:rsidRPr="001304F6">
        <w:rPr>
          <w:rFonts w:hint="eastAsia"/>
          <w:sz w:val="20"/>
          <w:szCs w:val="20"/>
        </w:rPr>
        <w:t>市民健康調査</w:t>
      </w:r>
      <w:r w:rsidRPr="001304F6">
        <w:rPr>
          <w:rFonts w:hint="eastAsia"/>
          <w:sz w:val="20"/>
          <w:szCs w:val="20"/>
        </w:rPr>
        <w:t>＞</w:t>
      </w:r>
    </w:p>
    <w:tbl>
      <w:tblPr>
        <w:tblStyle w:val="a7"/>
        <w:tblW w:w="0" w:type="auto"/>
        <w:tblLook w:val="04A0" w:firstRow="1" w:lastRow="0" w:firstColumn="1" w:lastColumn="0" w:noHBand="0" w:noVBand="1"/>
      </w:tblPr>
      <w:tblGrid>
        <w:gridCol w:w="2943"/>
        <w:gridCol w:w="1803"/>
        <w:gridCol w:w="937"/>
        <w:gridCol w:w="937"/>
        <w:gridCol w:w="943"/>
        <w:gridCol w:w="987"/>
        <w:gridCol w:w="653"/>
        <w:gridCol w:w="651"/>
      </w:tblGrid>
      <w:tr w:rsidR="001304F6" w:rsidRPr="001304F6" w:rsidTr="001863FE">
        <w:tc>
          <w:tcPr>
            <w:tcW w:w="4746" w:type="dxa"/>
            <w:gridSpan w:val="2"/>
            <w:vAlign w:val="center"/>
          </w:tcPr>
          <w:p w:rsidR="00362F84" w:rsidRPr="001304F6" w:rsidRDefault="00362F84" w:rsidP="00385BC5">
            <w:pPr>
              <w:jc w:val="center"/>
              <w:rPr>
                <w:sz w:val="20"/>
                <w:szCs w:val="20"/>
              </w:rPr>
            </w:pPr>
            <w:r w:rsidRPr="001304F6">
              <w:rPr>
                <w:rFonts w:hint="eastAsia"/>
                <w:sz w:val="20"/>
                <w:szCs w:val="20"/>
              </w:rPr>
              <w:t>目標項目</w:t>
            </w:r>
          </w:p>
        </w:tc>
        <w:tc>
          <w:tcPr>
            <w:tcW w:w="937" w:type="dxa"/>
            <w:vAlign w:val="center"/>
          </w:tcPr>
          <w:p w:rsidR="00362F84" w:rsidRPr="001304F6" w:rsidRDefault="00487A77" w:rsidP="00385BC5">
            <w:pPr>
              <w:jc w:val="center"/>
              <w:rPr>
                <w:sz w:val="20"/>
                <w:szCs w:val="20"/>
              </w:rPr>
            </w:pPr>
            <w:r w:rsidRPr="001304F6">
              <w:rPr>
                <w:rFonts w:hint="eastAsia"/>
                <w:sz w:val="20"/>
                <w:szCs w:val="20"/>
              </w:rPr>
              <w:t>基準値</w:t>
            </w:r>
          </w:p>
        </w:tc>
        <w:tc>
          <w:tcPr>
            <w:tcW w:w="937" w:type="dxa"/>
            <w:vAlign w:val="center"/>
          </w:tcPr>
          <w:p w:rsidR="00362F84" w:rsidRPr="001304F6" w:rsidRDefault="00362F84" w:rsidP="00240FB1">
            <w:pPr>
              <w:jc w:val="center"/>
              <w:rPr>
                <w:sz w:val="20"/>
                <w:szCs w:val="20"/>
              </w:rPr>
            </w:pPr>
            <w:r w:rsidRPr="001304F6">
              <w:rPr>
                <w:rFonts w:hint="eastAsia"/>
                <w:sz w:val="20"/>
                <w:szCs w:val="20"/>
              </w:rPr>
              <w:t>中間</w:t>
            </w:r>
          </w:p>
          <w:p w:rsidR="00362F84" w:rsidRPr="001304F6" w:rsidRDefault="00362F84" w:rsidP="00240FB1">
            <w:pPr>
              <w:jc w:val="center"/>
              <w:rPr>
                <w:sz w:val="20"/>
                <w:szCs w:val="20"/>
              </w:rPr>
            </w:pPr>
            <w:r w:rsidRPr="001304F6">
              <w:rPr>
                <w:rFonts w:hint="eastAsia"/>
                <w:sz w:val="20"/>
                <w:szCs w:val="20"/>
              </w:rPr>
              <w:t>評価時</w:t>
            </w:r>
          </w:p>
        </w:tc>
        <w:tc>
          <w:tcPr>
            <w:tcW w:w="943" w:type="dxa"/>
            <w:vAlign w:val="center"/>
          </w:tcPr>
          <w:p w:rsidR="00362F84" w:rsidRPr="001304F6" w:rsidRDefault="00362F84" w:rsidP="00385BC5">
            <w:pPr>
              <w:jc w:val="center"/>
              <w:rPr>
                <w:sz w:val="20"/>
                <w:szCs w:val="20"/>
              </w:rPr>
            </w:pPr>
            <w:r w:rsidRPr="001304F6">
              <w:rPr>
                <w:rFonts w:hint="eastAsia"/>
                <w:sz w:val="20"/>
                <w:szCs w:val="20"/>
              </w:rPr>
              <w:t>直近</w:t>
            </w:r>
          </w:p>
          <w:p w:rsidR="00362F84" w:rsidRPr="001304F6" w:rsidRDefault="00362F84" w:rsidP="00385BC5">
            <w:pPr>
              <w:jc w:val="center"/>
              <w:rPr>
                <w:sz w:val="20"/>
                <w:szCs w:val="20"/>
              </w:rPr>
            </w:pPr>
            <w:r w:rsidRPr="001304F6">
              <w:rPr>
                <w:rFonts w:hint="eastAsia"/>
                <w:sz w:val="20"/>
                <w:szCs w:val="20"/>
              </w:rPr>
              <w:t>実績値</w:t>
            </w:r>
          </w:p>
        </w:tc>
        <w:tc>
          <w:tcPr>
            <w:tcW w:w="987" w:type="dxa"/>
            <w:vAlign w:val="center"/>
          </w:tcPr>
          <w:p w:rsidR="00362F84" w:rsidRPr="001304F6" w:rsidRDefault="00362F84" w:rsidP="00385BC5">
            <w:pPr>
              <w:jc w:val="center"/>
              <w:rPr>
                <w:sz w:val="20"/>
                <w:szCs w:val="20"/>
              </w:rPr>
            </w:pPr>
            <w:r w:rsidRPr="001304F6">
              <w:rPr>
                <w:rFonts w:hint="eastAsia"/>
                <w:sz w:val="20"/>
                <w:szCs w:val="20"/>
              </w:rPr>
              <w:t>目標値</w:t>
            </w:r>
          </w:p>
        </w:tc>
        <w:tc>
          <w:tcPr>
            <w:tcW w:w="653" w:type="dxa"/>
            <w:vAlign w:val="center"/>
          </w:tcPr>
          <w:p w:rsidR="00362F84" w:rsidRPr="001304F6" w:rsidRDefault="00362F84" w:rsidP="00385BC5">
            <w:pPr>
              <w:jc w:val="center"/>
              <w:rPr>
                <w:sz w:val="20"/>
                <w:szCs w:val="20"/>
              </w:rPr>
            </w:pPr>
            <w:r w:rsidRPr="001304F6">
              <w:rPr>
                <w:rFonts w:hint="eastAsia"/>
                <w:sz w:val="20"/>
                <w:szCs w:val="20"/>
              </w:rPr>
              <w:t>達成状況</w:t>
            </w:r>
          </w:p>
        </w:tc>
        <w:tc>
          <w:tcPr>
            <w:tcW w:w="651" w:type="dxa"/>
            <w:vAlign w:val="center"/>
          </w:tcPr>
          <w:p w:rsidR="00362F84" w:rsidRPr="001304F6" w:rsidRDefault="00362F84" w:rsidP="001863FE">
            <w:pPr>
              <w:jc w:val="center"/>
              <w:rPr>
                <w:sz w:val="20"/>
                <w:szCs w:val="20"/>
              </w:rPr>
            </w:pPr>
            <w:r w:rsidRPr="001304F6">
              <w:rPr>
                <w:rFonts w:hint="eastAsia"/>
                <w:sz w:val="20"/>
                <w:szCs w:val="20"/>
              </w:rPr>
              <w:t>出典</w:t>
            </w:r>
          </w:p>
        </w:tc>
      </w:tr>
      <w:tr w:rsidR="001304F6" w:rsidRPr="001304F6" w:rsidTr="00DB6AF4">
        <w:tc>
          <w:tcPr>
            <w:tcW w:w="2943" w:type="dxa"/>
            <w:vMerge w:val="restart"/>
            <w:shd w:val="clear" w:color="auto" w:fill="auto"/>
            <w:vAlign w:val="center"/>
          </w:tcPr>
          <w:p w:rsidR="00487A77" w:rsidRPr="001304F6" w:rsidRDefault="00487A77" w:rsidP="00CB1850">
            <w:pPr>
              <w:ind w:right="200"/>
              <w:jc w:val="left"/>
              <w:rPr>
                <w:sz w:val="20"/>
                <w:szCs w:val="20"/>
              </w:rPr>
            </w:pPr>
            <w:r w:rsidRPr="001304F6">
              <w:rPr>
                <w:rFonts w:hint="eastAsia"/>
                <w:sz w:val="20"/>
                <w:szCs w:val="20"/>
              </w:rPr>
              <w:t>14-1</w:t>
            </w:r>
            <w:r w:rsidRPr="001304F6">
              <w:rPr>
                <w:rFonts w:hint="eastAsia"/>
                <w:sz w:val="20"/>
                <w:szCs w:val="20"/>
              </w:rPr>
              <w:t xml:space="preserve">　胃がん検診</w:t>
            </w:r>
          </w:p>
        </w:tc>
        <w:tc>
          <w:tcPr>
            <w:tcW w:w="1803" w:type="dxa"/>
          </w:tcPr>
          <w:p w:rsidR="00487A77" w:rsidRPr="001304F6" w:rsidRDefault="00487A77" w:rsidP="00385BC5">
            <w:pPr>
              <w:jc w:val="left"/>
              <w:rPr>
                <w:sz w:val="18"/>
                <w:szCs w:val="18"/>
              </w:rPr>
            </w:pPr>
            <w:r w:rsidRPr="001304F6">
              <w:rPr>
                <w:rFonts w:hint="eastAsia"/>
                <w:sz w:val="18"/>
                <w:szCs w:val="18"/>
              </w:rPr>
              <w:t>男性</w:t>
            </w:r>
          </w:p>
        </w:tc>
        <w:tc>
          <w:tcPr>
            <w:tcW w:w="937" w:type="dxa"/>
          </w:tcPr>
          <w:p w:rsidR="00487A77" w:rsidRPr="001304F6" w:rsidRDefault="00487A77" w:rsidP="00DB6AF4">
            <w:pPr>
              <w:jc w:val="center"/>
            </w:pPr>
            <w:r w:rsidRPr="001304F6">
              <w:rPr>
                <w:rFonts w:hint="eastAsia"/>
                <w:sz w:val="20"/>
                <w:szCs w:val="20"/>
              </w:rPr>
              <w:t>－</w:t>
            </w:r>
          </w:p>
        </w:tc>
        <w:tc>
          <w:tcPr>
            <w:tcW w:w="937" w:type="dxa"/>
            <w:vAlign w:val="center"/>
          </w:tcPr>
          <w:p w:rsidR="00487A77" w:rsidRPr="001304F6" w:rsidRDefault="00487A77" w:rsidP="00240FB1">
            <w:pPr>
              <w:jc w:val="right"/>
              <w:rPr>
                <w:sz w:val="20"/>
                <w:szCs w:val="20"/>
              </w:rPr>
            </w:pPr>
            <w:r w:rsidRPr="001304F6">
              <w:rPr>
                <w:rFonts w:hint="eastAsia"/>
                <w:sz w:val="20"/>
                <w:szCs w:val="20"/>
              </w:rPr>
              <w:t>19.8%</w:t>
            </w:r>
          </w:p>
        </w:tc>
        <w:tc>
          <w:tcPr>
            <w:tcW w:w="943" w:type="dxa"/>
            <w:vAlign w:val="center"/>
          </w:tcPr>
          <w:p w:rsidR="00487A77" w:rsidRPr="001304F6" w:rsidRDefault="00487A77" w:rsidP="0001795F">
            <w:pPr>
              <w:jc w:val="right"/>
              <w:rPr>
                <w:sz w:val="20"/>
                <w:szCs w:val="20"/>
              </w:rPr>
            </w:pPr>
            <w:r w:rsidRPr="001304F6">
              <w:rPr>
                <w:rFonts w:hint="eastAsia"/>
                <w:sz w:val="20"/>
                <w:szCs w:val="20"/>
              </w:rPr>
              <w:t>36.</w:t>
            </w:r>
            <w:r w:rsidR="0001795F">
              <w:rPr>
                <w:rFonts w:hint="eastAsia"/>
                <w:sz w:val="20"/>
                <w:szCs w:val="20"/>
              </w:rPr>
              <w:t>6</w:t>
            </w:r>
            <w:r w:rsidRPr="001304F6">
              <w:rPr>
                <w:rFonts w:hint="eastAsia"/>
                <w:sz w:val="20"/>
                <w:szCs w:val="20"/>
              </w:rPr>
              <w:t>%</w:t>
            </w:r>
          </w:p>
        </w:tc>
        <w:tc>
          <w:tcPr>
            <w:tcW w:w="987" w:type="dxa"/>
            <w:vMerge w:val="restart"/>
            <w:vAlign w:val="center"/>
          </w:tcPr>
          <w:p w:rsidR="00487A77" w:rsidRPr="001304F6" w:rsidRDefault="00487A77" w:rsidP="00385BC5">
            <w:pPr>
              <w:jc w:val="center"/>
              <w:rPr>
                <w:sz w:val="20"/>
                <w:szCs w:val="20"/>
              </w:rPr>
            </w:pPr>
            <w:r w:rsidRPr="001304F6">
              <w:rPr>
                <w:rFonts w:hint="eastAsia"/>
                <w:sz w:val="20"/>
                <w:szCs w:val="20"/>
              </w:rPr>
              <w:t>増やす</w:t>
            </w:r>
          </w:p>
        </w:tc>
        <w:tc>
          <w:tcPr>
            <w:tcW w:w="653" w:type="dxa"/>
            <w:vAlign w:val="center"/>
          </w:tcPr>
          <w:p w:rsidR="00487A77" w:rsidRPr="001304F6" w:rsidRDefault="00487A77" w:rsidP="00385BC5">
            <w:pPr>
              <w:jc w:val="center"/>
              <w:rPr>
                <w:szCs w:val="21"/>
              </w:rPr>
            </w:pPr>
            <w:r w:rsidRPr="001304F6">
              <w:rPr>
                <w:rFonts w:hint="eastAsia"/>
                <w:szCs w:val="21"/>
              </w:rPr>
              <w:t>◎</w:t>
            </w:r>
          </w:p>
        </w:tc>
        <w:tc>
          <w:tcPr>
            <w:tcW w:w="651" w:type="dxa"/>
            <w:vMerge w:val="restart"/>
            <w:vAlign w:val="center"/>
          </w:tcPr>
          <w:p w:rsidR="00487A77" w:rsidRPr="001304F6" w:rsidRDefault="00487A77" w:rsidP="001863FE">
            <w:pPr>
              <w:jc w:val="center"/>
              <w:rPr>
                <w:szCs w:val="21"/>
              </w:rPr>
            </w:pPr>
            <w:r w:rsidRPr="001304F6">
              <w:rPr>
                <w:rFonts w:hint="eastAsia"/>
                <w:szCs w:val="21"/>
              </w:rPr>
              <w:t>4</w:t>
            </w:r>
          </w:p>
        </w:tc>
      </w:tr>
      <w:tr w:rsidR="001304F6" w:rsidRPr="001304F6" w:rsidTr="00DB6AF4">
        <w:tc>
          <w:tcPr>
            <w:tcW w:w="2943" w:type="dxa"/>
            <w:vMerge/>
            <w:shd w:val="clear" w:color="auto" w:fill="auto"/>
            <w:vAlign w:val="center"/>
          </w:tcPr>
          <w:p w:rsidR="00487A77" w:rsidRPr="001304F6" w:rsidRDefault="00487A77" w:rsidP="00CB1850">
            <w:pPr>
              <w:jc w:val="left"/>
              <w:rPr>
                <w:sz w:val="20"/>
                <w:szCs w:val="20"/>
              </w:rPr>
            </w:pPr>
          </w:p>
        </w:tc>
        <w:tc>
          <w:tcPr>
            <w:tcW w:w="1803" w:type="dxa"/>
          </w:tcPr>
          <w:p w:rsidR="00487A77" w:rsidRPr="001304F6" w:rsidRDefault="00487A77" w:rsidP="00385BC5">
            <w:pPr>
              <w:jc w:val="left"/>
              <w:rPr>
                <w:sz w:val="18"/>
                <w:szCs w:val="18"/>
              </w:rPr>
            </w:pPr>
            <w:r w:rsidRPr="001304F6">
              <w:rPr>
                <w:rFonts w:hint="eastAsia"/>
                <w:sz w:val="18"/>
                <w:szCs w:val="18"/>
              </w:rPr>
              <w:t>女性</w:t>
            </w:r>
          </w:p>
        </w:tc>
        <w:tc>
          <w:tcPr>
            <w:tcW w:w="937" w:type="dxa"/>
          </w:tcPr>
          <w:p w:rsidR="00487A77" w:rsidRPr="001304F6" w:rsidRDefault="00487A77" w:rsidP="00DB6AF4">
            <w:pPr>
              <w:jc w:val="center"/>
            </w:pPr>
            <w:r w:rsidRPr="001304F6">
              <w:rPr>
                <w:rFonts w:hint="eastAsia"/>
                <w:sz w:val="20"/>
                <w:szCs w:val="20"/>
              </w:rPr>
              <w:t>－</w:t>
            </w:r>
          </w:p>
        </w:tc>
        <w:tc>
          <w:tcPr>
            <w:tcW w:w="937" w:type="dxa"/>
            <w:vAlign w:val="center"/>
          </w:tcPr>
          <w:p w:rsidR="00487A77" w:rsidRPr="001304F6" w:rsidRDefault="00487A77" w:rsidP="00240FB1">
            <w:pPr>
              <w:jc w:val="right"/>
              <w:rPr>
                <w:sz w:val="20"/>
                <w:szCs w:val="20"/>
              </w:rPr>
            </w:pPr>
            <w:r w:rsidRPr="001304F6">
              <w:rPr>
                <w:rFonts w:hint="eastAsia"/>
                <w:sz w:val="20"/>
                <w:szCs w:val="20"/>
              </w:rPr>
              <w:t>16.4%</w:t>
            </w:r>
          </w:p>
        </w:tc>
        <w:tc>
          <w:tcPr>
            <w:tcW w:w="943" w:type="dxa"/>
            <w:vAlign w:val="center"/>
          </w:tcPr>
          <w:p w:rsidR="00487A77" w:rsidRPr="001304F6" w:rsidRDefault="00487A77" w:rsidP="0001795F">
            <w:pPr>
              <w:jc w:val="right"/>
              <w:rPr>
                <w:sz w:val="20"/>
                <w:szCs w:val="20"/>
              </w:rPr>
            </w:pPr>
            <w:r w:rsidRPr="001304F6">
              <w:rPr>
                <w:rFonts w:hint="eastAsia"/>
                <w:sz w:val="20"/>
                <w:szCs w:val="20"/>
              </w:rPr>
              <w:t>25.</w:t>
            </w:r>
            <w:r w:rsidR="0001795F">
              <w:rPr>
                <w:rFonts w:hint="eastAsia"/>
                <w:sz w:val="20"/>
                <w:szCs w:val="20"/>
              </w:rPr>
              <w:t>5</w:t>
            </w:r>
            <w:r w:rsidRPr="001304F6">
              <w:rPr>
                <w:rFonts w:hint="eastAsia"/>
                <w:sz w:val="20"/>
                <w:szCs w:val="20"/>
              </w:rPr>
              <w:t>%</w:t>
            </w:r>
          </w:p>
        </w:tc>
        <w:tc>
          <w:tcPr>
            <w:tcW w:w="987" w:type="dxa"/>
            <w:vMerge/>
            <w:vAlign w:val="center"/>
          </w:tcPr>
          <w:p w:rsidR="00487A77" w:rsidRPr="001304F6" w:rsidRDefault="00487A77" w:rsidP="00385BC5">
            <w:pPr>
              <w:jc w:val="center"/>
              <w:rPr>
                <w:sz w:val="20"/>
                <w:szCs w:val="20"/>
              </w:rPr>
            </w:pPr>
          </w:p>
        </w:tc>
        <w:tc>
          <w:tcPr>
            <w:tcW w:w="653" w:type="dxa"/>
          </w:tcPr>
          <w:p w:rsidR="00487A77" w:rsidRPr="001304F6" w:rsidRDefault="00487A77" w:rsidP="00362F84">
            <w:pPr>
              <w:jc w:val="center"/>
            </w:pPr>
            <w:r w:rsidRPr="001304F6">
              <w:rPr>
                <w:rFonts w:hint="eastAsia"/>
                <w:szCs w:val="21"/>
              </w:rPr>
              <w:t>◎</w:t>
            </w:r>
          </w:p>
        </w:tc>
        <w:tc>
          <w:tcPr>
            <w:tcW w:w="651" w:type="dxa"/>
            <w:vMerge/>
            <w:vAlign w:val="center"/>
          </w:tcPr>
          <w:p w:rsidR="00487A77" w:rsidRPr="001304F6" w:rsidRDefault="00487A77" w:rsidP="001863FE">
            <w:pPr>
              <w:jc w:val="center"/>
              <w:rPr>
                <w:szCs w:val="21"/>
              </w:rPr>
            </w:pPr>
          </w:p>
        </w:tc>
      </w:tr>
      <w:tr w:rsidR="001304F6" w:rsidRPr="001304F6" w:rsidTr="00DB6AF4">
        <w:tc>
          <w:tcPr>
            <w:tcW w:w="2943" w:type="dxa"/>
            <w:vMerge w:val="restart"/>
            <w:shd w:val="clear" w:color="auto" w:fill="auto"/>
            <w:vAlign w:val="center"/>
          </w:tcPr>
          <w:p w:rsidR="00487A77" w:rsidRPr="001304F6" w:rsidRDefault="00487A77" w:rsidP="00CB1850">
            <w:pPr>
              <w:jc w:val="left"/>
              <w:rPr>
                <w:sz w:val="20"/>
                <w:szCs w:val="20"/>
              </w:rPr>
            </w:pPr>
            <w:r w:rsidRPr="001304F6">
              <w:rPr>
                <w:rFonts w:hint="eastAsia"/>
                <w:sz w:val="20"/>
                <w:szCs w:val="20"/>
              </w:rPr>
              <w:t>14-2</w:t>
            </w:r>
            <w:r w:rsidRPr="001304F6">
              <w:rPr>
                <w:rFonts w:hint="eastAsia"/>
                <w:sz w:val="20"/>
                <w:szCs w:val="20"/>
              </w:rPr>
              <w:t xml:space="preserve">　大腸がん検診</w:t>
            </w:r>
          </w:p>
        </w:tc>
        <w:tc>
          <w:tcPr>
            <w:tcW w:w="1803" w:type="dxa"/>
          </w:tcPr>
          <w:p w:rsidR="00487A77" w:rsidRPr="001304F6" w:rsidRDefault="00487A77" w:rsidP="00385BC5">
            <w:pPr>
              <w:jc w:val="left"/>
              <w:rPr>
                <w:sz w:val="18"/>
                <w:szCs w:val="18"/>
              </w:rPr>
            </w:pPr>
            <w:r w:rsidRPr="001304F6">
              <w:rPr>
                <w:rFonts w:hint="eastAsia"/>
                <w:sz w:val="18"/>
                <w:szCs w:val="18"/>
              </w:rPr>
              <w:t>男性</w:t>
            </w:r>
          </w:p>
        </w:tc>
        <w:tc>
          <w:tcPr>
            <w:tcW w:w="937" w:type="dxa"/>
          </w:tcPr>
          <w:p w:rsidR="00487A77" w:rsidRPr="001304F6" w:rsidRDefault="00487A77" w:rsidP="00DB6AF4">
            <w:pPr>
              <w:jc w:val="center"/>
            </w:pPr>
            <w:r w:rsidRPr="001304F6">
              <w:rPr>
                <w:rFonts w:hint="eastAsia"/>
                <w:sz w:val="20"/>
                <w:szCs w:val="20"/>
              </w:rPr>
              <w:t>－</w:t>
            </w:r>
          </w:p>
        </w:tc>
        <w:tc>
          <w:tcPr>
            <w:tcW w:w="937" w:type="dxa"/>
            <w:vAlign w:val="center"/>
          </w:tcPr>
          <w:p w:rsidR="00487A77" w:rsidRPr="001304F6" w:rsidRDefault="00487A77" w:rsidP="00240FB1">
            <w:pPr>
              <w:jc w:val="right"/>
              <w:rPr>
                <w:sz w:val="20"/>
                <w:szCs w:val="20"/>
              </w:rPr>
            </w:pPr>
            <w:r w:rsidRPr="001304F6">
              <w:rPr>
                <w:rFonts w:hint="eastAsia"/>
                <w:sz w:val="20"/>
                <w:szCs w:val="20"/>
              </w:rPr>
              <w:t>14.0%</w:t>
            </w:r>
          </w:p>
        </w:tc>
        <w:tc>
          <w:tcPr>
            <w:tcW w:w="943" w:type="dxa"/>
            <w:vAlign w:val="center"/>
          </w:tcPr>
          <w:p w:rsidR="00487A77" w:rsidRPr="001304F6" w:rsidRDefault="0001795F" w:rsidP="00385BC5">
            <w:pPr>
              <w:jc w:val="right"/>
              <w:rPr>
                <w:sz w:val="20"/>
                <w:szCs w:val="20"/>
              </w:rPr>
            </w:pPr>
            <w:r>
              <w:rPr>
                <w:rFonts w:hint="eastAsia"/>
                <w:sz w:val="20"/>
                <w:szCs w:val="20"/>
              </w:rPr>
              <w:t>40.1</w:t>
            </w:r>
            <w:r w:rsidR="00487A77" w:rsidRPr="001304F6">
              <w:rPr>
                <w:rFonts w:hint="eastAsia"/>
                <w:sz w:val="20"/>
                <w:szCs w:val="20"/>
              </w:rPr>
              <w:t>%</w:t>
            </w:r>
          </w:p>
        </w:tc>
        <w:tc>
          <w:tcPr>
            <w:tcW w:w="987" w:type="dxa"/>
            <w:vMerge w:val="restart"/>
            <w:vAlign w:val="center"/>
          </w:tcPr>
          <w:p w:rsidR="00487A77" w:rsidRPr="001304F6" w:rsidRDefault="00487A77" w:rsidP="00385BC5">
            <w:pPr>
              <w:jc w:val="center"/>
              <w:rPr>
                <w:sz w:val="20"/>
                <w:szCs w:val="20"/>
              </w:rPr>
            </w:pPr>
            <w:r w:rsidRPr="001304F6">
              <w:rPr>
                <w:rFonts w:hint="eastAsia"/>
                <w:sz w:val="20"/>
                <w:szCs w:val="20"/>
              </w:rPr>
              <w:t>増やす</w:t>
            </w:r>
          </w:p>
        </w:tc>
        <w:tc>
          <w:tcPr>
            <w:tcW w:w="653" w:type="dxa"/>
          </w:tcPr>
          <w:p w:rsidR="00487A77" w:rsidRPr="001304F6" w:rsidRDefault="00487A77" w:rsidP="00362F84">
            <w:pPr>
              <w:jc w:val="center"/>
            </w:pPr>
            <w:r w:rsidRPr="001304F6">
              <w:rPr>
                <w:rFonts w:hint="eastAsia"/>
                <w:szCs w:val="21"/>
              </w:rPr>
              <w:t>◎</w:t>
            </w:r>
          </w:p>
        </w:tc>
        <w:tc>
          <w:tcPr>
            <w:tcW w:w="651" w:type="dxa"/>
            <w:vMerge w:val="restart"/>
            <w:vAlign w:val="center"/>
          </w:tcPr>
          <w:p w:rsidR="00487A77" w:rsidRPr="001304F6" w:rsidRDefault="00487A77" w:rsidP="001863FE">
            <w:pPr>
              <w:jc w:val="center"/>
              <w:rPr>
                <w:szCs w:val="21"/>
              </w:rPr>
            </w:pPr>
            <w:r w:rsidRPr="001304F6">
              <w:rPr>
                <w:rFonts w:hint="eastAsia"/>
                <w:szCs w:val="21"/>
              </w:rPr>
              <w:t>4</w:t>
            </w:r>
          </w:p>
        </w:tc>
      </w:tr>
      <w:tr w:rsidR="001304F6" w:rsidRPr="001304F6" w:rsidTr="00DB6AF4">
        <w:tc>
          <w:tcPr>
            <w:tcW w:w="2943" w:type="dxa"/>
            <w:vMerge/>
            <w:shd w:val="clear" w:color="auto" w:fill="auto"/>
            <w:vAlign w:val="center"/>
          </w:tcPr>
          <w:p w:rsidR="00487A77" w:rsidRPr="001304F6" w:rsidRDefault="00487A77" w:rsidP="00CB1850">
            <w:pPr>
              <w:jc w:val="left"/>
              <w:rPr>
                <w:sz w:val="20"/>
                <w:szCs w:val="20"/>
              </w:rPr>
            </w:pPr>
          </w:p>
        </w:tc>
        <w:tc>
          <w:tcPr>
            <w:tcW w:w="1803" w:type="dxa"/>
          </w:tcPr>
          <w:p w:rsidR="00487A77" w:rsidRPr="001304F6" w:rsidRDefault="00487A77" w:rsidP="00385BC5">
            <w:pPr>
              <w:jc w:val="left"/>
              <w:rPr>
                <w:sz w:val="18"/>
                <w:szCs w:val="18"/>
              </w:rPr>
            </w:pPr>
            <w:r w:rsidRPr="001304F6">
              <w:rPr>
                <w:rFonts w:hint="eastAsia"/>
                <w:sz w:val="18"/>
                <w:szCs w:val="18"/>
              </w:rPr>
              <w:t>女性</w:t>
            </w:r>
          </w:p>
        </w:tc>
        <w:tc>
          <w:tcPr>
            <w:tcW w:w="937" w:type="dxa"/>
          </w:tcPr>
          <w:p w:rsidR="00487A77" w:rsidRPr="001304F6" w:rsidRDefault="00487A77" w:rsidP="00DB6AF4">
            <w:pPr>
              <w:jc w:val="center"/>
            </w:pPr>
            <w:r w:rsidRPr="001304F6">
              <w:rPr>
                <w:rFonts w:hint="eastAsia"/>
                <w:sz w:val="20"/>
                <w:szCs w:val="20"/>
              </w:rPr>
              <w:t>－</w:t>
            </w:r>
          </w:p>
        </w:tc>
        <w:tc>
          <w:tcPr>
            <w:tcW w:w="937" w:type="dxa"/>
            <w:vAlign w:val="center"/>
          </w:tcPr>
          <w:p w:rsidR="00487A77" w:rsidRPr="001304F6" w:rsidRDefault="00487A77" w:rsidP="00240FB1">
            <w:pPr>
              <w:jc w:val="right"/>
              <w:rPr>
                <w:sz w:val="20"/>
                <w:szCs w:val="20"/>
              </w:rPr>
            </w:pPr>
            <w:r w:rsidRPr="001304F6">
              <w:rPr>
                <w:rFonts w:hint="eastAsia"/>
                <w:sz w:val="20"/>
                <w:szCs w:val="20"/>
              </w:rPr>
              <w:t>13.2%</w:t>
            </w:r>
          </w:p>
        </w:tc>
        <w:tc>
          <w:tcPr>
            <w:tcW w:w="943" w:type="dxa"/>
            <w:vAlign w:val="center"/>
          </w:tcPr>
          <w:p w:rsidR="00487A77" w:rsidRPr="001304F6" w:rsidRDefault="00487A77" w:rsidP="0001795F">
            <w:pPr>
              <w:jc w:val="right"/>
              <w:rPr>
                <w:sz w:val="20"/>
                <w:szCs w:val="20"/>
              </w:rPr>
            </w:pPr>
            <w:r w:rsidRPr="001304F6">
              <w:rPr>
                <w:rFonts w:hint="eastAsia"/>
                <w:sz w:val="20"/>
                <w:szCs w:val="20"/>
              </w:rPr>
              <w:t>33.</w:t>
            </w:r>
            <w:r w:rsidR="0001795F">
              <w:rPr>
                <w:rFonts w:hint="eastAsia"/>
                <w:sz w:val="20"/>
                <w:szCs w:val="20"/>
              </w:rPr>
              <w:t>9</w:t>
            </w:r>
            <w:r w:rsidRPr="001304F6">
              <w:rPr>
                <w:rFonts w:hint="eastAsia"/>
                <w:sz w:val="20"/>
                <w:szCs w:val="20"/>
              </w:rPr>
              <w:t>%</w:t>
            </w:r>
          </w:p>
        </w:tc>
        <w:tc>
          <w:tcPr>
            <w:tcW w:w="987" w:type="dxa"/>
            <w:vMerge/>
            <w:vAlign w:val="center"/>
          </w:tcPr>
          <w:p w:rsidR="00487A77" w:rsidRPr="001304F6" w:rsidRDefault="00487A77" w:rsidP="00385BC5">
            <w:pPr>
              <w:jc w:val="center"/>
              <w:rPr>
                <w:sz w:val="20"/>
                <w:szCs w:val="20"/>
              </w:rPr>
            </w:pPr>
          </w:p>
        </w:tc>
        <w:tc>
          <w:tcPr>
            <w:tcW w:w="653" w:type="dxa"/>
          </w:tcPr>
          <w:p w:rsidR="00487A77" w:rsidRPr="001304F6" w:rsidRDefault="00487A77" w:rsidP="00362F84">
            <w:pPr>
              <w:jc w:val="center"/>
            </w:pPr>
            <w:r w:rsidRPr="001304F6">
              <w:rPr>
                <w:rFonts w:hint="eastAsia"/>
                <w:szCs w:val="21"/>
              </w:rPr>
              <w:t>◎</w:t>
            </w:r>
          </w:p>
        </w:tc>
        <w:tc>
          <w:tcPr>
            <w:tcW w:w="651" w:type="dxa"/>
            <w:vMerge/>
            <w:vAlign w:val="center"/>
          </w:tcPr>
          <w:p w:rsidR="00487A77" w:rsidRPr="001304F6" w:rsidRDefault="00487A77" w:rsidP="001863FE">
            <w:pPr>
              <w:jc w:val="center"/>
              <w:rPr>
                <w:szCs w:val="21"/>
              </w:rPr>
            </w:pPr>
          </w:p>
        </w:tc>
      </w:tr>
      <w:tr w:rsidR="001304F6" w:rsidRPr="001304F6" w:rsidTr="00DB6AF4">
        <w:tc>
          <w:tcPr>
            <w:tcW w:w="2943" w:type="dxa"/>
            <w:vMerge w:val="restart"/>
            <w:shd w:val="clear" w:color="auto" w:fill="auto"/>
            <w:vAlign w:val="center"/>
          </w:tcPr>
          <w:p w:rsidR="00487A77" w:rsidRPr="001304F6" w:rsidRDefault="00487A77" w:rsidP="00CB1850">
            <w:pPr>
              <w:jc w:val="left"/>
              <w:rPr>
                <w:sz w:val="20"/>
                <w:szCs w:val="20"/>
              </w:rPr>
            </w:pPr>
            <w:r w:rsidRPr="001304F6">
              <w:rPr>
                <w:rFonts w:hint="eastAsia"/>
                <w:sz w:val="20"/>
                <w:szCs w:val="20"/>
              </w:rPr>
              <w:t>14-3</w:t>
            </w:r>
            <w:r w:rsidRPr="001304F6">
              <w:rPr>
                <w:rFonts w:hint="eastAsia"/>
                <w:sz w:val="20"/>
                <w:szCs w:val="20"/>
              </w:rPr>
              <w:t xml:space="preserve">　肺がん検診</w:t>
            </w:r>
          </w:p>
        </w:tc>
        <w:tc>
          <w:tcPr>
            <w:tcW w:w="1803" w:type="dxa"/>
          </w:tcPr>
          <w:p w:rsidR="00487A77" w:rsidRPr="001304F6" w:rsidRDefault="00487A77" w:rsidP="00385BC5">
            <w:pPr>
              <w:jc w:val="left"/>
              <w:rPr>
                <w:sz w:val="18"/>
                <w:szCs w:val="18"/>
              </w:rPr>
            </w:pPr>
            <w:r w:rsidRPr="001304F6">
              <w:rPr>
                <w:rFonts w:hint="eastAsia"/>
                <w:sz w:val="18"/>
                <w:szCs w:val="18"/>
              </w:rPr>
              <w:t>男性</w:t>
            </w:r>
          </w:p>
        </w:tc>
        <w:tc>
          <w:tcPr>
            <w:tcW w:w="937" w:type="dxa"/>
          </w:tcPr>
          <w:p w:rsidR="00487A77" w:rsidRPr="001304F6" w:rsidRDefault="00487A77" w:rsidP="00DB6AF4">
            <w:pPr>
              <w:jc w:val="center"/>
            </w:pPr>
            <w:r w:rsidRPr="001304F6">
              <w:rPr>
                <w:rFonts w:hint="eastAsia"/>
                <w:sz w:val="20"/>
                <w:szCs w:val="20"/>
              </w:rPr>
              <w:t>－</w:t>
            </w:r>
          </w:p>
        </w:tc>
        <w:tc>
          <w:tcPr>
            <w:tcW w:w="937" w:type="dxa"/>
            <w:vAlign w:val="center"/>
          </w:tcPr>
          <w:p w:rsidR="00487A77" w:rsidRPr="001304F6" w:rsidRDefault="00487A77" w:rsidP="00240FB1">
            <w:pPr>
              <w:jc w:val="right"/>
              <w:rPr>
                <w:sz w:val="20"/>
                <w:szCs w:val="20"/>
              </w:rPr>
            </w:pPr>
            <w:r w:rsidRPr="001304F6">
              <w:rPr>
                <w:rFonts w:hint="eastAsia"/>
                <w:sz w:val="20"/>
                <w:szCs w:val="20"/>
              </w:rPr>
              <w:t>10.3%</w:t>
            </w:r>
          </w:p>
        </w:tc>
        <w:tc>
          <w:tcPr>
            <w:tcW w:w="943" w:type="dxa"/>
            <w:vAlign w:val="center"/>
          </w:tcPr>
          <w:p w:rsidR="00487A77" w:rsidRPr="001304F6" w:rsidRDefault="00487A77" w:rsidP="0001795F">
            <w:pPr>
              <w:jc w:val="right"/>
              <w:rPr>
                <w:sz w:val="20"/>
                <w:szCs w:val="20"/>
              </w:rPr>
            </w:pPr>
            <w:r w:rsidRPr="001304F6">
              <w:rPr>
                <w:rFonts w:hint="eastAsia"/>
                <w:sz w:val="20"/>
                <w:szCs w:val="20"/>
              </w:rPr>
              <w:t>39.</w:t>
            </w:r>
            <w:r w:rsidR="0001795F">
              <w:rPr>
                <w:rFonts w:hint="eastAsia"/>
                <w:sz w:val="20"/>
                <w:szCs w:val="20"/>
              </w:rPr>
              <w:t>6</w:t>
            </w:r>
            <w:r w:rsidRPr="001304F6">
              <w:rPr>
                <w:rFonts w:hint="eastAsia"/>
                <w:sz w:val="20"/>
                <w:szCs w:val="20"/>
              </w:rPr>
              <w:t>%</w:t>
            </w:r>
          </w:p>
        </w:tc>
        <w:tc>
          <w:tcPr>
            <w:tcW w:w="987" w:type="dxa"/>
            <w:vMerge w:val="restart"/>
            <w:vAlign w:val="center"/>
          </w:tcPr>
          <w:p w:rsidR="00487A77" w:rsidRPr="001304F6" w:rsidRDefault="00487A77" w:rsidP="00385BC5">
            <w:pPr>
              <w:jc w:val="center"/>
              <w:rPr>
                <w:sz w:val="20"/>
                <w:szCs w:val="20"/>
              </w:rPr>
            </w:pPr>
            <w:r w:rsidRPr="001304F6">
              <w:rPr>
                <w:rFonts w:hint="eastAsia"/>
                <w:sz w:val="20"/>
                <w:szCs w:val="20"/>
              </w:rPr>
              <w:t>増やす</w:t>
            </w:r>
          </w:p>
        </w:tc>
        <w:tc>
          <w:tcPr>
            <w:tcW w:w="653" w:type="dxa"/>
          </w:tcPr>
          <w:p w:rsidR="00487A77" w:rsidRPr="001304F6" w:rsidRDefault="00487A77" w:rsidP="00362F84">
            <w:pPr>
              <w:jc w:val="center"/>
            </w:pPr>
            <w:r w:rsidRPr="001304F6">
              <w:rPr>
                <w:rFonts w:hint="eastAsia"/>
                <w:szCs w:val="21"/>
              </w:rPr>
              <w:t>◎</w:t>
            </w:r>
          </w:p>
        </w:tc>
        <w:tc>
          <w:tcPr>
            <w:tcW w:w="651" w:type="dxa"/>
            <w:vMerge w:val="restart"/>
            <w:vAlign w:val="center"/>
          </w:tcPr>
          <w:p w:rsidR="00487A77" w:rsidRPr="001304F6" w:rsidRDefault="00487A77" w:rsidP="001863FE">
            <w:pPr>
              <w:jc w:val="center"/>
              <w:rPr>
                <w:szCs w:val="21"/>
              </w:rPr>
            </w:pPr>
            <w:r w:rsidRPr="001304F6">
              <w:rPr>
                <w:rFonts w:hint="eastAsia"/>
                <w:szCs w:val="21"/>
              </w:rPr>
              <w:t>4</w:t>
            </w:r>
          </w:p>
        </w:tc>
      </w:tr>
      <w:tr w:rsidR="001304F6" w:rsidRPr="001304F6" w:rsidTr="00DB6AF4">
        <w:tc>
          <w:tcPr>
            <w:tcW w:w="2943" w:type="dxa"/>
            <w:vMerge/>
            <w:shd w:val="clear" w:color="auto" w:fill="auto"/>
            <w:vAlign w:val="center"/>
          </w:tcPr>
          <w:p w:rsidR="00487A77" w:rsidRPr="001304F6" w:rsidRDefault="00487A77" w:rsidP="00CB1850">
            <w:pPr>
              <w:jc w:val="left"/>
              <w:rPr>
                <w:sz w:val="20"/>
                <w:szCs w:val="20"/>
              </w:rPr>
            </w:pPr>
          </w:p>
        </w:tc>
        <w:tc>
          <w:tcPr>
            <w:tcW w:w="1803" w:type="dxa"/>
          </w:tcPr>
          <w:p w:rsidR="00487A77" w:rsidRPr="001304F6" w:rsidRDefault="00487A77" w:rsidP="00385BC5">
            <w:pPr>
              <w:jc w:val="left"/>
              <w:rPr>
                <w:sz w:val="18"/>
                <w:szCs w:val="18"/>
              </w:rPr>
            </w:pPr>
            <w:r w:rsidRPr="001304F6">
              <w:rPr>
                <w:rFonts w:hint="eastAsia"/>
                <w:sz w:val="18"/>
                <w:szCs w:val="18"/>
              </w:rPr>
              <w:t>女性</w:t>
            </w:r>
          </w:p>
        </w:tc>
        <w:tc>
          <w:tcPr>
            <w:tcW w:w="937" w:type="dxa"/>
          </w:tcPr>
          <w:p w:rsidR="00487A77" w:rsidRPr="001304F6" w:rsidRDefault="00487A77" w:rsidP="00DB6AF4">
            <w:pPr>
              <w:jc w:val="center"/>
            </w:pPr>
            <w:r w:rsidRPr="001304F6">
              <w:rPr>
                <w:rFonts w:hint="eastAsia"/>
                <w:sz w:val="20"/>
                <w:szCs w:val="20"/>
              </w:rPr>
              <w:t>－</w:t>
            </w:r>
          </w:p>
        </w:tc>
        <w:tc>
          <w:tcPr>
            <w:tcW w:w="937" w:type="dxa"/>
            <w:vAlign w:val="center"/>
          </w:tcPr>
          <w:p w:rsidR="00487A77" w:rsidRPr="001304F6" w:rsidRDefault="00487A77" w:rsidP="00240FB1">
            <w:pPr>
              <w:jc w:val="right"/>
              <w:rPr>
                <w:sz w:val="20"/>
                <w:szCs w:val="20"/>
              </w:rPr>
            </w:pPr>
            <w:r w:rsidRPr="001304F6">
              <w:rPr>
                <w:rFonts w:hint="eastAsia"/>
                <w:sz w:val="20"/>
                <w:szCs w:val="20"/>
              </w:rPr>
              <w:t>7.3%</w:t>
            </w:r>
          </w:p>
        </w:tc>
        <w:tc>
          <w:tcPr>
            <w:tcW w:w="943" w:type="dxa"/>
            <w:vAlign w:val="center"/>
          </w:tcPr>
          <w:p w:rsidR="00487A77" w:rsidRPr="001304F6" w:rsidRDefault="00487A77" w:rsidP="0001795F">
            <w:pPr>
              <w:jc w:val="right"/>
              <w:rPr>
                <w:sz w:val="20"/>
                <w:szCs w:val="20"/>
              </w:rPr>
            </w:pPr>
            <w:r w:rsidRPr="001304F6">
              <w:rPr>
                <w:rFonts w:hint="eastAsia"/>
                <w:sz w:val="20"/>
                <w:szCs w:val="20"/>
              </w:rPr>
              <w:t>29.</w:t>
            </w:r>
            <w:r w:rsidR="0001795F">
              <w:rPr>
                <w:rFonts w:hint="eastAsia"/>
                <w:sz w:val="20"/>
                <w:szCs w:val="20"/>
              </w:rPr>
              <w:t>1</w:t>
            </w:r>
            <w:r w:rsidRPr="001304F6">
              <w:rPr>
                <w:rFonts w:hint="eastAsia"/>
                <w:sz w:val="20"/>
                <w:szCs w:val="20"/>
              </w:rPr>
              <w:t>%</w:t>
            </w:r>
          </w:p>
        </w:tc>
        <w:tc>
          <w:tcPr>
            <w:tcW w:w="987" w:type="dxa"/>
            <w:vMerge/>
            <w:vAlign w:val="center"/>
          </w:tcPr>
          <w:p w:rsidR="00487A77" w:rsidRPr="001304F6" w:rsidRDefault="00487A77" w:rsidP="00385BC5">
            <w:pPr>
              <w:jc w:val="center"/>
              <w:rPr>
                <w:sz w:val="20"/>
                <w:szCs w:val="20"/>
              </w:rPr>
            </w:pPr>
          </w:p>
        </w:tc>
        <w:tc>
          <w:tcPr>
            <w:tcW w:w="653" w:type="dxa"/>
          </w:tcPr>
          <w:p w:rsidR="00487A77" w:rsidRPr="001304F6" w:rsidRDefault="00487A77" w:rsidP="00362F84">
            <w:pPr>
              <w:jc w:val="center"/>
            </w:pPr>
            <w:r w:rsidRPr="001304F6">
              <w:rPr>
                <w:rFonts w:hint="eastAsia"/>
                <w:szCs w:val="21"/>
              </w:rPr>
              <w:t>◎</w:t>
            </w:r>
          </w:p>
        </w:tc>
        <w:tc>
          <w:tcPr>
            <w:tcW w:w="651" w:type="dxa"/>
            <w:vMerge/>
            <w:vAlign w:val="center"/>
          </w:tcPr>
          <w:p w:rsidR="00487A77" w:rsidRPr="001304F6" w:rsidRDefault="00487A77" w:rsidP="001863FE">
            <w:pPr>
              <w:jc w:val="center"/>
              <w:rPr>
                <w:szCs w:val="21"/>
              </w:rPr>
            </w:pPr>
          </w:p>
        </w:tc>
      </w:tr>
      <w:tr w:rsidR="001304F6" w:rsidRPr="001304F6" w:rsidTr="00DB6AF4">
        <w:tc>
          <w:tcPr>
            <w:tcW w:w="2943" w:type="dxa"/>
            <w:shd w:val="clear" w:color="auto" w:fill="auto"/>
            <w:vAlign w:val="center"/>
          </w:tcPr>
          <w:p w:rsidR="00487A77" w:rsidRPr="001304F6" w:rsidRDefault="00487A77" w:rsidP="00CB1850">
            <w:pPr>
              <w:jc w:val="left"/>
              <w:rPr>
                <w:sz w:val="20"/>
                <w:szCs w:val="20"/>
              </w:rPr>
            </w:pPr>
            <w:r w:rsidRPr="001304F6">
              <w:rPr>
                <w:rFonts w:hint="eastAsia"/>
                <w:sz w:val="20"/>
                <w:szCs w:val="20"/>
              </w:rPr>
              <w:t>14-4</w:t>
            </w:r>
            <w:r w:rsidRPr="001304F6">
              <w:rPr>
                <w:rFonts w:hint="eastAsia"/>
                <w:sz w:val="20"/>
                <w:szCs w:val="20"/>
              </w:rPr>
              <w:t xml:space="preserve">　子宮頸がん検診</w:t>
            </w:r>
          </w:p>
        </w:tc>
        <w:tc>
          <w:tcPr>
            <w:tcW w:w="1803" w:type="dxa"/>
          </w:tcPr>
          <w:p w:rsidR="00487A77" w:rsidRPr="001304F6" w:rsidRDefault="00487A77" w:rsidP="00385BC5">
            <w:pPr>
              <w:jc w:val="left"/>
              <w:rPr>
                <w:sz w:val="18"/>
                <w:szCs w:val="18"/>
              </w:rPr>
            </w:pPr>
            <w:r w:rsidRPr="001304F6">
              <w:rPr>
                <w:rFonts w:hint="eastAsia"/>
                <w:sz w:val="18"/>
                <w:szCs w:val="18"/>
              </w:rPr>
              <w:t>女性</w:t>
            </w:r>
          </w:p>
        </w:tc>
        <w:tc>
          <w:tcPr>
            <w:tcW w:w="937" w:type="dxa"/>
          </w:tcPr>
          <w:p w:rsidR="00487A77" w:rsidRPr="001304F6" w:rsidRDefault="00487A77" w:rsidP="00DB6AF4">
            <w:pPr>
              <w:jc w:val="center"/>
            </w:pPr>
            <w:r w:rsidRPr="001304F6">
              <w:rPr>
                <w:rFonts w:hint="eastAsia"/>
                <w:sz w:val="20"/>
                <w:szCs w:val="20"/>
              </w:rPr>
              <w:t>－</w:t>
            </w:r>
          </w:p>
        </w:tc>
        <w:tc>
          <w:tcPr>
            <w:tcW w:w="937" w:type="dxa"/>
            <w:vAlign w:val="center"/>
          </w:tcPr>
          <w:p w:rsidR="00487A77" w:rsidRPr="001304F6" w:rsidRDefault="00487A77" w:rsidP="00240FB1">
            <w:pPr>
              <w:jc w:val="right"/>
              <w:rPr>
                <w:sz w:val="20"/>
                <w:szCs w:val="20"/>
              </w:rPr>
            </w:pPr>
            <w:r w:rsidRPr="001304F6">
              <w:rPr>
                <w:rFonts w:hint="eastAsia"/>
                <w:sz w:val="20"/>
                <w:szCs w:val="20"/>
              </w:rPr>
              <w:t>29.3%</w:t>
            </w:r>
          </w:p>
        </w:tc>
        <w:tc>
          <w:tcPr>
            <w:tcW w:w="943" w:type="dxa"/>
            <w:vAlign w:val="center"/>
          </w:tcPr>
          <w:p w:rsidR="00487A77" w:rsidRPr="001304F6" w:rsidRDefault="00487A77" w:rsidP="0001795F">
            <w:pPr>
              <w:jc w:val="right"/>
              <w:rPr>
                <w:sz w:val="20"/>
                <w:szCs w:val="20"/>
              </w:rPr>
            </w:pPr>
            <w:r w:rsidRPr="001304F6">
              <w:rPr>
                <w:rFonts w:hint="eastAsia"/>
                <w:sz w:val="20"/>
                <w:szCs w:val="20"/>
              </w:rPr>
              <w:t>37.</w:t>
            </w:r>
            <w:r w:rsidR="0001795F">
              <w:rPr>
                <w:rFonts w:hint="eastAsia"/>
                <w:sz w:val="20"/>
                <w:szCs w:val="20"/>
              </w:rPr>
              <w:t>9</w:t>
            </w:r>
            <w:r w:rsidRPr="001304F6">
              <w:rPr>
                <w:rFonts w:hint="eastAsia"/>
                <w:sz w:val="20"/>
                <w:szCs w:val="20"/>
              </w:rPr>
              <w:t>%</w:t>
            </w:r>
          </w:p>
        </w:tc>
        <w:tc>
          <w:tcPr>
            <w:tcW w:w="987" w:type="dxa"/>
          </w:tcPr>
          <w:p w:rsidR="00487A77" w:rsidRPr="001304F6" w:rsidRDefault="00487A77" w:rsidP="00040998">
            <w:pPr>
              <w:jc w:val="center"/>
            </w:pPr>
            <w:r w:rsidRPr="001304F6">
              <w:rPr>
                <w:rFonts w:hint="eastAsia"/>
                <w:sz w:val="20"/>
                <w:szCs w:val="20"/>
              </w:rPr>
              <w:t>増やす</w:t>
            </w:r>
          </w:p>
        </w:tc>
        <w:tc>
          <w:tcPr>
            <w:tcW w:w="653" w:type="dxa"/>
          </w:tcPr>
          <w:p w:rsidR="00487A77" w:rsidRPr="001304F6" w:rsidRDefault="00487A77" w:rsidP="00362F84">
            <w:pPr>
              <w:jc w:val="center"/>
            </w:pPr>
            <w:r w:rsidRPr="001304F6">
              <w:rPr>
                <w:rFonts w:hint="eastAsia"/>
                <w:szCs w:val="21"/>
              </w:rPr>
              <w:t>◎</w:t>
            </w:r>
          </w:p>
        </w:tc>
        <w:tc>
          <w:tcPr>
            <w:tcW w:w="651" w:type="dxa"/>
            <w:vMerge w:val="restart"/>
            <w:vAlign w:val="center"/>
          </w:tcPr>
          <w:p w:rsidR="00487A77" w:rsidRPr="001304F6" w:rsidRDefault="00487A77" w:rsidP="001863FE">
            <w:pPr>
              <w:jc w:val="center"/>
              <w:rPr>
                <w:szCs w:val="21"/>
              </w:rPr>
            </w:pPr>
            <w:r w:rsidRPr="001304F6">
              <w:rPr>
                <w:rFonts w:hint="eastAsia"/>
                <w:szCs w:val="21"/>
              </w:rPr>
              <w:t>4</w:t>
            </w:r>
          </w:p>
        </w:tc>
      </w:tr>
      <w:tr w:rsidR="001304F6" w:rsidRPr="001304F6" w:rsidTr="00DB6AF4">
        <w:tc>
          <w:tcPr>
            <w:tcW w:w="2943" w:type="dxa"/>
            <w:shd w:val="clear" w:color="auto" w:fill="auto"/>
            <w:vAlign w:val="center"/>
          </w:tcPr>
          <w:p w:rsidR="00487A77" w:rsidRPr="001304F6" w:rsidRDefault="00487A77" w:rsidP="00CB1850">
            <w:pPr>
              <w:jc w:val="left"/>
              <w:rPr>
                <w:sz w:val="20"/>
                <w:szCs w:val="20"/>
              </w:rPr>
            </w:pPr>
            <w:r w:rsidRPr="001304F6">
              <w:rPr>
                <w:rFonts w:hint="eastAsia"/>
                <w:sz w:val="20"/>
                <w:szCs w:val="20"/>
              </w:rPr>
              <w:t>14-5</w:t>
            </w:r>
            <w:r w:rsidRPr="001304F6">
              <w:rPr>
                <w:rFonts w:hint="eastAsia"/>
                <w:sz w:val="20"/>
                <w:szCs w:val="20"/>
              </w:rPr>
              <w:t xml:space="preserve">　乳がん検診</w:t>
            </w:r>
          </w:p>
        </w:tc>
        <w:tc>
          <w:tcPr>
            <w:tcW w:w="1803" w:type="dxa"/>
          </w:tcPr>
          <w:p w:rsidR="00487A77" w:rsidRPr="001304F6" w:rsidRDefault="00487A77" w:rsidP="00385BC5">
            <w:pPr>
              <w:jc w:val="left"/>
              <w:rPr>
                <w:sz w:val="18"/>
                <w:szCs w:val="18"/>
              </w:rPr>
            </w:pPr>
            <w:r w:rsidRPr="001304F6">
              <w:rPr>
                <w:rFonts w:hint="eastAsia"/>
                <w:sz w:val="18"/>
                <w:szCs w:val="18"/>
              </w:rPr>
              <w:t>女性</w:t>
            </w:r>
          </w:p>
        </w:tc>
        <w:tc>
          <w:tcPr>
            <w:tcW w:w="937" w:type="dxa"/>
          </w:tcPr>
          <w:p w:rsidR="00487A77" w:rsidRPr="001304F6" w:rsidRDefault="00487A77" w:rsidP="00DB6AF4">
            <w:pPr>
              <w:jc w:val="center"/>
            </w:pPr>
            <w:r w:rsidRPr="001304F6">
              <w:rPr>
                <w:rFonts w:hint="eastAsia"/>
                <w:sz w:val="20"/>
                <w:szCs w:val="20"/>
              </w:rPr>
              <w:t>－</w:t>
            </w:r>
          </w:p>
        </w:tc>
        <w:tc>
          <w:tcPr>
            <w:tcW w:w="937" w:type="dxa"/>
            <w:vAlign w:val="center"/>
          </w:tcPr>
          <w:p w:rsidR="00487A77" w:rsidRPr="001304F6" w:rsidRDefault="00487A77" w:rsidP="00240FB1">
            <w:pPr>
              <w:jc w:val="right"/>
              <w:rPr>
                <w:sz w:val="20"/>
                <w:szCs w:val="20"/>
              </w:rPr>
            </w:pPr>
            <w:r w:rsidRPr="001304F6">
              <w:rPr>
                <w:rFonts w:hint="eastAsia"/>
                <w:sz w:val="20"/>
                <w:szCs w:val="20"/>
              </w:rPr>
              <w:t>25.9%</w:t>
            </w:r>
          </w:p>
        </w:tc>
        <w:tc>
          <w:tcPr>
            <w:tcW w:w="943" w:type="dxa"/>
            <w:vAlign w:val="center"/>
          </w:tcPr>
          <w:p w:rsidR="00487A77" w:rsidRPr="001304F6" w:rsidRDefault="00487A77" w:rsidP="0001795F">
            <w:pPr>
              <w:jc w:val="right"/>
              <w:rPr>
                <w:sz w:val="20"/>
                <w:szCs w:val="20"/>
              </w:rPr>
            </w:pPr>
            <w:r w:rsidRPr="001304F6">
              <w:rPr>
                <w:rFonts w:hint="eastAsia"/>
                <w:sz w:val="20"/>
                <w:szCs w:val="20"/>
              </w:rPr>
              <w:t>28.</w:t>
            </w:r>
            <w:r w:rsidR="0001795F">
              <w:rPr>
                <w:rFonts w:hint="eastAsia"/>
                <w:sz w:val="20"/>
                <w:szCs w:val="20"/>
              </w:rPr>
              <w:t>3</w:t>
            </w:r>
            <w:r w:rsidRPr="001304F6">
              <w:rPr>
                <w:rFonts w:hint="eastAsia"/>
                <w:sz w:val="20"/>
                <w:szCs w:val="20"/>
              </w:rPr>
              <w:t>%</w:t>
            </w:r>
          </w:p>
        </w:tc>
        <w:tc>
          <w:tcPr>
            <w:tcW w:w="987" w:type="dxa"/>
          </w:tcPr>
          <w:p w:rsidR="00487A77" w:rsidRPr="001304F6" w:rsidRDefault="00487A77" w:rsidP="00040998">
            <w:pPr>
              <w:jc w:val="center"/>
            </w:pPr>
            <w:r w:rsidRPr="001304F6">
              <w:rPr>
                <w:rFonts w:hint="eastAsia"/>
                <w:sz w:val="20"/>
                <w:szCs w:val="20"/>
              </w:rPr>
              <w:t>増やす</w:t>
            </w:r>
          </w:p>
        </w:tc>
        <w:tc>
          <w:tcPr>
            <w:tcW w:w="653" w:type="dxa"/>
          </w:tcPr>
          <w:p w:rsidR="00487A77" w:rsidRPr="001304F6" w:rsidRDefault="00487A77" w:rsidP="00362F84">
            <w:pPr>
              <w:jc w:val="center"/>
            </w:pPr>
            <w:r w:rsidRPr="001304F6">
              <w:rPr>
                <w:rFonts w:hint="eastAsia"/>
                <w:szCs w:val="21"/>
              </w:rPr>
              <w:t>◎</w:t>
            </w:r>
          </w:p>
        </w:tc>
        <w:tc>
          <w:tcPr>
            <w:tcW w:w="651" w:type="dxa"/>
            <w:vMerge/>
          </w:tcPr>
          <w:p w:rsidR="00487A77" w:rsidRPr="001304F6" w:rsidRDefault="00487A77" w:rsidP="00385BC5">
            <w:pPr>
              <w:jc w:val="center"/>
              <w:rPr>
                <w:szCs w:val="21"/>
              </w:rPr>
            </w:pPr>
          </w:p>
        </w:tc>
      </w:tr>
    </w:tbl>
    <w:p w:rsidR="00045E11" w:rsidRPr="001304F6" w:rsidRDefault="00045E11" w:rsidP="00045E11">
      <w:pPr>
        <w:rPr>
          <w:sz w:val="20"/>
          <w:szCs w:val="20"/>
        </w:rPr>
      </w:pPr>
      <w:r w:rsidRPr="001304F6">
        <w:rPr>
          <w:rFonts w:hint="eastAsia"/>
          <w:sz w:val="20"/>
          <w:szCs w:val="20"/>
        </w:rPr>
        <w:t>《基準値・実績値等の出典資料》</w:t>
      </w:r>
    </w:p>
    <w:p w:rsidR="00D80424" w:rsidRPr="001304F6" w:rsidRDefault="00D80424" w:rsidP="00D80424">
      <w:pPr>
        <w:ind w:firstLineChars="100" w:firstLine="200"/>
        <w:rPr>
          <w:rFonts w:asciiTheme="majorEastAsia" w:eastAsiaTheme="majorEastAsia" w:hAnsiTheme="majorEastAsia"/>
          <w:sz w:val="20"/>
          <w:szCs w:val="20"/>
        </w:rPr>
      </w:pPr>
      <w:r w:rsidRPr="001304F6">
        <w:rPr>
          <w:rFonts w:asciiTheme="majorEastAsia" w:eastAsiaTheme="majorEastAsia" w:hAnsiTheme="majorEastAsia" w:hint="eastAsia"/>
          <w:sz w:val="20"/>
          <w:szCs w:val="20"/>
        </w:rPr>
        <w:t>1　平成</w:t>
      </w:r>
      <w:r w:rsidR="00DB7EA6">
        <w:rPr>
          <w:rFonts w:asciiTheme="majorEastAsia" w:eastAsiaTheme="majorEastAsia" w:hAnsiTheme="majorEastAsia" w:hint="eastAsia"/>
          <w:sz w:val="20"/>
          <w:szCs w:val="20"/>
        </w:rPr>
        <w:t>24</w:t>
      </w:r>
      <w:r w:rsidRPr="001304F6">
        <w:rPr>
          <w:rFonts w:asciiTheme="majorEastAsia" w:eastAsiaTheme="majorEastAsia" w:hAnsiTheme="majorEastAsia" w:hint="eastAsia"/>
          <w:sz w:val="20"/>
          <w:szCs w:val="20"/>
        </w:rPr>
        <w:t>年度特定健診・特定保健指導法定報告</w:t>
      </w:r>
    </w:p>
    <w:p w:rsidR="00D80424" w:rsidRPr="001304F6" w:rsidRDefault="00D80424" w:rsidP="00D80424">
      <w:pPr>
        <w:ind w:firstLineChars="100" w:firstLine="200"/>
        <w:rPr>
          <w:rFonts w:asciiTheme="majorEastAsia" w:eastAsiaTheme="majorEastAsia" w:hAnsiTheme="majorEastAsia"/>
          <w:sz w:val="20"/>
          <w:szCs w:val="20"/>
        </w:rPr>
      </w:pPr>
      <w:r w:rsidRPr="001304F6">
        <w:rPr>
          <w:rFonts w:asciiTheme="majorEastAsia" w:eastAsiaTheme="majorEastAsia" w:hAnsiTheme="majorEastAsia" w:hint="eastAsia"/>
          <w:sz w:val="20"/>
          <w:szCs w:val="20"/>
        </w:rPr>
        <w:t>2　保健・福祉の概要</w:t>
      </w:r>
    </w:p>
    <w:p w:rsidR="00B8681D" w:rsidRPr="00DB7EA6" w:rsidRDefault="00D80424" w:rsidP="00B8681D">
      <w:pPr>
        <w:ind w:firstLineChars="100" w:firstLine="200"/>
        <w:rPr>
          <w:rFonts w:asciiTheme="majorEastAsia" w:eastAsiaTheme="majorEastAsia" w:hAnsiTheme="majorEastAsia"/>
          <w:sz w:val="20"/>
          <w:szCs w:val="20"/>
        </w:rPr>
      </w:pPr>
      <w:r w:rsidRPr="001304F6">
        <w:rPr>
          <w:rFonts w:asciiTheme="majorEastAsia" w:eastAsiaTheme="majorEastAsia" w:hAnsiTheme="majorEastAsia" w:hint="eastAsia"/>
          <w:sz w:val="20"/>
          <w:szCs w:val="20"/>
        </w:rPr>
        <w:t xml:space="preserve">3　</w:t>
      </w:r>
      <w:r w:rsidR="00B8681D" w:rsidRPr="00DB7EA6">
        <w:rPr>
          <w:rFonts w:asciiTheme="majorEastAsia" w:eastAsiaTheme="majorEastAsia" w:hAnsiTheme="majorEastAsia" w:hint="eastAsia"/>
          <w:sz w:val="20"/>
          <w:szCs w:val="20"/>
        </w:rPr>
        <w:t>平成23年県民健康・栄養調査(高松市分)</w:t>
      </w:r>
    </w:p>
    <w:p w:rsidR="00D80424" w:rsidRPr="001304F6" w:rsidRDefault="00B8681D" w:rsidP="00C76416">
      <w:pPr>
        <w:ind w:firstLineChars="300" w:firstLine="600"/>
        <w:rPr>
          <w:rFonts w:asciiTheme="majorEastAsia" w:eastAsiaTheme="majorEastAsia" w:hAnsiTheme="majorEastAsia"/>
          <w:sz w:val="20"/>
          <w:szCs w:val="20"/>
        </w:rPr>
      </w:pPr>
      <w:r w:rsidRPr="00DB7EA6">
        <w:rPr>
          <w:rFonts w:asciiTheme="majorEastAsia" w:eastAsiaTheme="majorEastAsia" w:hAnsiTheme="majorEastAsia" w:hint="eastAsia"/>
          <w:sz w:val="20"/>
          <w:szCs w:val="20"/>
        </w:rPr>
        <w:t>カルシウム基準値：</w:t>
      </w:r>
      <w:r w:rsidR="00D80424" w:rsidRPr="00DB7EA6">
        <w:rPr>
          <w:rFonts w:asciiTheme="majorEastAsia" w:eastAsiaTheme="majorEastAsia" w:hAnsiTheme="majorEastAsia" w:hint="eastAsia"/>
          <w:sz w:val="20"/>
          <w:szCs w:val="20"/>
        </w:rPr>
        <w:t>食事摂取基準（2010年版）推奨量から算出</w:t>
      </w:r>
    </w:p>
    <w:p w:rsidR="00D80424" w:rsidRPr="001304F6" w:rsidRDefault="00D80424" w:rsidP="00D80424">
      <w:pPr>
        <w:ind w:firstLineChars="100" w:firstLine="200"/>
        <w:rPr>
          <w:rFonts w:asciiTheme="majorEastAsia" w:eastAsiaTheme="majorEastAsia" w:hAnsiTheme="majorEastAsia"/>
          <w:sz w:val="20"/>
          <w:szCs w:val="20"/>
        </w:rPr>
      </w:pPr>
      <w:r w:rsidRPr="001304F6">
        <w:rPr>
          <w:rFonts w:asciiTheme="majorEastAsia" w:eastAsiaTheme="majorEastAsia" w:hAnsiTheme="majorEastAsia" w:hint="eastAsia"/>
          <w:sz w:val="20"/>
          <w:szCs w:val="20"/>
        </w:rPr>
        <w:t>4　平成24年度</w:t>
      </w:r>
      <w:r w:rsidR="003E1A23" w:rsidRPr="001304F6">
        <w:rPr>
          <w:rFonts w:asciiTheme="majorEastAsia" w:eastAsiaTheme="majorEastAsia" w:hAnsiTheme="majorEastAsia" w:hint="eastAsia"/>
          <w:sz w:val="20"/>
          <w:szCs w:val="20"/>
        </w:rPr>
        <w:t>高松</w:t>
      </w:r>
      <w:r w:rsidRPr="001304F6">
        <w:rPr>
          <w:rFonts w:asciiTheme="majorEastAsia" w:eastAsiaTheme="majorEastAsia" w:hAnsiTheme="majorEastAsia" w:hint="eastAsia"/>
          <w:sz w:val="20"/>
          <w:szCs w:val="20"/>
        </w:rPr>
        <w:t>市民の健康づくりに関する調査</w:t>
      </w:r>
    </w:p>
    <w:p w:rsidR="00D80424" w:rsidRPr="001304F6" w:rsidRDefault="00D80424" w:rsidP="00D80424">
      <w:pPr>
        <w:ind w:firstLineChars="100" w:firstLine="200"/>
        <w:rPr>
          <w:rFonts w:asciiTheme="majorEastAsia" w:eastAsiaTheme="majorEastAsia" w:hAnsiTheme="majorEastAsia"/>
          <w:sz w:val="20"/>
          <w:szCs w:val="20"/>
        </w:rPr>
      </w:pPr>
      <w:r w:rsidRPr="001304F6">
        <w:rPr>
          <w:rFonts w:asciiTheme="majorEastAsia" w:eastAsiaTheme="majorEastAsia" w:hAnsiTheme="majorEastAsia" w:hint="eastAsia"/>
          <w:sz w:val="20"/>
          <w:szCs w:val="20"/>
        </w:rPr>
        <w:t xml:space="preserve">5　</w:t>
      </w:r>
      <w:r w:rsidR="00107E31" w:rsidRPr="001304F6">
        <w:rPr>
          <w:rFonts w:asciiTheme="majorEastAsia" w:eastAsiaTheme="majorEastAsia" w:hAnsiTheme="majorEastAsia" w:hint="eastAsia"/>
          <w:sz w:val="20"/>
          <w:szCs w:val="20"/>
        </w:rPr>
        <w:t>平成22年</w:t>
      </w:r>
      <w:r w:rsidRPr="001304F6">
        <w:rPr>
          <w:rFonts w:asciiTheme="majorEastAsia" w:eastAsiaTheme="majorEastAsia" w:hAnsiTheme="majorEastAsia" w:hint="eastAsia"/>
          <w:sz w:val="20"/>
          <w:szCs w:val="20"/>
        </w:rPr>
        <w:t>人口動態統計</w:t>
      </w:r>
      <w:r w:rsidR="00107E31" w:rsidRPr="001304F6">
        <w:rPr>
          <w:rFonts w:asciiTheme="majorEastAsia" w:eastAsiaTheme="majorEastAsia" w:hAnsiTheme="majorEastAsia" w:hint="eastAsia"/>
          <w:sz w:val="20"/>
          <w:szCs w:val="20"/>
        </w:rPr>
        <w:t>から</w:t>
      </w:r>
    </w:p>
    <w:p w:rsidR="00D80424" w:rsidRPr="001304F6" w:rsidRDefault="00D80424" w:rsidP="00D80424">
      <w:pPr>
        <w:ind w:firstLineChars="100" w:firstLine="200"/>
        <w:rPr>
          <w:rFonts w:asciiTheme="majorEastAsia" w:eastAsiaTheme="majorEastAsia" w:hAnsiTheme="majorEastAsia"/>
          <w:sz w:val="20"/>
          <w:szCs w:val="20"/>
        </w:rPr>
      </w:pPr>
      <w:r w:rsidRPr="001304F6">
        <w:rPr>
          <w:rFonts w:asciiTheme="majorEastAsia" w:eastAsiaTheme="majorEastAsia" w:hAnsiTheme="majorEastAsia" w:hint="eastAsia"/>
          <w:sz w:val="20"/>
          <w:szCs w:val="20"/>
        </w:rPr>
        <w:t xml:space="preserve">6　</w:t>
      </w:r>
      <w:r w:rsidR="00107E31" w:rsidRPr="001304F6">
        <w:rPr>
          <w:rFonts w:asciiTheme="majorEastAsia" w:eastAsiaTheme="majorEastAsia" w:hAnsiTheme="majorEastAsia" w:hint="eastAsia"/>
          <w:sz w:val="20"/>
          <w:szCs w:val="20"/>
        </w:rPr>
        <w:t>平成</w:t>
      </w:r>
      <w:r w:rsidR="00DB7EA6">
        <w:rPr>
          <w:rFonts w:asciiTheme="majorEastAsia" w:eastAsiaTheme="majorEastAsia" w:hAnsiTheme="majorEastAsia" w:hint="eastAsia"/>
          <w:sz w:val="20"/>
          <w:szCs w:val="20"/>
        </w:rPr>
        <w:t>22</w:t>
      </w:r>
      <w:r w:rsidR="00107E31" w:rsidRPr="001304F6">
        <w:rPr>
          <w:rFonts w:asciiTheme="majorEastAsia" w:eastAsiaTheme="majorEastAsia" w:hAnsiTheme="majorEastAsia" w:hint="eastAsia"/>
          <w:sz w:val="20"/>
          <w:szCs w:val="20"/>
        </w:rPr>
        <w:t>年</w:t>
      </w:r>
      <w:r w:rsidRPr="001304F6">
        <w:rPr>
          <w:rFonts w:asciiTheme="majorEastAsia" w:eastAsiaTheme="majorEastAsia" w:hAnsiTheme="majorEastAsia" w:hint="eastAsia"/>
          <w:sz w:val="20"/>
          <w:szCs w:val="20"/>
        </w:rPr>
        <w:t>香川県保健統計年報</w:t>
      </w:r>
    </w:p>
    <w:p w:rsidR="00D80424" w:rsidRPr="00D80424" w:rsidRDefault="00D80424" w:rsidP="00D80424">
      <w:pPr>
        <w:ind w:firstLineChars="100" w:firstLine="200"/>
        <w:rPr>
          <w:rFonts w:asciiTheme="majorEastAsia" w:eastAsiaTheme="majorEastAsia" w:hAnsiTheme="majorEastAsia"/>
          <w:sz w:val="20"/>
          <w:szCs w:val="20"/>
        </w:rPr>
      </w:pPr>
      <w:r w:rsidRPr="00D80424">
        <w:rPr>
          <w:rFonts w:asciiTheme="majorEastAsia" w:eastAsiaTheme="majorEastAsia" w:hAnsiTheme="majorEastAsia" w:hint="eastAsia"/>
          <w:sz w:val="20"/>
          <w:szCs w:val="20"/>
        </w:rPr>
        <w:t>7　平成24年度高松市保健衛生統計</w:t>
      </w:r>
    </w:p>
    <w:p w:rsidR="00D80424" w:rsidRPr="00D80424" w:rsidRDefault="00D80424" w:rsidP="00D80424">
      <w:pPr>
        <w:rPr>
          <w:rFonts w:asciiTheme="majorEastAsia" w:eastAsiaTheme="majorEastAsia" w:hAnsiTheme="majorEastAsia"/>
          <w:sz w:val="20"/>
          <w:szCs w:val="20"/>
        </w:rPr>
      </w:pPr>
      <w:r w:rsidRPr="00D80424">
        <w:rPr>
          <w:rFonts w:asciiTheme="majorEastAsia" w:eastAsiaTheme="majorEastAsia" w:hAnsiTheme="majorEastAsia" w:hint="eastAsia"/>
          <w:sz w:val="20"/>
          <w:szCs w:val="20"/>
        </w:rPr>
        <w:t xml:space="preserve">　8　平成25年度市政概況</w:t>
      </w:r>
    </w:p>
    <w:p w:rsidR="00D80424" w:rsidRPr="00D80424" w:rsidRDefault="00D80424" w:rsidP="00D80424">
      <w:pPr>
        <w:rPr>
          <w:rFonts w:asciiTheme="majorEastAsia" w:eastAsiaTheme="majorEastAsia" w:hAnsiTheme="majorEastAsia"/>
          <w:sz w:val="20"/>
          <w:szCs w:val="20"/>
        </w:rPr>
      </w:pPr>
      <w:r w:rsidRPr="00D80424">
        <w:rPr>
          <w:rFonts w:asciiTheme="majorEastAsia" w:eastAsiaTheme="majorEastAsia" w:hAnsiTheme="majorEastAsia" w:hint="eastAsia"/>
          <w:sz w:val="20"/>
          <w:szCs w:val="20"/>
        </w:rPr>
        <w:t xml:space="preserve">　9　</w:t>
      </w:r>
      <w:r w:rsidRPr="00DB7EA6">
        <w:rPr>
          <w:rFonts w:asciiTheme="majorEastAsia" w:eastAsiaTheme="majorEastAsia" w:hAnsiTheme="majorEastAsia" w:hint="eastAsia"/>
          <w:sz w:val="20"/>
          <w:szCs w:val="20"/>
        </w:rPr>
        <w:t>平成23</w:t>
      </w:r>
      <w:r w:rsidR="003B190C" w:rsidRPr="00DB7EA6">
        <w:rPr>
          <w:rFonts w:asciiTheme="majorEastAsia" w:eastAsiaTheme="majorEastAsia" w:hAnsiTheme="majorEastAsia" w:hint="eastAsia"/>
          <w:sz w:val="20"/>
          <w:szCs w:val="20"/>
        </w:rPr>
        <w:t>年</w:t>
      </w:r>
      <w:r w:rsidR="00A540DD" w:rsidRPr="00DB7EA6">
        <w:rPr>
          <w:rFonts w:asciiTheme="majorEastAsia" w:eastAsiaTheme="majorEastAsia" w:hAnsiTheme="majorEastAsia" w:hint="eastAsia"/>
          <w:sz w:val="20"/>
          <w:szCs w:val="20"/>
        </w:rPr>
        <w:t>県民健康</w:t>
      </w:r>
      <w:r w:rsidR="003B190C" w:rsidRPr="00DB7EA6">
        <w:rPr>
          <w:rFonts w:asciiTheme="majorEastAsia" w:eastAsiaTheme="majorEastAsia" w:hAnsiTheme="majorEastAsia" w:hint="eastAsia"/>
          <w:sz w:val="20"/>
          <w:szCs w:val="20"/>
        </w:rPr>
        <w:t>・栄養</w:t>
      </w:r>
      <w:r w:rsidRPr="00DB7EA6">
        <w:rPr>
          <w:rFonts w:asciiTheme="majorEastAsia" w:eastAsiaTheme="majorEastAsia" w:hAnsiTheme="majorEastAsia" w:hint="eastAsia"/>
          <w:sz w:val="20"/>
          <w:szCs w:val="20"/>
        </w:rPr>
        <w:t>調査</w:t>
      </w:r>
      <w:r w:rsidR="00A540DD" w:rsidRPr="00DB7EA6">
        <w:rPr>
          <w:rFonts w:asciiTheme="majorEastAsia" w:eastAsiaTheme="majorEastAsia" w:hAnsiTheme="majorEastAsia" w:hint="eastAsia"/>
          <w:sz w:val="20"/>
          <w:szCs w:val="20"/>
        </w:rPr>
        <w:t>(高松市分)</w:t>
      </w:r>
    </w:p>
    <w:p w:rsidR="00D80424" w:rsidRPr="00D80424" w:rsidRDefault="00D80424" w:rsidP="00D80424">
      <w:pPr>
        <w:rPr>
          <w:rFonts w:asciiTheme="majorEastAsia" w:eastAsiaTheme="majorEastAsia" w:hAnsiTheme="majorEastAsia"/>
          <w:sz w:val="20"/>
          <w:szCs w:val="20"/>
        </w:rPr>
      </w:pPr>
      <w:r w:rsidRPr="00D80424">
        <w:rPr>
          <w:rFonts w:asciiTheme="majorEastAsia" w:eastAsiaTheme="majorEastAsia" w:hAnsiTheme="majorEastAsia" w:hint="eastAsia"/>
          <w:sz w:val="20"/>
          <w:szCs w:val="20"/>
        </w:rPr>
        <w:t xml:space="preserve">　10</w:t>
      </w:r>
      <w:r>
        <w:rPr>
          <w:rFonts w:asciiTheme="majorEastAsia" w:eastAsiaTheme="majorEastAsia" w:hAnsiTheme="majorEastAsia" w:hint="eastAsia"/>
          <w:sz w:val="20"/>
          <w:szCs w:val="20"/>
        </w:rPr>
        <w:t xml:space="preserve"> </w:t>
      </w:r>
      <w:r w:rsidRPr="00D80424">
        <w:rPr>
          <w:rFonts w:asciiTheme="majorEastAsia" w:eastAsiaTheme="majorEastAsia" w:hAnsiTheme="majorEastAsia" w:hint="eastAsia"/>
          <w:sz w:val="20"/>
          <w:szCs w:val="20"/>
        </w:rPr>
        <w:t>高松市学校保健統計年報</w:t>
      </w:r>
    </w:p>
    <w:p w:rsidR="00804A06" w:rsidRPr="00D80424" w:rsidRDefault="00804A06" w:rsidP="00045E11">
      <w:pPr>
        <w:spacing w:line="240" w:lineRule="exact"/>
        <w:rPr>
          <w:rFonts w:asciiTheme="minorEastAsia" w:hAnsiTheme="minorEastAsia"/>
          <w:sz w:val="20"/>
          <w:szCs w:val="20"/>
        </w:rPr>
      </w:pPr>
    </w:p>
    <w:p w:rsidR="00804A06" w:rsidRPr="00F90013" w:rsidRDefault="00804A06">
      <w:pPr>
        <w:widowControl/>
        <w:jc w:val="left"/>
        <w:rPr>
          <w:rFonts w:asciiTheme="minorEastAsia" w:hAnsiTheme="minorEastAsia"/>
          <w:sz w:val="20"/>
          <w:szCs w:val="20"/>
        </w:rPr>
      </w:pPr>
    </w:p>
    <w:sectPr w:rsidR="00804A06" w:rsidRPr="00F90013" w:rsidSect="000B71C1">
      <w:footerReference w:type="default" r:id="rId9"/>
      <w:pgSz w:w="11906" w:h="16838"/>
      <w:pgMar w:top="1134" w:right="1134" w:bottom="851" w:left="1134"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EA6" w:rsidRDefault="00DB7EA6" w:rsidP="00591929">
      <w:r>
        <w:separator/>
      </w:r>
    </w:p>
  </w:endnote>
  <w:endnote w:type="continuationSeparator" w:id="0">
    <w:p w:rsidR="00DB7EA6" w:rsidRDefault="00DB7EA6" w:rsidP="0059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32329"/>
      <w:docPartObj>
        <w:docPartGallery w:val="Page Numbers (Bottom of Page)"/>
        <w:docPartUnique/>
      </w:docPartObj>
    </w:sdtPr>
    <w:sdtContent>
      <w:p w:rsidR="00DB7EA6" w:rsidRDefault="00DB7EA6">
        <w:pPr>
          <w:pStyle w:val="a5"/>
          <w:jc w:val="center"/>
        </w:pPr>
        <w:r>
          <w:fldChar w:fldCharType="begin"/>
        </w:r>
        <w:r>
          <w:instrText xml:space="preserve"> PAGE   \* MERGEFORMAT </w:instrText>
        </w:r>
        <w:r>
          <w:fldChar w:fldCharType="separate"/>
        </w:r>
        <w:r w:rsidR="0001795F" w:rsidRPr="0001795F">
          <w:rPr>
            <w:noProof/>
            <w:lang w:val="ja-JP"/>
          </w:rPr>
          <w:t>9</w:t>
        </w:r>
        <w:r>
          <w:rPr>
            <w:noProof/>
            <w:lang w:val="ja-JP"/>
          </w:rPr>
          <w:fldChar w:fldCharType="end"/>
        </w:r>
      </w:p>
    </w:sdtContent>
  </w:sdt>
  <w:p w:rsidR="00DB7EA6" w:rsidRDefault="00DB7E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EA6" w:rsidRDefault="00DB7EA6" w:rsidP="00591929">
      <w:r>
        <w:separator/>
      </w:r>
    </w:p>
  </w:footnote>
  <w:footnote w:type="continuationSeparator" w:id="0">
    <w:p w:rsidR="00DB7EA6" w:rsidRDefault="00DB7EA6" w:rsidP="005919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E5E88"/>
    <w:multiLevelType w:val="hybridMultilevel"/>
    <w:tmpl w:val="E0F81C6C"/>
    <w:lvl w:ilvl="0" w:tplc="0E2C3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73C7488"/>
    <w:multiLevelType w:val="hybridMultilevel"/>
    <w:tmpl w:val="BC8018DA"/>
    <w:lvl w:ilvl="0" w:tplc="7160CD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5AF40DC"/>
    <w:multiLevelType w:val="hybridMultilevel"/>
    <w:tmpl w:val="004A5FEC"/>
    <w:lvl w:ilvl="0" w:tplc="CA50184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7BD44C6C"/>
    <w:multiLevelType w:val="hybridMultilevel"/>
    <w:tmpl w:val="4246F91C"/>
    <w:lvl w:ilvl="0" w:tplc="FB9C5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929"/>
    <w:rsid w:val="000008B6"/>
    <w:rsid w:val="00012943"/>
    <w:rsid w:val="00014D04"/>
    <w:rsid w:val="0001795F"/>
    <w:rsid w:val="00026D8F"/>
    <w:rsid w:val="00040998"/>
    <w:rsid w:val="00045E11"/>
    <w:rsid w:val="00052638"/>
    <w:rsid w:val="00054BC8"/>
    <w:rsid w:val="00060BA5"/>
    <w:rsid w:val="00061AB1"/>
    <w:rsid w:val="00074894"/>
    <w:rsid w:val="000748C1"/>
    <w:rsid w:val="00094F3F"/>
    <w:rsid w:val="000A2A28"/>
    <w:rsid w:val="000A455E"/>
    <w:rsid w:val="000B072B"/>
    <w:rsid w:val="000B40DE"/>
    <w:rsid w:val="000B60AF"/>
    <w:rsid w:val="000B71C1"/>
    <w:rsid w:val="000E2F78"/>
    <w:rsid w:val="000E5900"/>
    <w:rsid w:val="000E7F4C"/>
    <w:rsid w:val="00107E31"/>
    <w:rsid w:val="00115845"/>
    <w:rsid w:val="001202E3"/>
    <w:rsid w:val="00120D1B"/>
    <w:rsid w:val="001231A4"/>
    <w:rsid w:val="001304F6"/>
    <w:rsid w:val="00132D94"/>
    <w:rsid w:val="001355CB"/>
    <w:rsid w:val="0014780F"/>
    <w:rsid w:val="00151367"/>
    <w:rsid w:val="00151AA2"/>
    <w:rsid w:val="00152DE5"/>
    <w:rsid w:val="00162FBE"/>
    <w:rsid w:val="001714E9"/>
    <w:rsid w:val="00171F83"/>
    <w:rsid w:val="00176EC1"/>
    <w:rsid w:val="0018319A"/>
    <w:rsid w:val="001836F8"/>
    <w:rsid w:val="001863FE"/>
    <w:rsid w:val="00186C4B"/>
    <w:rsid w:val="00193FF7"/>
    <w:rsid w:val="001B2EB1"/>
    <w:rsid w:val="001C1D09"/>
    <w:rsid w:val="001D07D5"/>
    <w:rsid w:val="001D1528"/>
    <w:rsid w:val="001E3F00"/>
    <w:rsid w:val="001E7447"/>
    <w:rsid w:val="001F0436"/>
    <w:rsid w:val="001F4149"/>
    <w:rsid w:val="002013DE"/>
    <w:rsid w:val="00213C45"/>
    <w:rsid w:val="00240FB1"/>
    <w:rsid w:val="00241DC2"/>
    <w:rsid w:val="00245583"/>
    <w:rsid w:val="0024592A"/>
    <w:rsid w:val="00250F09"/>
    <w:rsid w:val="00260E20"/>
    <w:rsid w:val="002750BF"/>
    <w:rsid w:val="00276471"/>
    <w:rsid w:val="002915EA"/>
    <w:rsid w:val="00291BD3"/>
    <w:rsid w:val="002969F4"/>
    <w:rsid w:val="002B3D7F"/>
    <w:rsid w:val="002B41BD"/>
    <w:rsid w:val="002B71AE"/>
    <w:rsid w:val="002C48BE"/>
    <w:rsid w:val="002C5DA5"/>
    <w:rsid w:val="002C6B74"/>
    <w:rsid w:val="002D56A9"/>
    <w:rsid w:val="002E0284"/>
    <w:rsid w:val="002E2056"/>
    <w:rsid w:val="00314294"/>
    <w:rsid w:val="003218CF"/>
    <w:rsid w:val="0032561E"/>
    <w:rsid w:val="003412BA"/>
    <w:rsid w:val="00341CF4"/>
    <w:rsid w:val="00361989"/>
    <w:rsid w:val="00362F84"/>
    <w:rsid w:val="00364BA8"/>
    <w:rsid w:val="00375E42"/>
    <w:rsid w:val="00376BBD"/>
    <w:rsid w:val="00385965"/>
    <w:rsid w:val="00385BC5"/>
    <w:rsid w:val="00387036"/>
    <w:rsid w:val="003972F3"/>
    <w:rsid w:val="003B190C"/>
    <w:rsid w:val="003B2FB4"/>
    <w:rsid w:val="003B7F56"/>
    <w:rsid w:val="003C40BB"/>
    <w:rsid w:val="003D3C44"/>
    <w:rsid w:val="003E1A23"/>
    <w:rsid w:val="003E75E4"/>
    <w:rsid w:val="003F0B8D"/>
    <w:rsid w:val="003F0F4A"/>
    <w:rsid w:val="003F4326"/>
    <w:rsid w:val="003F619A"/>
    <w:rsid w:val="004020E5"/>
    <w:rsid w:val="00402E13"/>
    <w:rsid w:val="00403D6F"/>
    <w:rsid w:val="0040429C"/>
    <w:rsid w:val="004303C5"/>
    <w:rsid w:val="0043192F"/>
    <w:rsid w:val="00434F54"/>
    <w:rsid w:val="004677E1"/>
    <w:rsid w:val="00472E10"/>
    <w:rsid w:val="0047352F"/>
    <w:rsid w:val="00487A77"/>
    <w:rsid w:val="004972D3"/>
    <w:rsid w:val="004A3BE8"/>
    <w:rsid w:val="004B38E4"/>
    <w:rsid w:val="004B6A3D"/>
    <w:rsid w:val="004C4A02"/>
    <w:rsid w:val="004D60D0"/>
    <w:rsid w:val="004D6633"/>
    <w:rsid w:val="004F71C7"/>
    <w:rsid w:val="0050083A"/>
    <w:rsid w:val="00501DB8"/>
    <w:rsid w:val="00510EAC"/>
    <w:rsid w:val="00524B78"/>
    <w:rsid w:val="00531842"/>
    <w:rsid w:val="00554850"/>
    <w:rsid w:val="00554A3D"/>
    <w:rsid w:val="005558EE"/>
    <w:rsid w:val="00564769"/>
    <w:rsid w:val="005734B3"/>
    <w:rsid w:val="0057434C"/>
    <w:rsid w:val="005778BC"/>
    <w:rsid w:val="00591929"/>
    <w:rsid w:val="00592ACE"/>
    <w:rsid w:val="0059391C"/>
    <w:rsid w:val="005A60E8"/>
    <w:rsid w:val="005C0DC3"/>
    <w:rsid w:val="005C6950"/>
    <w:rsid w:val="005F3B14"/>
    <w:rsid w:val="00612489"/>
    <w:rsid w:val="0062174C"/>
    <w:rsid w:val="00621D57"/>
    <w:rsid w:val="00622495"/>
    <w:rsid w:val="00625F0F"/>
    <w:rsid w:val="00630905"/>
    <w:rsid w:val="00634B0A"/>
    <w:rsid w:val="0063601D"/>
    <w:rsid w:val="0064307A"/>
    <w:rsid w:val="006431F6"/>
    <w:rsid w:val="00644639"/>
    <w:rsid w:val="006446E6"/>
    <w:rsid w:val="0064751E"/>
    <w:rsid w:val="0066581F"/>
    <w:rsid w:val="0066628B"/>
    <w:rsid w:val="00670C0F"/>
    <w:rsid w:val="00677089"/>
    <w:rsid w:val="00681D0A"/>
    <w:rsid w:val="0068237A"/>
    <w:rsid w:val="00683961"/>
    <w:rsid w:val="006A4447"/>
    <w:rsid w:val="006B4CB6"/>
    <w:rsid w:val="006E756B"/>
    <w:rsid w:val="00707953"/>
    <w:rsid w:val="00711083"/>
    <w:rsid w:val="007153EC"/>
    <w:rsid w:val="007161BA"/>
    <w:rsid w:val="007241EA"/>
    <w:rsid w:val="0074674D"/>
    <w:rsid w:val="00750288"/>
    <w:rsid w:val="007602F4"/>
    <w:rsid w:val="00764A3E"/>
    <w:rsid w:val="00767185"/>
    <w:rsid w:val="00771FE1"/>
    <w:rsid w:val="00773138"/>
    <w:rsid w:val="00773DBB"/>
    <w:rsid w:val="00777011"/>
    <w:rsid w:val="00777F0E"/>
    <w:rsid w:val="007813FD"/>
    <w:rsid w:val="00791B0C"/>
    <w:rsid w:val="007953C1"/>
    <w:rsid w:val="00797183"/>
    <w:rsid w:val="007A3DF7"/>
    <w:rsid w:val="007C20F8"/>
    <w:rsid w:val="007C7022"/>
    <w:rsid w:val="007C7BDA"/>
    <w:rsid w:val="007D4D2A"/>
    <w:rsid w:val="007E35C4"/>
    <w:rsid w:val="007E5204"/>
    <w:rsid w:val="007F40D9"/>
    <w:rsid w:val="007F61D0"/>
    <w:rsid w:val="008014C4"/>
    <w:rsid w:val="00804A06"/>
    <w:rsid w:val="008159C1"/>
    <w:rsid w:val="00816D6C"/>
    <w:rsid w:val="008269EC"/>
    <w:rsid w:val="008320E5"/>
    <w:rsid w:val="0084293D"/>
    <w:rsid w:val="008513C4"/>
    <w:rsid w:val="00856148"/>
    <w:rsid w:val="008604A5"/>
    <w:rsid w:val="008617F8"/>
    <w:rsid w:val="008630E1"/>
    <w:rsid w:val="0086552B"/>
    <w:rsid w:val="00872F63"/>
    <w:rsid w:val="00874E62"/>
    <w:rsid w:val="00876F54"/>
    <w:rsid w:val="00887082"/>
    <w:rsid w:val="008B21A8"/>
    <w:rsid w:val="008C0776"/>
    <w:rsid w:val="008C308C"/>
    <w:rsid w:val="008C7205"/>
    <w:rsid w:val="008D5F8C"/>
    <w:rsid w:val="008D75FD"/>
    <w:rsid w:val="008F7FC8"/>
    <w:rsid w:val="0094445B"/>
    <w:rsid w:val="00952278"/>
    <w:rsid w:val="00956B47"/>
    <w:rsid w:val="00957197"/>
    <w:rsid w:val="0097008E"/>
    <w:rsid w:val="009703D9"/>
    <w:rsid w:val="00981D55"/>
    <w:rsid w:val="00997611"/>
    <w:rsid w:val="009A4EE9"/>
    <w:rsid w:val="009B2203"/>
    <w:rsid w:val="009B35DB"/>
    <w:rsid w:val="009B3DEB"/>
    <w:rsid w:val="009B40D6"/>
    <w:rsid w:val="009D6C26"/>
    <w:rsid w:val="009E017B"/>
    <w:rsid w:val="009E1E9E"/>
    <w:rsid w:val="00A0160B"/>
    <w:rsid w:val="00A016BC"/>
    <w:rsid w:val="00A15574"/>
    <w:rsid w:val="00A21354"/>
    <w:rsid w:val="00A400A7"/>
    <w:rsid w:val="00A429D4"/>
    <w:rsid w:val="00A540DD"/>
    <w:rsid w:val="00A5512B"/>
    <w:rsid w:val="00A5713B"/>
    <w:rsid w:val="00A60EC2"/>
    <w:rsid w:val="00A6389C"/>
    <w:rsid w:val="00A97D64"/>
    <w:rsid w:val="00AA071C"/>
    <w:rsid w:val="00AA5883"/>
    <w:rsid w:val="00AB2B6C"/>
    <w:rsid w:val="00AC6AC9"/>
    <w:rsid w:val="00AD128C"/>
    <w:rsid w:val="00AF0BF2"/>
    <w:rsid w:val="00AF501E"/>
    <w:rsid w:val="00B04527"/>
    <w:rsid w:val="00B063C6"/>
    <w:rsid w:val="00B071EF"/>
    <w:rsid w:val="00B10401"/>
    <w:rsid w:val="00B1117D"/>
    <w:rsid w:val="00B1778F"/>
    <w:rsid w:val="00B22039"/>
    <w:rsid w:val="00B412C4"/>
    <w:rsid w:val="00B4169F"/>
    <w:rsid w:val="00B60118"/>
    <w:rsid w:val="00B839BC"/>
    <w:rsid w:val="00B8681D"/>
    <w:rsid w:val="00B90F25"/>
    <w:rsid w:val="00B91A6D"/>
    <w:rsid w:val="00BA5538"/>
    <w:rsid w:val="00BC71B1"/>
    <w:rsid w:val="00BE203D"/>
    <w:rsid w:val="00BF06C0"/>
    <w:rsid w:val="00BF149A"/>
    <w:rsid w:val="00BF4EED"/>
    <w:rsid w:val="00BF734A"/>
    <w:rsid w:val="00C04A99"/>
    <w:rsid w:val="00C1443D"/>
    <w:rsid w:val="00C167DA"/>
    <w:rsid w:val="00C2171A"/>
    <w:rsid w:val="00C2398F"/>
    <w:rsid w:val="00C30532"/>
    <w:rsid w:val="00C35A92"/>
    <w:rsid w:val="00C35AD8"/>
    <w:rsid w:val="00C36637"/>
    <w:rsid w:val="00C51E2E"/>
    <w:rsid w:val="00C66A43"/>
    <w:rsid w:val="00C67591"/>
    <w:rsid w:val="00C76416"/>
    <w:rsid w:val="00C8625E"/>
    <w:rsid w:val="00C90ADD"/>
    <w:rsid w:val="00CB1850"/>
    <w:rsid w:val="00CB2B38"/>
    <w:rsid w:val="00CC04EB"/>
    <w:rsid w:val="00CC57F3"/>
    <w:rsid w:val="00CC7869"/>
    <w:rsid w:val="00CD0F60"/>
    <w:rsid w:val="00CD5BD8"/>
    <w:rsid w:val="00CD7FD0"/>
    <w:rsid w:val="00CF6542"/>
    <w:rsid w:val="00CF76B3"/>
    <w:rsid w:val="00D10046"/>
    <w:rsid w:val="00D10439"/>
    <w:rsid w:val="00D11175"/>
    <w:rsid w:val="00D32334"/>
    <w:rsid w:val="00D35311"/>
    <w:rsid w:val="00D407BE"/>
    <w:rsid w:val="00D50071"/>
    <w:rsid w:val="00D55DA2"/>
    <w:rsid w:val="00D56620"/>
    <w:rsid w:val="00D62175"/>
    <w:rsid w:val="00D62AD0"/>
    <w:rsid w:val="00D64FDB"/>
    <w:rsid w:val="00D80424"/>
    <w:rsid w:val="00D837AB"/>
    <w:rsid w:val="00D83CD9"/>
    <w:rsid w:val="00D862B6"/>
    <w:rsid w:val="00D8701C"/>
    <w:rsid w:val="00DA6911"/>
    <w:rsid w:val="00DB12EA"/>
    <w:rsid w:val="00DB6AF4"/>
    <w:rsid w:val="00DB7368"/>
    <w:rsid w:val="00DB7EA6"/>
    <w:rsid w:val="00DC65D5"/>
    <w:rsid w:val="00DE10FD"/>
    <w:rsid w:val="00E0020A"/>
    <w:rsid w:val="00E007C1"/>
    <w:rsid w:val="00E062BF"/>
    <w:rsid w:val="00E1515A"/>
    <w:rsid w:val="00E16DCE"/>
    <w:rsid w:val="00E264AF"/>
    <w:rsid w:val="00E3180D"/>
    <w:rsid w:val="00E31CB5"/>
    <w:rsid w:val="00E36975"/>
    <w:rsid w:val="00E40FE9"/>
    <w:rsid w:val="00E475A1"/>
    <w:rsid w:val="00E5487B"/>
    <w:rsid w:val="00E651FE"/>
    <w:rsid w:val="00E71FAF"/>
    <w:rsid w:val="00E848E5"/>
    <w:rsid w:val="00E8753D"/>
    <w:rsid w:val="00E90786"/>
    <w:rsid w:val="00E907D8"/>
    <w:rsid w:val="00E94700"/>
    <w:rsid w:val="00EA02C9"/>
    <w:rsid w:val="00EA1CA6"/>
    <w:rsid w:val="00EA768F"/>
    <w:rsid w:val="00EB0D7A"/>
    <w:rsid w:val="00EB1CF3"/>
    <w:rsid w:val="00EB4911"/>
    <w:rsid w:val="00EB79A8"/>
    <w:rsid w:val="00EC55F9"/>
    <w:rsid w:val="00ED0FCC"/>
    <w:rsid w:val="00ED2F30"/>
    <w:rsid w:val="00ED5102"/>
    <w:rsid w:val="00ED69DE"/>
    <w:rsid w:val="00EE08FB"/>
    <w:rsid w:val="00EF5991"/>
    <w:rsid w:val="00F0553E"/>
    <w:rsid w:val="00F302E6"/>
    <w:rsid w:val="00F40ADF"/>
    <w:rsid w:val="00F46E5A"/>
    <w:rsid w:val="00F47A87"/>
    <w:rsid w:val="00F5078A"/>
    <w:rsid w:val="00F71C9D"/>
    <w:rsid w:val="00F72478"/>
    <w:rsid w:val="00F73436"/>
    <w:rsid w:val="00F81238"/>
    <w:rsid w:val="00F8354E"/>
    <w:rsid w:val="00F8703E"/>
    <w:rsid w:val="00F90013"/>
    <w:rsid w:val="00FA5938"/>
    <w:rsid w:val="00FC14E7"/>
    <w:rsid w:val="00FD0B2F"/>
    <w:rsid w:val="00FE46EC"/>
    <w:rsid w:val="00FE7740"/>
    <w:rsid w:val="00FF21C5"/>
    <w:rsid w:val="00FF2721"/>
    <w:rsid w:val="00FF4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929"/>
    <w:pPr>
      <w:tabs>
        <w:tab w:val="center" w:pos="4252"/>
        <w:tab w:val="right" w:pos="8504"/>
      </w:tabs>
      <w:snapToGrid w:val="0"/>
    </w:pPr>
  </w:style>
  <w:style w:type="character" w:customStyle="1" w:styleId="a4">
    <w:name w:val="ヘッダー (文字)"/>
    <w:basedOn w:val="a0"/>
    <w:link w:val="a3"/>
    <w:uiPriority w:val="99"/>
    <w:rsid w:val="00591929"/>
  </w:style>
  <w:style w:type="paragraph" w:styleId="a5">
    <w:name w:val="footer"/>
    <w:basedOn w:val="a"/>
    <w:link w:val="a6"/>
    <w:uiPriority w:val="99"/>
    <w:unhideWhenUsed/>
    <w:rsid w:val="00591929"/>
    <w:pPr>
      <w:tabs>
        <w:tab w:val="center" w:pos="4252"/>
        <w:tab w:val="right" w:pos="8504"/>
      </w:tabs>
      <w:snapToGrid w:val="0"/>
    </w:pPr>
  </w:style>
  <w:style w:type="character" w:customStyle="1" w:styleId="a6">
    <w:name w:val="フッター (文字)"/>
    <w:basedOn w:val="a0"/>
    <w:link w:val="a5"/>
    <w:uiPriority w:val="99"/>
    <w:rsid w:val="00591929"/>
  </w:style>
  <w:style w:type="table" w:styleId="a7">
    <w:name w:val="Table Grid"/>
    <w:basedOn w:val="a1"/>
    <w:uiPriority w:val="59"/>
    <w:rsid w:val="00591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C7869"/>
    <w:pPr>
      <w:ind w:leftChars="400" w:left="840"/>
    </w:pPr>
  </w:style>
  <w:style w:type="paragraph" w:styleId="a9">
    <w:name w:val="Balloon Text"/>
    <w:basedOn w:val="a"/>
    <w:link w:val="aa"/>
    <w:uiPriority w:val="99"/>
    <w:semiHidden/>
    <w:unhideWhenUsed/>
    <w:rsid w:val="00804A0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4A0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929"/>
    <w:pPr>
      <w:tabs>
        <w:tab w:val="center" w:pos="4252"/>
        <w:tab w:val="right" w:pos="8504"/>
      </w:tabs>
      <w:snapToGrid w:val="0"/>
    </w:pPr>
  </w:style>
  <w:style w:type="character" w:customStyle="1" w:styleId="a4">
    <w:name w:val="ヘッダー (文字)"/>
    <w:basedOn w:val="a0"/>
    <w:link w:val="a3"/>
    <w:uiPriority w:val="99"/>
    <w:rsid w:val="00591929"/>
  </w:style>
  <w:style w:type="paragraph" w:styleId="a5">
    <w:name w:val="footer"/>
    <w:basedOn w:val="a"/>
    <w:link w:val="a6"/>
    <w:uiPriority w:val="99"/>
    <w:unhideWhenUsed/>
    <w:rsid w:val="00591929"/>
    <w:pPr>
      <w:tabs>
        <w:tab w:val="center" w:pos="4252"/>
        <w:tab w:val="right" w:pos="8504"/>
      </w:tabs>
      <w:snapToGrid w:val="0"/>
    </w:pPr>
  </w:style>
  <w:style w:type="character" w:customStyle="1" w:styleId="a6">
    <w:name w:val="フッター (文字)"/>
    <w:basedOn w:val="a0"/>
    <w:link w:val="a5"/>
    <w:uiPriority w:val="99"/>
    <w:rsid w:val="00591929"/>
  </w:style>
  <w:style w:type="table" w:styleId="a7">
    <w:name w:val="Table Grid"/>
    <w:basedOn w:val="a1"/>
    <w:uiPriority w:val="59"/>
    <w:rsid w:val="00591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C7869"/>
    <w:pPr>
      <w:ind w:leftChars="400" w:left="840"/>
    </w:pPr>
  </w:style>
  <w:style w:type="paragraph" w:styleId="a9">
    <w:name w:val="Balloon Text"/>
    <w:basedOn w:val="a"/>
    <w:link w:val="aa"/>
    <w:uiPriority w:val="99"/>
    <w:semiHidden/>
    <w:unhideWhenUsed/>
    <w:rsid w:val="00804A0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4A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00BE6-6A2D-489B-95B1-949248A8B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1645</Words>
  <Characters>9381</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多田 裕美子</cp:lastModifiedBy>
  <cp:revision>8</cp:revision>
  <cp:lastPrinted>2013-06-25T05:31:00Z</cp:lastPrinted>
  <dcterms:created xsi:type="dcterms:W3CDTF">2014-03-04T02:29:00Z</dcterms:created>
  <dcterms:modified xsi:type="dcterms:W3CDTF">2014-03-06T07:19:00Z</dcterms:modified>
</cp:coreProperties>
</file>