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BAE88" w14:textId="77777777" w:rsidR="00DD6FA8" w:rsidRPr="001376D6" w:rsidRDefault="00DD6FA8" w:rsidP="00DD6FA8">
      <w:pPr>
        <w:overflowPunct w:val="0"/>
        <w:ind w:left="249" w:hanging="249"/>
        <w:textAlignment w:val="baseline"/>
        <w:rPr>
          <w:rFonts w:asciiTheme="minorEastAsia" w:hAnsiTheme="minorEastAsia" w:cs="Times New Roman"/>
          <w:color w:val="000000" w:themeColor="text1"/>
          <w:spacing w:val="6"/>
          <w:kern w:val="0"/>
        </w:rPr>
      </w:pPr>
      <w:r w:rsidRPr="001376D6">
        <w:rPr>
          <w:rFonts w:asciiTheme="minorEastAsia" w:hAnsiTheme="minorEastAsia" w:cs="Times New Roman" w:hint="eastAsia"/>
          <w:color w:val="000000" w:themeColor="text1"/>
          <w:kern w:val="0"/>
        </w:rPr>
        <w:t>様式第３号</w:t>
      </w:r>
      <w:r w:rsidRPr="001376D6">
        <w:rPr>
          <w:rFonts w:asciiTheme="minorEastAsia" w:hAnsiTheme="minorEastAsia" w:cs="HG丸ｺﾞｼｯｸM-PRO" w:hint="eastAsia"/>
          <w:color w:val="000000" w:themeColor="text1"/>
          <w:kern w:val="0"/>
        </w:rPr>
        <w:t>（第７条関係）</w:t>
      </w:r>
    </w:p>
    <w:p w14:paraId="0EC36209" w14:textId="77777777" w:rsidR="00DD6FA8" w:rsidRPr="001376D6" w:rsidRDefault="00DD6FA8" w:rsidP="00DD6FA8">
      <w:pPr>
        <w:overflowPunct w:val="0"/>
        <w:ind w:left="261" w:hanging="261"/>
        <w:textAlignment w:val="baseline"/>
        <w:rPr>
          <w:rFonts w:asciiTheme="minorEastAsia" w:hAnsiTheme="minorEastAsia" w:cs="Times New Roman"/>
          <w:color w:val="000000" w:themeColor="text1"/>
          <w:spacing w:val="6"/>
          <w:kern w:val="0"/>
        </w:rPr>
      </w:pPr>
    </w:p>
    <w:p w14:paraId="78949BCD" w14:textId="77777777" w:rsidR="00DD6FA8" w:rsidRPr="001376D6" w:rsidRDefault="00DD6FA8" w:rsidP="00DD6FA8">
      <w:pPr>
        <w:overflowPunct w:val="0"/>
        <w:ind w:left="249" w:hanging="249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6"/>
          <w:kern w:val="0"/>
        </w:rPr>
      </w:pPr>
      <w:r w:rsidRPr="001376D6">
        <w:rPr>
          <w:rFonts w:asciiTheme="minorEastAsia" w:hAnsiTheme="minorEastAsia" w:cs="HG丸ｺﾞｼｯｸM-PRO" w:hint="eastAsia"/>
          <w:color w:val="000000" w:themeColor="text1"/>
          <w:kern w:val="0"/>
        </w:rPr>
        <w:t xml:space="preserve">　　収支予算書</w:t>
      </w:r>
    </w:p>
    <w:p w14:paraId="782A11F0" w14:textId="77777777" w:rsidR="00DD6FA8" w:rsidRPr="001376D6" w:rsidRDefault="00DD6FA8" w:rsidP="00DD6FA8">
      <w:pPr>
        <w:overflowPunct w:val="0"/>
        <w:ind w:left="261" w:hanging="261"/>
        <w:textAlignment w:val="baseline"/>
        <w:rPr>
          <w:rFonts w:asciiTheme="minorEastAsia" w:hAnsiTheme="minorEastAsia" w:cs="Times New Roman"/>
          <w:color w:val="000000" w:themeColor="text1"/>
          <w:spacing w:val="6"/>
          <w:kern w:val="0"/>
        </w:rPr>
      </w:pPr>
    </w:p>
    <w:p w14:paraId="00FF17CE" w14:textId="3387E4C9" w:rsidR="00DD6FA8" w:rsidRPr="001376D6" w:rsidRDefault="00DD6FA8" w:rsidP="00620BD2">
      <w:pPr>
        <w:ind w:firstLineChars="100" w:firstLine="249"/>
        <w:jc w:val="right"/>
        <w:rPr>
          <w:rFonts w:ascii="Symbol" w:hAnsi="Symbol" w:cs="HG丸ｺﾞｼｯｸM-PRO"/>
          <w:color w:val="000000" w:themeColor="text1"/>
          <w:kern w:val="0"/>
        </w:rPr>
      </w:pPr>
      <w:r w:rsidRPr="001376D6">
        <w:rPr>
          <w:rFonts w:ascii="Symbol" w:hAnsi="Symbol" w:cs="HG丸ｺﾞｼｯｸM-PRO" w:hint="eastAsia"/>
          <w:color w:val="000000" w:themeColor="text1"/>
          <w:kern w:val="0"/>
        </w:rPr>
        <w:t>１</w:t>
      </w:r>
      <w:r w:rsidR="001659F6" w:rsidRPr="001376D6">
        <w:rPr>
          <w:rFonts w:ascii="Symbol" w:hAnsi="Symbol" w:cs="HG丸ｺﾞｼｯｸM-PRO" w:hint="eastAsia"/>
          <w:color w:val="000000" w:themeColor="text1"/>
          <w:kern w:val="0"/>
        </w:rPr>
        <w:t xml:space="preserve">　</w:t>
      </w:r>
      <w:r w:rsidRPr="001376D6">
        <w:rPr>
          <w:rFonts w:ascii="Symbol" w:hAnsi="Symbol" w:cs="HG丸ｺﾞｼｯｸM-PRO" w:hint="eastAsia"/>
          <w:color w:val="000000" w:themeColor="text1"/>
          <w:kern w:val="0"/>
        </w:rPr>
        <w:t>収入の部　　　　　　　　　　　　　　　　　　　　　　（単位：円）</w:t>
      </w:r>
    </w:p>
    <w:tbl>
      <w:tblPr>
        <w:tblW w:w="844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543"/>
        <w:gridCol w:w="2977"/>
      </w:tblGrid>
      <w:tr w:rsidR="001376D6" w:rsidRPr="001376D6" w14:paraId="623C06C3" w14:textId="77777777" w:rsidTr="003B7762">
        <w:trPr>
          <w:trHeight w:val="61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0F7CD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49" w:hanging="249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区　分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F55A1" w14:textId="59C7538D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49" w:hanging="249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金　額</w:t>
            </w:r>
            <w:r w:rsid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（税抜き）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4E4D8" w14:textId="77777777" w:rsidR="00DD6FA8" w:rsidRPr="001376D6" w:rsidRDefault="00DD6FA8" w:rsidP="0075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摘　要</w:t>
            </w:r>
          </w:p>
        </w:tc>
      </w:tr>
      <w:tr w:rsidR="001376D6" w:rsidRPr="001376D6" w14:paraId="2B2FE2E4" w14:textId="77777777" w:rsidTr="003B7762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C4DF1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49" w:hanging="249"/>
              <w:jc w:val="center"/>
              <w:textAlignment w:val="baseline"/>
              <w:rPr>
                <w:rFonts w:asciiTheme="minorEastAsia" w:hAnsiTheme="minorEastAsia" w:cs="HG丸ｺﾞｼｯｸM-PRO"/>
                <w:color w:val="000000" w:themeColor="text1"/>
                <w:kern w:val="0"/>
              </w:rPr>
            </w:pPr>
            <w:r w:rsidRP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申請者負担金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6EDFE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50224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2DCDBD12" w14:textId="77777777" w:rsidTr="003B7762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00710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49" w:hanging="249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市奨励金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BE088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19495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153FAFA9" w14:textId="77777777" w:rsidTr="003B7762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B2412" w14:textId="64E738AB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その他</w:t>
            </w:r>
            <w:r w:rsidR="001659F6"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の</w:t>
            </w:r>
            <w:r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収入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399C9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F864B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77BF741F" w14:textId="77777777" w:rsidTr="003B7762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293A7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73C6A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5AB0A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DD6FA8" w:rsidRPr="001376D6" w14:paraId="104D8D3C" w14:textId="77777777" w:rsidTr="003B7762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D322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49" w:hanging="249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合　計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7B37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F233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right="87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</w:tbl>
    <w:p w14:paraId="0A2FF045" w14:textId="77777777" w:rsidR="00DD6FA8" w:rsidRPr="001376D6" w:rsidRDefault="00DD6FA8" w:rsidP="00DD6FA8">
      <w:pPr>
        <w:overflowPunct w:val="0"/>
        <w:ind w:left="261" w:hanging="261"/>
        <w:textAlignment w:val="baseline"/>
        <w:rPr>
          <w:rFonts w:asciiTheme="minorEastAsia" w:hAnsiTheme="minorEastAsia" w:cs="Times New Roman"/>
          <w:color w:val="000000" w:themeColor="text1"/>
          <w:spacing w:val="6"/>
          <w:kern w:val="0"/>
        </w:rPr>
      </w:pPr>
    </w:p>
    <w:p w14:paraId="6C2146C1" w14:textId="75A24368" w:rsidR="00DD6FA8" w:rsidRPr="001376D6" w:rsidRDefault="00DD6FA8" w:rsidP="00620BD2">
      <w:pPr>
        <w:ind w:leftChars="-50" w:left="124" w:hanging="249"/>
        <w:jc w:val="right"/>
        <w:rPr>
          <w:rFonts w:asciiTheme="minorEastAsia" w:hAnsiTheme="minorEastAsia" w:cs="Times New Roman"/>
          <w:color w:val="000000" w:themeColor="text1"/>
          <w:spacing w:val="6"/>
          <w:kern w:val="0"/>
        </w:rPr>
      </w:pPr>
      <w:r w:rsidRPr="001376D6">
        <w:rPr>
          <w:rFonts w:asciiTheme="minorEastAsia" w:hAnsiTheme="minorEastAsia" w:cs="HG丸ｺﾞｼｯｸM-PRO" w:hint="eastAsia"/>
          <w:color w:val="000000" w:themeColor="text1"/>
          <w:kern w:val="0"/>
        </w:rPr>
        <w:t xml:space="preserve">　２　支出の部　　　　　　　　　　　　　　　　　　　　　　（単位：円）</w:t>
      </w:r>
    </w:p>
    <w:tbl>
      <w:tblPr>
        <w:tblW w:w="844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543"/>
        <w:gridCol w:w="2977"/>
      </w:tblGrid>
      <w:tr w:rsidR="001376D6" w:rsidRPr="001376D6" w14:paraId="0B929238" w14:textId="77777777" w:rsidTr="003B7762">
        <w:trPr>
          <w:trHeight w:val="71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44316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49" w:hanging="249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区　分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E8F43" w14:textId="331251A1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金　額</w:t>
            </w:r>
            <w:r w:rsid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（税抜き）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6BAE93D" w14:textId="77777777" w:rsidR="00DD6FA8" w:rsidRPr="001376D6" w:rsidRDefault="00DD6FA8" w:rsidP="0075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摘　要</w:t>
            </w:r>
          </w:p>
        </w:tc>
      </w:tr>
      <w:tr w:rsidR="001376D6" w:rsidRPr="001376D6" w14:paraId="25E3EF0B" w14:textId="77777777" w:rsidTr="003B7762">
        <w:trPr>
          <w:trHeight w:val="7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025A5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B0E05D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1ED7377" w14:textId="77777777" w:rsidR="00DD6FA8" w:rsidRDefault="00620BD2" w:rsidP="00620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技術指導を行う月数</w:t>
            </w:r>
          </w:p>
          <w:p w14:paraId="159C3D2F" w14:textId="5FE0733D" w:rsidR="00620BD2" w:rsidRPr="001376D6" w:rsidRDefault="00620BD2" w:rsidP="00620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か月</w:t>
            </w:r>
          </w:p>
        </w:tc>
      </w:tr>
      <w:tr w:rsidR="001376D6" w:rsidRPr="001376D6" w14:paraId="488234B6" w14:textId="77777777" w:rsidTr="003B7762">
        <w:trPr>
          <w:trHeight w:val="70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650F7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6CD0A5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8D3DA1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250D1FE3" w14:textId="77777777" w:rsidTr="003B7762">
        <w:trPr>
          <w:trHeight w:val="62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D012F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934476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B63B48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61626D8D" w14:textId="77777777" w:rsidTr="003B7762">
        <w:trPr>
          <w:trHeight w:val="62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CFC25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B1BF27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FF1F5A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686BF105" w14:textId="77777777" w:rsidTr="003B7762">
        <w:trPr>
          <w:trHeight w:val="62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119A5C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49" w:hanging="249"/>
              <w:jc w:val="center"/>
              <w:textAlignment w:val="baseline"/>
              <w:rPr>
                <w:rFonts w:asciiTheme="minorEastAsia" w:hAnsiTheme="minorEastAsia" w:cs="HG丸ｺﾞｼｯｸM-PRO"/>
                <w:color w:val="000000" w:themeColor="text1"/>
                <w:kern w:val="0"/>
              </w:rPr>
            </w:pPr>
            <w:r w:rsidRP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合　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5B709E" w14:textId="77777777" w:rsidR="00DD6FA8" w:rsidRPr="001376D6" w:rsidRDefault="00DD6FA8" w:rsidP="00024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49" w:hanging="249"/>
              <w:jc w:val="right"/>
              <w:textAlignment w:val="baseline"/>
              <w:rPr>
                <w:rFonts w:asciiTheme="minorEastAsia" w:hAnsiTheme="minorEastAsia" w:cs="HG丸ｺﾞｼｯｸM-PRO"/>
                <w:color w:val="000000" w:themeColor="text1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FC5C41" w14:textId="77777777" w:rsidR="00DD6FA8" w:rsidRPr="001376D6" w:rsidRDefault="00DD6FA8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</w:tbl>
    <w:p w14:paraId="100A2AA1" w14:textId="77FA45D5" w:rsidR="00DD6FA8" w:rsidRDefault="00DD6FA8" w:rsidP="003B7762">
      <w:pPr>
        <w:widowControl w:val="0"/>
        <w:adjustRightInd w:val="0"/>
        <w:spacing w:line="240" w:lineRule="exact"/>
        <w:ind w:leftChars="100" w:left="498" w:rightChars="33" w:right="82" w:hangingChars="100" w:hanging="249"/>
        <w:jc w:val="both"/>
        <w:rPr>
          <w:rFonts w:asciiTheme="minorEastAsia" w:hAnsiTheme="minorEastAsia"/>
          <w:color w:val="000000" w:themeColor="text1"/>
        </w:rPr>
      </w:pPr>
      <w:r w:rsidRPr="001376D6">
        <w:rPr>
          <w:rFonts w:asciiTheme="minorEastAsia" w:hAnsiTheme="minorEastAsia" w:hint="eastAsia"/>
          <w:color w:val="000000" w:themeColor="text1"/>
        </w:rPr>
        <w:t>注　支出の部の区分の欄は</w:t>
      </w:r>
      <w:r w:rsidR="001376D6">
        <w:rPr>
          <w:rFonts w:asciiTheme="minorEastAsia" w:hAnsiTheme="minorEastAsia" w:hint="eastAsia"/>
          <w:color w:val="000000" w:themeColor="text1"/>
        </w:rPr>
        <w:t>経費の</w:t>
      </w:r>
      <w:r w:rsidRPr="001376D6">
        <w:rPr>
          <w:rFonts w:asciiTheme="minorEastAsia" w:hAnsiTheme="minorEastAsia" w:hint="eastAsia"/>
          <w:color w:val="000000" w:themeColor="text1"/>
        </w:rPr>
        <w:t>大分類ごとの名称を、摘要の欄は、事業に係る経費の使用目的等を具体的に記載してください。また、消費税及び地方消費税の額は、大分類ごとに名称を記載した行とは別の行に、これらに係る税額の総額を記載してください。</w:t>
      </w:r>
    </w:p>
    <w:p w14:paraId="39D0D4C5" w14:textId="77777777" w:rsidR="00620BD2" w:rsidRDefault="00620BD2" w:rsidP="003B7762">
      <w:pPr>
        <w:widowControl w:val="0"/>
        <w:adjustRightInd w:val="0"/>
        <w:spacing w:line="240" w:lineRule="exact"/>
        <w:ind w:leftChars="100" w:left="498" w:rightChars="33" w:right="82" w:hangingChars="100" w:hanging="249"/>
        <w:jc w:val="both"/>
        <w:rPr>
          <w:rFonts w:asciiTheme="minorEastAsia" w:hAnsiTheme="minorEastAsia"/>
          <w:color w:val="000000" w:themeColor="text1"/>
        </w:rPr>
      </w:pPr>
    </w:p>
    <w:p w14:paraId="7F5AB25E" w14:textId="77777777" w:rsidR="00620BD2" w:rsidRDefault="00620BD2" w:rsidP="003B7762">
      <w:pPr>
        <w:widowControl w:val="0"/>
        <w:adjustRightInd w:val="0"/>
        <w:spacing w:line="240" w:lineRule="exact"/>
        <w:ind w:leftChars="100" w:left="498" w:rightChars="33" w:right="82" w:hangingChars="100" w:hanging="249"/>
        <w:jc w:val="both"/>
        <w:rPr>
          <w:rFonts w:asciiTheme="minorEastAsia" w:hAnsiTheme="minorEastAsia"/>
          <w:color w:val="000000" w:themeColor="text1"/>
        </w:rPr>
      </w:pPr>
    </w:p>
    <w:p w14:paraId="38232D7B" w14:textId="77777777" w:rsidR="00620BD2" w:rsidRDefault="00620BD2" w:rsidP="003B7762">
      <w:pPr>
        <w:widowControl w:val="0"/>
        <w:adjustRightInd w:val="0"/>
        <w:spacing w:line="240" w:lineRule="exact"/>
        <w:ind w:leftChars="100" w:left="498" w:rightChars="33" w:right="82" w:hangingChars="100" w:hanging="249"/>
        <w:jc w:val="both"/>
        <w:rPr>
          <w:rFonts w:asciiTheme="minorEastAsia" w:hAnsiTheme="minorEastAsia"/>
          <w:color w:val="000000" w:themeColor="text1"/>
        </w:rPr>
      </w:pPr>
    </w:p>
    <w:p w14:paraId="38BD8696" w14:textId="77777777" w:rsidR="00620BD2" w:rsidRDefault="00620BD2" w:rsidP="003B7762">
      <w:pPr>
        <w:widowControl w:val="0"/>
        <w:adjustRightInd w:val="0"/>
        <w:spacing w:line="240" w:lineRule="exact"/>
        <w:ind w:leftChars="100" w:left="498" w:rightChars="33" w:right="82" w:hangingChars="100" w:hanging="249"/>
        <w:jc w:val="both"/>
        <w:rPr>
          <w:rFonts w:asciiTheme="minorEastAsia" w:hAnsiTheme="minorEastAsia"/>
          <w:color w:val="000000" w:themeColor="text1"/>
        </w:rPr>
      </w:pPr>
    </w:p>
    <w:p w14:paraId="26433E26" w14:textId="77777777" w:rsidR="00620BD2" w:rsidRDefault="00620BD2" w:rsidP="003B7762">
      <w:pPr>
        <w:widowControl w:val="0"/>
        <w:adjustRightInd w:val="0"/>
        <w:spacing w:line="240" w:lineRule="exact"/>
        <w:ind w:leftChars="100" w:left="498" w:rightChars="33" w:right="82" w:hangingChars="100" w:hanging="249"/>
        <w:jc w:val="both"/>
        <w:rPr>
          <w:rFonts w:asciiTheme="minorEastAsia" w:hAnsiTheme="minorEastAsia"/>
          <w:color w:val="000000" w:themeColor="text1"/>
        </w:rPr>
      </w:pPr>
    </w:p>
    <w:p w14:paraId="22AB5D67" w14:textId="77777777" w:rsidR="00620BD2" w:rsidRDefault="00620BD2" w:rsidP="003B7762">
      <w:pPr>
        <w:widowControl w:val="0"/>
        <w:adjustRightInd w:val="0"/>
        <w:spacing w:line="240" w:lineRule="exact"/>
        <w:ind w:leftChars="100" w:left="498" w:rightChars="33" w:right="82" w:hangingChars="100" w:hanging="249"/>
        <w:jc w:val="both"/>
        <w:rPr>
          <w:rFonts w:asciiTheme="minorEastAsia" w:hAnsiTheme="minorEastAsia"/>
          <w:color w:val="000000" w:themeColor="text1"/>
        </w:rPr>
      </w:pPr>
    </w:p>
    <w:p w14:paraId="4074C431" w14:textId="77777777" w:rsidR="00620BD2" w:rsidRDefault="00620BD2" w:rsidP="003B7762">
      <w:pPr>
        <w:widowControl w:val="0"/>
        <w:adjustRightInd w:val="0"/>
        <w:spacing w:line="240" w:lineRule="exact"/>
        <w:ind w:leftChars="100" w:left="498" w:rightChars="33" w:right="82" w:hangingChars="100" w:hanging="249"/>
        <w:jc w:val="both"/>
        <w:rPr>
          <w:rFonts w:asciiTheme="minorEastAsia" w:hAnsiTheme="minorEastAsia"/>
          <w:color w:val="000000" w:themeColor="text1"/>
        </w:rPr>
      </w:pPr>
    </w:p>
    <w:p w14:paraId="7CB01B6B" w14:textId="77777777" w:rsidR="00620BD2" w:rsidRDefault="00620BD2" w:rsidP="003B7762">
      <w:pPr>
        <w:widowControl w:val="0"/>
        <w:adjustRightInd w:val="0"/>
        <w:spacing w:line="240" w:lineRule="exact"/>
        <w:ind w:leftChars="100" w:left="498" w:rightChars="33" w:right="82" w:hangingChars="100" w:hanging="249"/>
        <w:jc w:val="both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620BD2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5333"/>
    <w:rsid w:val="000C6865"/>
    <w:rsid w:val="000E1BB1"/>
    <w:rsid w:val="000F0A8B"/>
    <w:rsid w:val="000F41DD"/>
    <w:rsid w:val="00104732"/>
    <w:rsid w:val="0011177E"/>
    <w:rsid w:val="00123F2E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7F5D8C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9F5E63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6E2F"/>
    <w:rsid w:val="00F1684B"/>
    <w:rsid w:val="00F369CD"/>
    <w:rsid w:val="00F372BD"/>
    <w:rsid w:val="00F4532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EF86-5B1B-4B66-81B0-E3701EBE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2024-08-05T07:49:00Z</dcterms:created>
  <dcterms:modified xsi:type="dcterms:W3CDTF">2024-08-05T07:49:00Z</dcterms:modified>
</cp:coreProperties>
</file>