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C2061" w14:textId="77777777" w:rsidR="00B87E84" w:rsidRPr="001376D6" w:rsidRDefault="00B87E84" w:rsidP="00B87E84">
      <w:pPr>
        <w:ind w:left="249" w:hanging="249"/>
        <w:rPr>
          <w:rFonts w:asciiTheme="minorEastAsia" w:hAnsiTheme="minorEastAsia"/>
          <w:color w:val="000000" w:themeColor="text1"/>
          <w:szCs w:val="21"/>
        </w:rPr>
      </w:pPr>
      <w:r w:rsidRPr="001376D6">
        <w:rPr>
          <w:rFonts w:asciiTheme="minorEastAsia" w:hAnsiTheme="minorEastAsia" w:hint="eastAsia"/>
          <w:color w:val="000000" w:themeColor="text1"/>
          <w:szCs w:val="21"/>
        </w:rPr>
        <w:t>様式第１２号（第１２条関係）</w:t>
      </w:r>
    </w:p>
    <w:p w14:paraId="491320D3" w14:textId="77777777" w:rsidR="00B87E84" w:rsidRPr="001376D6" w:rsidRDefault="00B87E84" w:rsidP="00B87E84">
      <w:pPr>
        <w:ind w:left="249" w:hanging="249"/>
        <w:rPr>
          <w:rFonts w:asciiTheme="minorEastAsia" w:hAnsiTheme="minorEastAsia"/>
          <w:color w:val="000000" w:themeColor="text1"/>
          <w:szCs w:val="21"/>
        </w:rPr>
      </w:pPr>
    </w:p>
    <w:p w14:paraId="7DDF1497" w14:textId="77777777" w:rsidR="00B87E84" w:rsidRPr="001376D6" w:rsidRDefault="00B87E84" w:rsidP="00B87E84">
      <w:pPr>
        <w:wordWrap w:val="0"/>
        <w:ind w:left="249" w:hanging="249"/>
        <w:jc w:val="right"/>
        <w:rPr>
          <w:rFonts w:asciiTheme="minorEastAsia" w:hAnsiTheme="minorEastAsia"/>
          <w:color w:val="000000" w:themeColor="text1"/>
          <w:szCs w:val="21"/>
        </w:rPr>
      </w:pPr>
      <w:r w:rsidRPr="001376D6">
        <w:rPr>
          <w:rFonts w:asciiTheme="minorEastAsia" w:hAnsiTheme="minorEastAsia" w:hint="eastAsia"/>
          <w:color w:val="000000" w:themeColor="text1"/>
          <w:szCs w:val="21"/>
        </w:rPr>
        <w:t xml:space="preserve">年　　月　　日　</w:t>
      </w:r>
    </w:p>
    <w:p w14:paraId="7225F22B" w14:textId="77777777" w:rsidR="00B87E84" w:rsidRPr="001376D6" w:rsidRDefault="00B87E84" w:rsidP="00B87E84">
      <w:pPr>
        <w:ind w:firstLineChars="100" w:firstLine="249"/>
        <w:rPr>
          <w:rFonts w:asciiTheme="minorEastAsia" w:hAnsiTheme="minorEastAsia"/>
          <w:color w:val="000000" w:themeColor="text1"/>
          <w:szCs w:val="21"/>
        </w:rPr>
      </w:pPr>
      <w:r w:rsidRPr="001376D6">
        <w:rPr>
          <w:rFonts w:asciiTheme="minorEastAsia" w:hAnsiTheme="minorEastAsia" w:hint="eastAsia"/>
          <w:color w:val="000000" w:themeColor="text1"/>
          <w:szCs w:val="21"/>
        </w:rPr>
        <w:t>（宛先）高松市長</w:t>
      </w:r>
    </w:p>
    <w:p w14:paraId="34C84BA4" w14:textId="77777777" w:rsidR="00B87E84" w:rsidRPr="001376D6" w:rsidRDefault="00B87E84" w:rsidP="00B87E84">
      <w:pPr>
        <w:spacing w:line="300" w:lineRule="exact"/>
        <w:ind w:leftChars="1300" w:left="3492" w:rightChars="399" w:right="995" w:hanging="249"/>
        <w:rPr>
          <w:rFonts w:ascii="游明朝" w:hAnsi="游明朝"/>
          <w:color w:val="000000" w:themeColor="text1"/>
          <w:szCs w:val="21"/>
        </w:rPr>
      </w:pPr>
      <w:r w:rsidRPr="001376D6">
        <w:rPr>
          <w:rFonts w:ascii="游明朝" w:hAnsi="游明朝" w:hint="eastAsia"/>
          <w:color w:val="000000" w:themeColor="text1"/>
          <w:szCs w:val="21"/>
        </w:rPr>
        <w:t xml:space="preserve">報告者　</w:t>
      </w:r>
      <w:r w:rsidRPr="001376D6">
        <w:rPr>
          <w:rFonts w:ascii="游明朝" w:hAnsi="游明朝" w:hint="eastAsia"/>
          <w:color w:val="000000" w:themeColor="text1"/>
          <w:spacing w:val="92"/>
          <w:kern w:val="0"/>
          <w:szCs w:val="21"/>
          <w:fitText w:val="996" w:id="-947598080"/>
        </w:rPr>
        <w:t>所在</w:t>
      </w:r>
      <w:r w:rsidRPr="001376D6">
        <w:rPr>
          <w:rFonts w:ascii="游明朝" w:hAnsi="游明朝" w:hint="eastAsia"/>
          <w:color w:val="000000" w:themeColor="text1"/>
          <w:spacing w:val="-1"/>
          <w:kern w:val="0"/>
          <w:szCs w:val="21"/>
          <w:fitText w:val="996" w:id="-947598080"/>
        </w:rPr>
        <w:t>地</w:t>
      </w:r>
    </w:p>
    <w:p w14:paraId="030A9B56" w14:textId="77777777" w:rsidR="00B87E84" w:rsidRPr="001376D6" w:rsidRDefault="00B87E84" w:rsidP="00B87E84">
      <w:pPr>
        <w:spacing w:line="300" w:lineRule="exact"/>
        <w:ind w:leftChars="1700" w:left="4673" w:rightChars="399" w:right="995" w:hanging="433"/>
        <w:rPr>
          <w:rFonts w:ascii="游明朝" w:hAnsi="游明朝"/>
          <w:color w:val="000000" w:themeColor="text1"/>
          <w:szCs w:val="21"/>
        </w:rPr>
      </w:pPr>
      <w:r w:rsidRPr="001376D6">
        <w:rPr>
          <w:rFonts w:ascii="游明朝" w:hAnsi="游明朝" w:hint="eastAsia"/>
          <w:color w:val="000000" w:themeColor="text1"/>
          <w:spacing w:val="92"/>
          <w:kern w:val="0"/>
          <w:szCs w:val="21"/>
          <w:fitText w:val="996" w:id="-947598079"/>
        </w:rPr>
        <w:t xml:space="preserve">名　</w:t>
      </w:r>
      <w:r w:rsidRPr="001376D6">
        <w:rPr>
          <w:rFonts w:ascii="游明朝" w:hAnsi="游明朝" w:hint="eastAsia"/>
          <w:color w:val="000000" w:themeColor="text1"/>
          <w:spacing w:val="-1"/>
          <w:kern w:val="0"/>
          <w:szCs w:val="21"/>
          <w:fitText w:val="996" w:id="-947598079"/>
        </w:rPr>
        <w:t>称</w:t>
      </w:r>
    </w:p>
    <w:p w14:paraId="48F5F407" w14:textId="77777777" w:rsidR="00B87E84" w:rsidRPr="001376D6" w:rsidRDefault="00B87E84" w:rsidP="00B87E84">
      <w:pPr>
        <w:spacing w:line="300" w:lineRule="exact"/>
        <w:ind w:leftChars="1700" w:left="4456" w:rightChars="399" w:right="995" w:hanging="216"/>
        <w:rPr>
          <w:rFonts w:ascii="游明朝" w:hAnsi="游明朝"/>
          <w:color w:val="000000" w:themeColor="text1"/>
          <w:szCs w:val="21"/>
        </w:rPr>
      </w:pPr>
      <w:r w:rsidRPr="00D52D6E">
        <w:rPr>
          <w:rFonts w:hAnsi="ＭＳ 明朝" w:hint="eastAsia"/>
          <w:color w:val="000000" w:themeColor="text1"/>
          <w:spacing w:val="3"/>
          <w:w w:val="78"/>
          <w:kern w:val="0"/>
          <w:sz w:val="22"/>
          <w:fitText w:val="1036" w:id="-947598078"/>
        </w:rPr>
        <w:t>代</w:t>
      </w:r>
      <w:r w:rsidRPr="00D52D6E">
        <w:rPr>
          <w:rFonts w:hAnsi="ＭＳ 明朝" w:hint="eastAsia"/>
          <w:color w:val="000000" w:themeColor="text1"/>
          <w:w w:val="78"/>
          <w:kern w:val="0"/>
          <w:sz w:val="22"/>
          <w:fitText w:val="1036" w:id="-947598078"/>
        </w:rPr>
        <w:t>表者職氏名</w:t>
      </w:r>
    </w:p>
    <w:p w14:paraId="1E9F9CD2" w14:textId="77777777" w:rsidR="00B87E84" w:rsidRPr="001376D6" w:rsidRDefault="00B87E84" w:rsidP="00B87E84">
      <w:pPr>
        <w:spacing w:line="300" w:lineRule="exact"/>
        <w:ind w:leftChars="1700" w:left="4489" w:rightChars="100" w:right="249" w:hanging="249"/>
        <w:rPr>
          <w:rFonts w:ascii="游明朝" w:hAnsi="游明朝"/>
          <w:color w:val="000000" w:themeColor="text1"/>
          <w:szCs w:val="21"/>
        </w:rPr>
      </w:pPr>
      <w:r w:rsidRPr="001376D6">
        <w:rPr>
          <w:rFonts w:ascii="游明朝" w:hAnsi="游明朝" w:hint="eastAsia"/>
          <w:color w:val="000000" w:themeColor="text1"/>
          <w:szCs w:val="21"/>
        </w:rPr>
        <w:t>（個人にあっては、住所及び氏名）</w:t>
      </w:r>
    </w:p>
    <w:p w14:paraId="6C4FDA76" w14:textId="77777777" w:rsidR="00B87E84" w:rsidRPr="001376D6" w:rsidRDefault="00B87E84" w:rsidP="00B87E84">
      <w:pPr>
        <w:ind w:left="249" w:hanging="249"/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4E7CC738" w14:textId="77777777" w:rsidR="00B87E84" w:rsidRPr="001376D6" w:rsidRDefault="00B87E84" w:rsidP="00B87E84">
      <w:pPr>
        <w:ind w:left="249" w:hanging="249"/>
        <w:rPr>
          <w:rFonts w:asciiTheme="minorEastAsia" w:hAnsiTheme="minorEastAsia"/>
          <w:color w:val="000000" w:themeColor="text1"/>
          <w:szCs w:val="21"/>
        </w:rPr>
      </w:pPr>
    </w:p>
    <w:p w14:paraId="23F38DFB" w14:textId="5C0CDD2C" w:rsidR="00B87E84" w:rsidRPr="001376D6" w:rsidRDefault="00B87E84" w:rsidP="00B87E84">
      <w:pPr>
        <w:ind w:leftChars="300" w:left="997" w:rightChars="300" w:right="748" w:hanging="249"/>
        <w:rPr>
          <w:rFonts w:asciiTheme="minorEastAsia" w:hAnsiTheme="minorEastAsia"/>
          <w:color w:val="000000" w:themeColor="text1"/>
          <w:szCs w:val="21"/>
        </w:rPr>
      </w:pPr>
      <w:r w:rsidRPr="001376D6">
        <w:rPr>
          <w:rFonts w:asciiTheme="minorEastAsia" w:hAnsiTheme="minorEastAsia" w:hint="eastAsia"/>
          <w:color w:val="000000" w:themeColor="text1"/>
        </w:rPr>
        <w:t>高松市伝統的ものづくり後継者育成</w:t>
      </w:r>
      <w:r w:rsidR="00312069" w:rsidRPr="001376D6">
        <w:rPr>
          <w:rFonts w:asciiTheme="minorEastAsia" w:hAnsiTheme="minorEastAsia" w:hint="eastAsia"/>
          <w:color w:val="000000" w:themeColor="text1"/>
        </w:rPr>
        <w:t>支援</w:t>
      </w:r>
      <w:r w:rsidRPr="001376D6">
        <w:rPr>
          <w:rFonts w:asciiTheme="minorEastAsia" w:hAnsiTheme="minorEastAsia" w:hint="eastAsia"/>
          <w:color w:val="000000" w:themeColor="text1"/>
        </w:rPr>
        <w:t>奨励</w:t>
      </w:r>
      <w:r w:rsidR="00E95F86">
        <w:rPr>
          <w:rFonts w:asciiTheme="minorEastAsia" w:hAnsiTheme="minorEastAsia" w:hint="eastAsia"/>
          <w:color w:val="000000" w:themeColor="text1"/>
        </w:rPr>
        <w:t>金</w:t>
      </w:r>
      <w:r w:rsidR="00312069" w:rsidRPr="001376D6">
        <w:rPr>
          <w:rFonts w:asciiTheme="minorEastAsia" w:hAnsiTheme="minorEastAsia" w:hint="eastAsia"/>
          <w:color w:val="000000" w:themeColor="text1"/>
        </w:rPr>
        <w:t>事業</w:t>
      </w:r>
      <w:r w:rsidRPr="001376D6">
        <w:rPr>
          <w:rFonts w:asciiTheme="minorEastAsia" w:hAnsiTheme="minorEastAsia" w:hint="eastAsia"/>
          <w:color w:val="000000" w:themeColor="text1"/>
          <w:szCs w:val="21"/>
        </w:rPr>
        <w:t>実績報告書</w:t>
      </w:r>
    </w:p>
    <w:p w14:paraId="519A9978" w14:textId="77777777" w:rsidR="00B87E84" w:rsidRPr="001376D6" w:rsidRDefault="00B87E84" w:rsidP="00B87E84">
      <w:pPr>
        <w:ind w:left="249" w:hanging="249"/>
        <w:rPr>
          <w:rFonts w:asciiTheme="minorEastAsia" w:hAnsiTheme="minorEastAsia"/>
          <w:color w:val="000000" w:themeColor="text1"/>
          <w:szCs w:val="21"/>
        </w:rPr>
      </w:pPr>
    </w:p>
    <w:p w14:paraId="32FE6EC8" w14:textId="429A9A70" w:rsidR="00B87E84" w:rsidRPr="001376D6" w:rsidRDefault="00B87E84" w:rsidP="00B87E84">
      <w:pPr>
        <w:ind w:leftChars="150" w:left="374" w:rightChars="50" w:right="125" w:firstLineChars="100" w:firstLine="249"/>
        <w:rPr>
          <w:rFonts w:asciiTheme="minorEastAsia" w:hAnsiTheme="minorEastAsia"/>
          <w:color w:val="000000" w:themeColor="text1"/>
          <w:szCs w:val="21"/>
        </w:rPr>
      </w:pPr>
      <w:r w:rsidRPr="001376D6">
        <w:rPr>
          <w:rFonts w:asciiTheme="minorEastAsia" w:hAnsiTheme="minorEastAsia" w:hint="eastAsia"/>
          <w:color w:val="000000" w:themeColor="text1"/>
          <w:szCs w:val="21"/>
        </w:rPr>
        <w:t xml:space="preserve">　　　　年　　月　　日付け高</w:t>
      </w:r>
      <w:r w:rsidR="00620BD2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1376D6">
        <w:rPr>
          <w:rFonts w:asciiTheme="minorEastAsia" w:hAnsiTheme="minorEastAsia" w:hint="eastAsia"/>
          <w:color w:val="000000" w:themeColor="text1"/>
          <w:szCs w:val="21"/>
        </w:rPr>
        <w:t>第　　号により奨励金の交付の決定の通知</w:t>
      </w:r>
      <w:r w:rsidR="00312069" w:rsidRPr="001376D6">
        <w:rPr>
          <w:rFonts w:asciiTheme="minorEastAsia" w:hAnsiTheme="minorEastAsia" w:hint="eastAsia"/>
          <w:color w:val="000000" w:themeColor="text1"/>
          <w:szCs w:val="21"/>
        </w:rPr>
        <w:t>を受けた</w:t>
      </w:r>
      <w:r w:rsidRPr="001376D6">
        <w:rPr>
          <w:rFonts w:asciiTheme="minorEastAsia" w:hAnsiTheme="minorEastAsia" w:hint="eastAsia"/>
          <w:color w:val="000000" w:themeColor="text1"/>
          <w:szCs w:val="21"/>
        </w:rPr>
        <w:t>奨励</w:t>
      </w:r>
      <w:r w:rsidR="00312069" w:rsidRPr="001376D6">
        <w:rPr>
          <w:rFonts w:asciiTheme="minorEastAsia" w:hAnsiTheme="minorEastAsia" w:hint="eastAsia"/>
          <w:color w:val="000000" w:themeColor="text1"/>
          <w:szCs w:val="21"/>
        </w:rPr>
        <w:t>対象</w:t>
      </w:r>
      <w:r w:rsidRPr="001376D6">
        <w:rPr>
          <w:rFonts w:asciiTheme="minorEastAsia" w:hAnsiTheme="minorEastAsia" w:hint="eastAsia"/>
          <w:color w:val="000000" w:themeColor="text1"/>
          <w:szCs w:val="21"/>
        </w:rPr>
        <w:t>事業について、</w:t>
      </w:r>
      <w:r w:rsidRPr="001376D6">
        <w:rPr>
          <w:rFonts w:asciiTheme="minorEastAsia" w:hAnsiTheme="minorEastAsia" w:hint="eastAsia"/>
          <w:color w:val="000000" w:themeColor="text1"/>
        </w:rPr>
        <w:t>高松市伝統的ものづくり後継者育成</w:t>
      </w:r>
      <w:r w:rsidR="003C4767" w:rsidRPr="001376D6">
        <w:rPr>
          <w:rFonts w:asciiTheme="minorEastAsia" w:hAnsiTheme="minorEastAsia" w:hint="eastAsia"/>
          <w:color w:val="000000" w:themeColor="text1"/>
        </w:rPr>
        <w:t>支援</w:t>
      </w:r>
      <w:r w:rsidRPr="001376D6">
        <w:rPr>
          <w:rFonts w:asciiTheme="minorEastAsia" w:hAnsiTheme="minorEastAsia" w:hint="eastAsia"/>
          <w:color w:val="000000" w:themeColor="text1"/>
        </w:rPr>
        <w:t>奨励金</w:t>
      </w:r>
      <w:r w:rsidRPr="001376D6">
        <w:rPr>
          <w:rFonts w:asciiTheme="minorEastAsia" w:hAnsiTheme="minorEastAsia" w:hint="eastAsia"/>
          <w:color w:val="000000" w:themeColor="text1"/>
          <w:szCs w:val="21"/>
        </w:rPr>
        <w:t>交付要綱第１２条の規定により、次のとおり関係書類を添えて、実績報告をします。</w:t>
      </w:r>
    </w:p>
    <w:tbl>
      <w:tblPr>
        <w:tblpPr w:leftFromText="142" w:rightFromText="142" w:vertAnchor="text" w:tblpX="461" w:tblpY="293"/>
        <w:tblW w:w="8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6331"/>
      </w:tblGrid>
      <w:tr w:rsidR="001376D6" w:rsidRPr="001376D6" w14:paraId="45133387" w14:textId="77777777" w:rsidTr="00024894">
        <w:trPr>
          <w:trHeight w:val="558"/>
        </w:trPr>
        <w:tc>
          <w:tcPr>
            <w:tcW w:w="1745" w:type="dxa"/>
            <w:shd w:val="clear" w:color="auto" w:fill="auto"/>
            <w:vAlign w:val="center"/>
          </w:tcPr>
          <w:p w14:paraId="65ECAE7E" w14:textId="77777777" w:rsidR="00B87E84" w:rsidRPr="001376D6" w:rsidRDefault="00B87E84" w:rsidP="00024894">
            <w:pPr>
              <w:ind w:left="249" w:hanging="249"/>
              <w:contextualSpacing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3B7762">
              <w:rPr>
                <w:rFonts w:asciiTheme="minorEastAsia" w:hAnsiTheme="minorEastAsia" w:cs="Times New Roman" w:hint="eastAsia"/>
                <w:color w:val="000000" w:themeColor="text1"/>
                <w:spacing w:val="56"/>
                <w:kern w:val="0"/>
                <w:szCs w:val="21"/>
                <w:fitText w:val="1494" w:id="-944523264"/>
              </w:rPr>
              <w:t>奨励金の</w:t>
            </w:r>
            <w:r w:rsidRPr="003B7762">
              <w:rPr>
                <w:rFonts w:asciiTheme="minorEastAsia" w:hAnsiTheme="minorEastAsia" w:cs="Times New Roman" w:hint="eastAsia"/>
                <w:color w:val="000000" w:themeColor="text1"/>
                <w:spacing w:val="-2"/>
                <w:kern w:val="0"/>
                <w:szCs w:val="21"/>
                <w:fitText w:val="1494" w:id="-944523264"/>
              </w:rPr>
              <w:t>額</w:t>
            </w:r>
          </w:p>
        </w:tc>
        <w:tc>
          <w:tcPr>
            <w:tcW w:w="6331" w:type="dxa"/>
            <w:shd w:val="clear" w:color="auto" w:fill="auto"/>
            <w:vAlign w:val="center"/>
          </w:tcPr>
          <w:p w14:paraId="43EF0EAF" w14:textId="77777777" w:rsidR="00B87E84" w:rsidRPr="001376D6" w:rsidRDefault="00B87E84" w:rsidP="00024894">
            <w:pPr>
              <w:spacing w:line="360" w:lineRule="auto"/>
              <w:ind w:rightChars="213" w:right="531" w:firstLineChars="1400" w:firstLine="3492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円※</w:t>
            </w:r>
          </w:p>
        </w:tc>
      </w:tr>
      <w:tr w:rsidR="001376D6" w:rsidRPr="001376D6" w14:paraId="207C6CA9" w14:textId="77777777" w:rsidTr="00024894">
        <w:trPr>
          <w:trHeight w:val="697"/>
        </w:trPr>
        <w:tc>
          <w:tcPr>
            <w:tcW w:w="1745" w:type="dxa"/>
            <w:shd w:val="clear" w:color="auto" w:fill="auto"/>
          </w:tcPr>
          <w:p w14:paraId="0CACA7B9" w14:textId="77777777" w:rsidR="00B87E84" w:rsidRPr="001376D6" w:rsidRDefault="00B87E84" w:rsidP="00024894">
            <w:pPr>
              <w:ind w:left="249" w:hanging="249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76D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着手・完了</w:t>
            </w:r>
          </w:p>
          <w:p w14:paraId="56AB2A57" w14:textId="77777777" w:rsidR="00B87E84" w:rsidRPr="001376D6" w:rsidRDefault="00B87E84" w:rsidP="00024894">
            <w:pPr>
              <w:ind w:left="249" w:hanging="249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76D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年月日</w:t>
            </w:r>
          </w:p>
        </w:tc>
        <w:tc>
          <w:tcPr>
            <w:tcW w:w="6331" w:type="dxa"/>
            <w:shd w:val="clear" w:color="auto" w:fill="auto"/>
          </w:tcPr>
          <w:p w14:paraId="7F84260A" w14:textId="77777777" w:rsidR="00B87E84" w:rsidRPr="001376D6" w:rsidRDefault="00B87E84" w:rsidP="00024894">
            <w:pPr>
              <w:ind w:left="249" w:hanging="249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76D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着手年月日　　　　　　　年　　月　　日</w:t>
            </w:r>
          </w:p>
          <w:p w14:paraId="0BB4570E" w14:textId="77777777" w:rsidR="00B87E84" w:rsidRPr="001376D6" w:rsidRDefault="00B87E84" w:rsidP="00024894">
            <w:pPr>
              <w:ind w:left="249" w:hanging="249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76D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完了年月日　　　　　　　年　　月　　日</w:t>
            </w:r>
          </w:p>
        </w:tc>
      </w:tr>
      <w:tr w:rsidR="001376D6" w:rsidRPr="001376D6" w14:paraId="25790F34" w14:textId="77777777" w:rsidTr="00024894">
        <w:trPr>
          <w:trHeight w:val="893"/>
        </w:trPr>
        <w:tc>
          <w:tcPr>
            <w:tcW w:w="1745" w:type="dxa"/>
            <w:shd w:val="clear" w:color="auto" w:fill="auto"/>
            <w:vAlign w:val="center"/>
          </w:tcPr>
          <w:p w14:paraId="60614830" w14:textId="77777777" w:rsidR="00B87E84" w:rsidRPr="001376D6" w:rsidRDefault="00B87E84" w:rsidP="00024894">
            <w:pPr>
              <w:spacing w:line="360" w:lineRule="auto"/>
              <w:ind w:left="249" w:hanging="249"/>
              <w:jc w:val="distribute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事業の効果</w:t>
            </w:r>
          </w:p>
        </w:tc>
        <w:tc>
          <w:tcPr>
            <w:tcW w:w="6331" w:type="dxa"/>
            <w:shd w:val="clear" w:color="auto" w:fill="auto"/>
            <w:vAlign w:val="center"/>
          </w:tcPr>
          <w:p w14:paraId="0F1B4D81" w14:textId="77777777" w:rsidR="00B87E84" w:rsidRPr="001376D6" w:rsidRDefault="00B87E84" w:rsidP="00024894">
            <w:pPr>
              <w:spacing w:line="360" w:lineRule="auto"/>
              <w:ind w:left="249" w:hanging="249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1376D6" w:rsidRPr="001376D6" w14:paraId="0C332036" w14:textId="77777777" w:rsidTr="00024894">
        <w:tc>
          <w:tcPr>
            <w:tcW w:w="1745" w:type="dxa"/>
            <w:shd w:val="clear" w:color="auto" w:fill="auto"/>
            <w:vAlign w:val="center"/>
          </w:tcPr>
          <w:p w14:paraId="3049005A" w14:textId="77777777" w:rsidR="00B87E84" w:rsidRPr="001376D6" w:rsidRDefault="00B87E84" w:rsidP="00024894">
            <w:pPr>
              <w:spacing w:line="276" w:lineRule="auto"/>
              <w:ind w:left="249" w:hanging="249"/>
              <w:jc w:val="distribute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添付書類</w:t>
            </w:r>
          </w:p>
        </w:tc>
        <w:tc>
          <w:tcPr>
            <w:tcW w:w="6331" w:type="dxa"/>
            <w:shd w:val="clear" w:color="auto" w:fill="auto"/>
          </w:tcPr>
          <w:p w14:paraId="7B9F5AF4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(１)　事業実績状況調（様式第１３号）</w:t>
            </w:r>
          </w:p>
          <w:p w14:paraId="2B712FD0" w14:textId="77777777" w:rsidR="00B87E84" w:rsidRPr="001376D6" w:rsidRDefault="00B87E84" w:rsidP="00024894">
            <w:pPr>
              <w:ind w:left="249" w:hangingChars="100" w:hanging="249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(２)　収支決算書（様式第１４号）（第３条第１項第２号に掲げる者に限る。）</w:t>
            </w:r>
          </w:p>
          <w:p w14:paraId="30440B11" w14:textId="77777777" w:rsidR="00B87E84" w:rsidRPr="001376D6" w:rsidRDefault="00B87E84" w:rsidP="00024894">
            <w:pPr>
              <w:ind w:left="249" w:hangingChars="100" w:hanging="249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(３)　奨励金の使用用途を確認することのできる書類の写し（第３条第１項第２号に掲げる者に限る。）</w:t>
            </w:r>
          </w:p>
          <w:p w14:paraId="3D69501C" w14:textId="77777777" w:rsidR="00B87E84" w:rsidRPr="001376D6" w:rsidRDefault="00B87E84" w:rsidP="00024894">
            <w:pPr>
              <w:ind w:left="249" w:hangingChars="100" w:hanging="249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(４)　</w:t>
            </w:r>
            <w:r w:rsidRPr="001376D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その他市長が必要と認める書類</w:t>
            </w:r>
          </w:p>
        </w:tc>
      </w:tr>
    </w:tbl>
    <w:p w14:paraId="20676986" w14:textId="50F44178" w:rsidR="00B87E84" w:rsidRPr="001376D6" w:rsidRDefault="00B87E84" w:rsidP="003C4767">
      <w:pPr>
        <w:ind w:left="708" w:hangingChars="284" w:hanging="708"/>
        <w:rPr>
          <w:rFonts w:asciiTheme="minorEastAsia" w:hAnsiTheme="minorEastAsia" w:cs="Times New Roman"/>
          <w:color w:val="000000" w:themeColor="text1"/>
          <w:szCs w:val="21"/>
        </w:rPr>
      </w:pPr>
      <w:r w:rsidRPr="001376D6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※　奨励金の額は、</w:t>
      </w:r>
      <w:r w:rsidR="003C4767" w:rsidRPr="001376D6">
        <w:rPr>
          <w:rFonts w:asciiTheme="minorEastAsia" w:hAnsiTheme="minorEastAsia" w:cs="Times New Roman" w:hint="eastAsia"/>
          <w:color w:val="000000" w:themeColor="text1"/>
          <w:szCs w:val="21"/>
        </w:rPr>
        <w:t>技術指導の</w:t>
      </w:r>
      <w:r w:rsidRPr="001376D6">
        <w:rPr>
          <w:rFonts w:asciiTheme="minorEastAsia" w:hAnsiTheme="minorEastAsia" w:cs="Times New Roman" w:hint="eastAsia"/>
          <w:color w:val="000000" w:themeColor="text1"/>
          <w:szCs w:val="21"/>
        </w:rPr>
        <w:t>実施月数に５万円を乗じ</w:t>
      </w:r>
      <w:r w:rsidR="003C4767" w:rsidRPr="001376D6">
        <w:rPr>
          <w:rFonts w:asciiTheme="minorEastAsia" w:hAnsiTheme="minorEastAsia" w:cs="Times New Roman" w:hint="eastAsia"/>
          <w:color w:val="000000" w:themeColor="text1"/>
          <w:szCs w:val="21"/>
        </w:rPr>
        <w:t>て得</w:t>
      </w:r>
      <w:r w:rsidRPr="001376D6">
        <w:rPr>
          <w:rFonts w:asciiTheme="minorEastAsia" w:hAnsiTheme="minorEastAsia" w:cs="Times New Roman" w:hint="eastAsia"/>
          <w:color w:val="000000" w:themeColor="text1"/>
          <w:szCs w:val="21"/>
        </w:rPr>
        <w:t>た額を記載してください。</w:t>
      </w:r>
    </w:p>
    <w:p w14:paraId="4EB0B233" w14:textId="5EC1385C" w:rsidR="00B87E84" w:rsidRPr="001376D6" w:rsidRDefault="00B87E84">
      <w:pPr>
        <w:ind w:left="249" w:hanging="249"/>
        <w:rPr>
          <w:rFonts w:asciiTheme="minorEastAsia" w:hAnsiTheme="minorEastAsia" w:cs="Times New Roman"/>
          <w:color w:val="000000" w:themeColor="text1"/>
          <w:szCs w:val="21"/>
        </w:rPr>
      </w:pPr>
      <w:bookmarkStart w:id="0" w:name="_GoBack"/>
      <w:bookmarkEnd w:id="0"/>
    </w:p>
    <w:sectPr w:rsidR="00B87E84" w:rsidRPr="001376D6" w:rsidSect="00BF770C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C02AA" w14:textId="77777777" w:rsidR="007D0A3D" w:rsidRDefault="007D0A3D" w:rsidP="00485B38">
      <w:pPr>
        <w:ind w:left="210" w:hanging="210"/>
      </w:pPr>
      <w:r>
        <w:separator/>
      </w:r>
    </w:p>
  </w:endnote>
  <w:endnote w:type="continuationSeparator" w:id="0">
    <w:p w14:paraId="7B14ED55" w14:textId="77777777" w:rsidR="007D0A3D" w:rsidRDefault="007D0A3D" w:rsidP="00485B38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6DBE5" w14:textId="77777777" w:rsidR="007D0A3D" w:rsidRDefault="007D0A3D" w:rsidP="00485B38">
      <w:pPr>
        <w:ind w:left="210" w:hanging="210"/>
      </w:pPr>
      <w:r>
        <w:separator/>
      </w:r>
    </w:p>
  </w:footnote>
  <w:footnote w:type="continuationSeparator" w:id="0">
    <w:p w14:paraId="4BD478C8" w14:textId="77777777" w:rsidR="007D0A3D" w:rsidRDefault="007D0A3D" w:rsidP="00485B38">
      <w:pPr>
        <w:ind w:left="210" w:hanging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8B"/>
    <w:rsid w:val="00002103"/>
    <w:rsid w:val="00003CE7"/>
    <w:rsid w:val="00004284"/>
    <w:rsid w:val="00016622"/>
    <w:rsid w:val="00021458"/>
    <w:rsid w:val="0002553E"/>
    <w:rsid w:val="00031372"/>
    <w:rsid w:val="000332E1"/>
    <w:rsid w:val="0005385F"/>
    <w:rsid w:val="000566B0"/>
    <w:rsid w:val="00062AED"/>
    <w:rsid w:val="0006612F"/>
    <w:rsid w:val="0006617C"/>
    <w:rsid w:val="0007387F"/>
    <w:rsid w:val="00076E80"/>
    <w:rsid w:val="000772C9"/>
    <w:rsid w:val="000806A0"/>
    <w:rsid w:val="0009260F"/>
    <w:rsid w:val="000945AF"/>
    <w:rsid w:val="000A3610"/>
    <w:rsid w:val="000B7511"/>
    <w:rsid w:val="000C0C27"/>
    <w:rsid w:val="000C0F6F"/>
    <w:rsid w:val="000C1ABF"/>
    <w:rsid w:val="000C5333"/>
    <w:rsid w:val="000C6865"/>
    <w:rsid w:val="000E1BB1"/>
    <w:rsid w:val="000F0A8B"/>
    <w:rsid w:val="000F41DD"/>
    <w:rsid w:val="00104732"/>
    <w:rsid w:val="0011177E"/>
    <w:rsid w:val="00123F2E"/>
    <w:rsid w:val="00130F91"/>
    <w:rsid w:val="00131395"/>
    <w:rsid w:val="00134A31"/>
    <w:rsid w:val="001376D6"/>
    <w:rsid w:val="00144092"/>
    <w:rsid w:val="001471A7"/>
    <w:rsid w:val="00152372"/>
    <w:rsid w:val="0015259A"/>
    <w:rsid w:val="00161083"/>
    <w:rsid w:val="001659F6"/>
    <w:rsid w:val="001A21CA"/>
    <w:rsid w:val="001A5788"/>
    <w:rsid w:val="001B2435"/>
    <w:rsid w:val="001D3903"/>
    <w:rsid w:val="001D6E12"/>
    <w:rsid w:val="00201C08"/>
    <w:rsid w:val="00203A32"/>
    <w:rsid w:val="00216787"/>
    <w:rsid w:val="00217256"/>
    <w:rsid w:val="0022085F"/>
    <w:rsid w:val="00221726"/>
    <w:rsid w:val="002338EB"/>
    <w:rsid w:val="00254E0D"/>
    <w:rsid w:val="00274BC3"/>
    <w:rsid w:val="00284B5E"/>
    <w:rsid w:val="002939E3"/>
    <w:rsid w:val="00296362"/>
    <w:rsid w:val="00296EEF"/>
    <w:rsid w:val="002A0C70"/>
    <w:rsid w:val="002A47CF"/>
    <w:rsid w:val="002A4B6B"/>
    <w:rsid w:val="002C2511"/>
    <w:rsid w:val="002C2A10"/>
    <w:rsid w:val="002C2E52"/>
    <w:rsid w:val="002C716F"/>
    <w:rsid w:val="002D44F1"/>
    <w:rsid w:val="002E2197"/>
    <w:rsid w:val="002E59CF"/>
    <w:rsid w:val="00307E80"/>
    <w:rsid w:val="00312069"/>
    <w:rsid w:val="003124BA"/>
    <w:rsid w:val="00315249"/>
    <w:rsid w:val="00317621"/>
    <w:rsid w:val="00321584"/>
    <w:rsid w:val="00322BB6"/>
    <w:rsid w:val="0032719D"/>
    <w:rsid w:val="00335A8B"/>
    <w:rsid w:val="00335DE9"/>
    <w:rsid w:val="0035279C"/>
    <w:rsid w:val="00355D98"/>
    <w:rsid w:val="003567D7"/>
    <w:rsid w:val="00357D38"/>
    <w:rsid w:val="00357FD6"/>
    <w:rsid w:val="00363BA8"/>
    <w:rsid w:val="00372893"/>
    <w:rsid w:val="003738E1"/>
    <w:rsid w:val="00375A61"/>
    <w:rsid w:val="003768F4"/>
    <w:rsid w:val="00376DD0"/>
    <w:rsid w:val="00386B76"/>
    <w:rsid w:val="00394FAF"/>
    <w:rsid w:val="003A5306"/>
    <w:rsid w:val="003B1FA9"/>
    <w:rsid w:val="003B5D7E"/>
    <w:rsid w:val="003B7762"/>
    <w:rsid w:val="003C199E"/>
    <w:rsid w:val="003C4767"/>
    <w:rsid w:val="003C6CDA"/>
    <w:rsid w:val="003D1BCF"/>
    <w:rsid w:val="003D4C29"/>
    <w:rsid w:val="003D6560"/>
    <w:rsid w:val="003D74DB"/>
    <w:rsid w:val="003E0BCF"/>
    <w:rsid w:val="003E0C45"/>
    <w:rsid w:val="003E45B6"/>
    <w:rsid w:val="003E4AA5"/>
    <w:rsid w:val="003E756B"/>
    <w:rsid w:val="003F022F"/>
    <w:rsid w:val="00422B4B"/>
    <w:rsid w:val="00423DD1"/>
    <w:rsid w:val="0042729E"/>
    <w:rsid w:val="00443AA8"/>
    <w:rsid w:val="00454266"/>
    <w:rsid w:val="004553AC"/>
    <w:rsid w:val="00457576"/>
    <w:rsid w:val="00464C33"/>
    <w:rsid w:val="0047101D"/>
    <w:rsid w:val="00485B38"/>
    <w:rsid w:val="00493AC8"/>
    <w:rsid w:val="00494C62"/>
    <w:rsid w:val="004C736F"/>
    <w:rsid w:val="004D5F79"/>
    <w:rsid w:val="004E0CCD"/>
    <w:rsid w:val="0050242C"/>
    <w:rsid w:val="00502C78"/>
    <w:rsid w:val="00525AD7"/>
    <w:rsid w:val="005312F2"/>
    <w:rsid w:val="00532A9E"/>
    <w:rsid w:val="005333E5"/>
    <w:rsid w:val="00554299"/>
    <w:rsid w:val="0056637D"/>
    <w:rsid w:val="00570669"/>
    <w:rsid w:val="005758EF"/>
    <w:rsid w:val="005771A3"/>
    <w:rsid w:val="005865E5"/>
    <w:rsid w:val="005873CE"/>
    <w:rsid w:val="005A50CB"/>
    <w:rsid w:val="005B3D73"/>
    <w:rsid w:val="005C3255"/>
    <w:rsid w:val="005E2340"/>
    <w:rsid w:val="005F58FE"/>
    <w:rsid w:val="00612104"/>
    <w:rsid w:val="00614A0D"/>
    <w:rsid w:val="00617751"/>
    <w:rsid w:val="00620BD2"/>
    <w:rsid w:val="00621C1F"/>
    <w:rsid w:val="006260BA"/>
    <w:rsid w:val="00650EF0"/>
    <w:rsid w:val="006534E9"/>
    <w:rsid w:val="006541A9"/>
    <w:rsid w:val="006552C7"/>
    <w:rsid w:val="006660EC"/>
    <w:rsid w:val="00684609"/>
    <w:rsid w:val="00694EEA"/>
    <w:rsid w:val="006951CC"/>
    <w:rsid w:val="00696372"/>
    <w:rsid w:val="006A3748"/>
    <w:rsid w:val="006C1B7A"/>
    <w:rsid w:val="006C1EBF"/>
    <w:rsid w:val="006C4965"/>
    <w:rsid w:val="006C4F7E"/>
    <w:rsid w:val="006C6E11"/>
    <w:rsid w:val="006D1740"/>
    <w:rsid w:val="006D1878"/>
    <w:rsid w:val="006D7544"/>
    <w:rsid w:val="006D7F5E"/>
    <w:rsid w:val="006E3210"/>
    <w:rsid w:val="006E3213"/>
    <w:rsid w:val="006E334D"/>
    <w:rsid w:val="006E66F3"/>
    <w:rsid w:val="00700080"/>
    <w:rsid w:val="0070039B"/>
    <w:rsid w:val="00701100"/>
    <w:rsid w:val="007012C6"/>
    <w:rsid w:val="0071405C"/>
    <w:rsid w:val="00715416"/>
    <w:rsid w:val="00733E1B"/>
    <w:rsid w:val="007457D4"/>
    <w:rsid w:val="007530BD"/>
    <w:rsid w:val="007539B9"/>
    <w:rsid w:val="00757693"/>
    <w:rsid w:val="007625F4"/>
    <w:rsid w:val="00763328"/>
    <w:rsid w:val="0076609A"/>
    <w:rsid w:val="00770D70"/>
    <w:rsid w:val="00774691"/>
    <w:rsid w:val="00781CDC"/>
    <w:rsid w:val="007835F8"/>
    <w:rsid w:val="00793FE3"/>
    <w:rsid w:val="007959E1"/>
    <w:rsid w:val="00797AC1"/>
    <w:rsid w:val="007A25B1"/>
    <w:rsid w:val="007A74EA"/>
    <w:rsid w:val="007B7881"/>
    <w:rsid w:val="007C596A"/>
    <w:rsid w:val="007D0A3D"/>
    <w:rsid w:val="007E00FF"/>
    <w:rsid w:val="007E0296"/>
    <w:rsid w:val="007E2605"/>
    <w:rsid w:val="007E412A"/>
    <w:rsid w:val="007E525D"/>
    <w:rsid w:val="007F5D8C"/>
    <w:rsid w:val="008018EE"/>
    <w:rsid w:val="0080191E"/>
    <w:rsid w:val="0080286A"/>
    <w:rsid w:val="00802CE6"/>
    <w:rsid w:val="00804267"/>
    <w:rsid w:val="00814586"/>
    <w:rsid w:val="00825773"/>
    <w:rsid w:val="008321E8"/>
    <w:rsid w:val="008329DF"/>
    <w:rsid w:val="00837648"/>
    <w:rsid w:val="00841072"/>
    <w:rsid w:val="00843A34"/>
    <w:rsid w:val="00846FF9"/>
    <w:rsid w:val="0086656D"/>
    <w:rsid w:val="0087515D"/>
    <w:rsid w:val="00891840"/>
    <w:rsid w:val="00892370"/>
    <w:rsid w:val="008946EA"/>
    <w:rsid w:val="008A35D6"/>
    <w:rsid w:val="008A7A66"/>
    <w:rsid w:val="008D2700"/>
    <w:rsid w:val="008E394D"/>
    <w:rsid w:val="00900B6F"/>
    <w:rsid w:val="00902AD6"/>
    <w:rsid w:val="009036F0"/>
    <w:rsid w:val="00912CF3"/>
    <w:rsid w:val="00921C75"/>
    <w:rsid w:val="00932861"/>
    <w:rsid w:val="009341D3"/>
    <w:rsid w:val="00935991"/>
    <w:rsid w:val="0093605E"/>
    <w:rsid w:val="00943F2D"/>
    <w:rsid w:val="009447CF"/>
    <w:rsid w:val="00946C54"/>
    <w:rsid w:val="00955363"/>
    <w:rsid w:val="00957692"/>
    <w:rsid w:val="009714EE"/>
    <w:rsid w:val="00973705"/>
    <w:rsid w:val="009764EF"/>
    <w:rsid w:val="009956E4"/>
    <w:rsid w:val="009A578A"/>
    <w:rsid w:val="009B619D"/>
    <w:rsid w:val="009C2CAE"/>
    <w:rsid w:val="009F5E63"/>
    <w:rsid w:val="00A00045"/>
    <w:rsid w:val="00A11E96"/>
    <w:rsid w:val="00A14D02"/>
    <w:rsid w:val="00A249A9"/>
    <w:rsid w:val="00A269BA"/>
    <w:rsid w:val="00A30556"/>
    <w:rsid w:val="00A31889"/>
    <w:rsid w:val="00A32A41"/>
    <w:rsid w:val="00A3406D"/>
    <w:rsid w:val="00A43963"/>
    <w:rsid w:val="00A47819"/>
    <w:rsid w:val="00A527A5"/>
    <w:rsid w:val="00A56D0C"/>
    <w:rsid w:val="00A6520F"/>
    <w:rsid w:val="00A6629D"/>
    <w:rsid w:val="00A670EE"/>
    <w:rsid w:val="00A7004E"/>
    <w:rsid w:val="00A71F8F"/>
    <w:rsid w:val="00A83692"/>
    <w:rsid w:val="00A920AE"/>
    <w:rsid w:val="00A92711"/>
    <w:rsid w:val="00A93E42"/>
    <w:rsid w:val="00AC0DB0"/>
    <w:rsid w:val="00AC1B73"/>
    <w:rsid w:val="00AC52BF"/>
    <w:rsid w:val="00AC6A93"/>
    <w:rsid w:val="00AC744C"/>
    <w:rsid w:val="00AD1D8A"/>
    <w:rsid w:val="00AD6DF5"/>
    <w:rsid w:val="00AF74DB"/>
    <w:rsid w:val="00B01BC7"/>
    <w:rsid w:val="00B17B6E"/>
    <w:rsid w:val="00B227BF"/>
    <w:rsid w:val="00B30C54"/>
    <w:rsid w:val="00B45C4C"/>
    <w:rsid w:val="00B46B0C"/>
    <w:rsid w:val="00B5197C"/>
    <w:rsid w:val="00B52150"/>
    <w:rsid w:val="00B73BD9"/>
    <w:rsid w:val="00B74C8A"/>
    <w:rsid w:val="00B76685"/>
    <w:rsid w:val="00B77364"/>
    <w:rsid w:val="00B87E84"/>
    <w:rsid w:val="00B94D4D"/>
    <w:rsid w:val="00BC72F8"/>
    <w:rsid w:val="00BD1531"/>
    <w:rsid w:val="00BD42B8"/>
    <w:rsid w:val="00BD4CF7"/>
    <w:rsid w:val="00BE6E74"/>
    <w:rsid w:val="00BF5632"/>
    <w:rsid w:val="00BF5B68"/>
    <w:rsid w:val="00BF770C"/>
    <w:rsid w:val="00C0277C"/>
    <w:rsid w:val="00C0406A"/>
    <w:rsid w:val="00C06868"/>
    <w:rsid w:val="00C14757"/>
    <w:rsid w:val="00C403B3"/>
    <w:rsid w:val="00C62A6C"/>
    <w:rsid w:val="00C66019"/>
    <w:rsid w:val="00C6702C"/>
    <w:rsid w:val="00C7120F"/>
    <w:rsid w:val="00C752FF"/>
    <w:rsid w:val="00C755CF"/>
    <w:rsid w:val="00C76AFF"/>
    <w:rsid w:val="00C8419C"/>
    <w:rsid w:val="00C84235"/>
    <w:rsid w:val="00C84EAC"/>
    <w:rsid w:val="00C90FC1"/>
    <w:rsid w:val="00C940D1"/>
    <w:rsid w:val="00C96831"/>
    <w:rsid w:val="00CA1842"/>
    <w:rsid w:val="00CA7D5F"/>
    <w:rsid w:val="00CB6049"/>
    <w:rsid w:val="00CC197C"/>
    <w:rsid w:val="00CC38E9"/>
    <w:rsid w:val="00CD381B"/>
    <w:rsid w:val="00CD6ECC"/>
    <w:rsid w:val="00CE4FC4"/>
    <w:rsid w:val="00CE5077"/>
    <w:rsid w:val="00CF65EE"/>
    <w:rsid w:val="00D02C56"/>
    <w:rsid w:val="00D10DAC"/>
    <w:rsid w:val="00D16CE9"/>
    <w:rsid w:val="00D215AE"/>
    <w:rsid w:val="00D2436C"/>
    <w:rsid w:val="00D24C2C"/>
    <w:rsid w:val="00D26358"/>
    <w:rsid w:val="00D327C0"/>
    <w:rsid w:val="00D347B8"/>
    <w:rsid w:val="00D36CBB"/>
    <w:rsid w:val="00D52D6E"/>
    <w:rsid w:val="00D55FAE"/>
    <w:rsid w:val="00D56380"/>
    <w:rsid w:val="00D57546"/>
    <w:rsid w:val="00D615C5"/>
    <w:rsid w:val="00D63978"/>
    <w:rsid w:val="00D7354D"/>
    <w:rsid w:val="00D803C0"/>
    <w:rsid w:val="00D86E5E"/>
    <w:rsid w:val="00DA5DDD"/>
    <w:rsid w:val="00DB56CB"/>
    <w:rsid w:val="00DC209B"/>
    <w:rsid w:val="00DC4D13"/>
    <w:rsid w:val="00DC57FB"/>
    <w:rsid w:val="00DD5FDE"/>
    <w:rsid w:val="00DD6FA8"/>
    <w:rsid w:val="00DE7DEF"/>
    <w:rsid w:val="00DF32A0"/>
    <w:rsid w:val="00DF4AC0"/>
    <w:rsid w:val="00E11129"/>
    <w:rsid w:val="00E13C66"/>
    <w:rsid w:val="00E15921"/>
    <w:rsid w:val="00E21B5C"/>
    <w:rsid w:val="00E227A9"/>
    <w:rsid w:val="00E23BC2"/>
    <w:rsid w:val="00E26F22"/>
    <w:rsid w:val="00E30B25"/>
    <w:rsid w:val="00E517BE"/>
    <w:rsid w:val="00E57933"/>
    <w:rsid w:val="00E60C8C"/>
    <w:rsid w:val="00E659E1"/>
    <w:rsid w:val="00E75061"/>
    <w:rsid w:val="00E840F0"/>
    <w:rsid w:val="00E95F86"/>
    <w:rsid w:val="00EB0F70"/>
    <w:rsid w:val="00EB3A34"/>
    <w:rsid w:val="00EC2630"/>
    <w:rsid w:val="00EE1D31"/>
    <w:rsid w:val="00EE77DA"/>
    <w:rsid w:val="00EF4498"/>
    <w:rsid w:val="00EF6F3E"/>
    <w:rsid w:val="00F00698"/>
    <w:rsid w:val="00F00C3F"/>
    <w:rsid w:val="00F0283B"/>
    <w:rsid w:val="00F06E2F"/>
    <w:rsid w:val="00F1684B"/>
    <w:rsid w:val="00F369CD"/>
    <w:rsid w:val="00F372BD"/>
    <w:rsid w:val="00F45324"/>
    <w:rsid w:val="00F46034"/>
    <w:rsid w:val="00F514AF"/>
    <w:rsid w:val="00F51521"/>
    <w:rsid w:val="00F605F5"/>
    <w:rsid w:val="00F61C86"/>
    <w:rsid w:val="00F715E7"/>
    <w:rsid w:val="00FC4054"/>
    <w:rsid w:val="00FC48BC"/>
    <w:rsid w:val="00FC4BE1"/>
    <w:rsid w:val="00FC6BC0"/>
    <w:rsid w:val="00FD4F22"/>
    <w:rsid w:val="00FE2F51"/>
    <w:rsid w:val="00FF36A4"/>
    <w:rsid w:val="00FF3A73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DED49"/>
  <w15:docId w15:val="{EE786E86-EA77-4689-BD59-B34AB5BC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character" w:styleId="a7">
    <w:name w:val="annotation reference"/>
    <w:basedOn w:val="a0"/>
    <w:uiPriority w:val="99"/>
    <w:semiHidden/>
    <w:unhideWhenUsed/>
    <w:rsid w:val="00FC48B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C48BC"/>
  </w:style>
  <w:style w:type="character" w:customStyle="1" w:styleId="a9">
    <w:name w:val="コメント文字列 (文字)"/>
    <w:basedOn w:val="a0"/>
    <w:link w:val="a8"/>
    <w:uiPriority w:val="99"/>
    <w:rsid w:val="00FC48BC"/>
  </w:style>
  <w:style w:type="paragraph" w:styleId="aa">
    <w:name w:val="annotation subject"/>
    <w:basedOn w:val="a8"/>
    <w:next w:val="a8"/>
    <w:link w:val="ab"/>
    <w:uiPriority w:val="99"/>
    <w:semiHidden/>
    <w:unhideWhenUsed/>
    <w:rsid w:val="00FC48B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C48B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C4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48B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57692"/>
    <w:pPr>
      <w:ind w:leftChars="400" w:left="840"/>
    </w:pPr>
  </w:style>
  <w:style w:type="table" w:styleId="af">
    <w:name w:val="Table Grid"/>
    <w:basedOn w:val="a1"/>
    <w:uiPriority w:val="59"/>
    <w:rsid w:val="00D36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C9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40E7B-AD5E-496F-B0F2-A8D1A5B7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 貴洋</dc:creator>
  <cp:keywords/>
  <dc:description/>
  <cp:lastModifiedBy>田辺 貴洋</cp:lastModifiedBy>
  <cp:revision>2</cp:revision>
  <cp:lastPrinted>2024-07-19T01:26:00Z</cp:lastPrinted>
  <dcterms:created xsi:type="dcterms:W3CDTF">2024-08-05T07:56:00Z</dcterms:created>
  <dcterms:modified xsi:type="dcterms:W3CDTF">2024-08-05T07:56:00Z</dcterms:modified>
</cp:coreProperties>
</file>