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DA228" w14:textId="3E21358F" w:rsidR="00B31237" w:rsidRDefault="00E60978">
      <w:pPr>
        <w:jc w:val="right"/>
      </w:pPr>
      <w:r>
        <w:rPr>
          <w:rFonts w:hint="eastAsia"/>
        </w:rPr>
        <w:t>令和</w:t>
      </w:r>
      <w:r w:rsidR="005462B1">
        <w:rPr>
          <w:rFonts w:hint="eastAsia"/>
        </w:rPr>
        <w:t>８</w:t>
      </w:r>
      <w:r w:rsidR="00EE35EB">
        <w:rPr>
          <w:rFonts w:hint="eastAsia"/>
        </w:rPr>
        <w:t>年　　月　　日</w:t>
      </w:r>
    </w:p>
    <w:p w14:paraId="5A82B06C" w14:textId="77777777" w:rsidR="00B31237" w:rsidRDefault="00EE35EB">
      <w:pPr>
        <w:spacing w:line="360" w:lineRule="auto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質問書</w:t>
      </w:r>
    </w:p>
    <w:p w14:paraId="3464F292" w14:textId="77777777" w:rsidR="001B4EF1" w:rsidRDefault="001B4EF1">
      <w:pPr>
        <w:spacing w:line="360" w:lineRule="auto"/>
        <w:jc w:val="center"/>
        <w:rPr>
          <w:sz w:val="24"/>
          <w:szCs w:val="24"/>
        </w:rPr>
      </w:pPr>
    </w:p>
    <w:p w14:paraId="51D647A9" w14:textId="63F97E87" w:rsidR="00B31237" w:rsidRDefault="001B4EF1" w:rsidP="001B4EF1">
      <w:pPr>
        <w:ind w:leftChars="100" w:left="190"/>
      </w:pPr>
      <w:r>
        <w:rPr>
          <w:rFonts w:hint="eastAsia"/>
          <w:szCs w:val="21"/>
        </w:rPr>
        <w:t xml:space="preserve">「令和８年度　</w:t>
      </w:r>
      <w:r w:rsidRPr="009273FA">
        <w:rPr>
          <w:rFonts w:hint="eastAsia"/>
          <w:szCs w:val="21"/>
        </w:rPr>
        <w:t>高松市男木島地域高度無線環境</w:t>
      </w:r>
      <w:r>
        <w:rPr>
          <w:rFonts w:hint="eastAsia"/>
          <w:szCs w:val="21"/>
        </w:rPr>
        <w:t>整備</w:t>
      </w:r>
      <w:r w:rsidRPr="009273FA">
        <w:rPr>
          <w:rFonts w:hint="eastAsia"/>
          <w:szCs w:val="21"/>
        </w:rPr>
        <w:t>推進業務に</w:t>
      </w:r>
      <w:r>
        <w:rPr>
          <w:rFonts w:hint="eastAsia"/>
          <w:szCs w:val="21"/>
        </w:rPr>
        <w:t>係る</w:t>
      </w:r>
      <w:r w:rsidRPr="009273FA">
        <w:rPr>
          <w:rFonts w:hint="eastAsia"/>
          <w:szCs w:val="21"/>
        </w:rPr>
        <w:t>動産総合保険</w:t>
      </w:r>
      <w:r>
        <w:rPr>
          <w:rFonts w:hint="eastAsia"/>
          <w:szCs w:val="21"/>
        </w:rPr>
        <w:t>業務</w:t>
      </w:r>
      <w:r w:rsidR="00A35E3B">
        <w:rPr>
          <w:rFonts w:hint="eastAsia"/>
          <w:szCs w:val="21"/>
        </w:rPr>
        <w:t>」</w:t>
      </w:r>
      <w:r>
        <w:rPr>
          <w:rFonts w:hint="eastAsia"/>
          <w:szCs w:val="21"/>
        </w:rPr>
        <w:t>について、以下のとおり質問書を提出します。</w:t>
      </w:r>
    </w:p>
    <w:p w14:paraId="4F5F89AA" w14:textId="77777777" w:rsidR="001B4EF1" w:rsidRDefault="001B4EF1"/>
    <w:tbl>
      <w:tblPr>
        <w:tblStyle w:val="a3"/>
        <w:tblW w:w="0" w:type="auto"/>
        <w:jc w:val="right"/>
        <w:tblLook w:val="04A0" w:firstRow="1" w:lastRow="0" w:firstColumn="1" w:lastColumn="0" w:noHBand="0" w:noVBand="1"/>
      </w:tblPr>
      <w:tblGrid>
        <w:gridCol w:w="1673"/>
        <w:gridCol w:w="3962"/>
      </w:tblGrid>
      <w:tr w:rsidR="00B31237" w14:paraId="629C9032" w14:textId="77777777">
        <w:trPr>
          <w:trHeight w:val="360"/>
          <w:jc w:val="right"/>
        </w:trPr>
        <w:tc>
          <w:tcPr>
            <w:tcW w:w="1673" w:type="dxa"/>
            <w:vAlign w:val="center"/>
          </w:tcPr>
          <w:p w14:paraId="24880F63" w14:textId="77777777" w:rsidR="00B31237" w:rsidRDefault="00EE35EB">
            <w:pPr>
              <w:spacing w:line="360" w:lineRule="auto"/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会社名</w:t>
            </w:r>
          </w:p>
        </w:tc>
        <w:tc>
          <w:tcPr>
            <w:tcW w:w="3962" w:type="dxa"/>
          </w:tcPr>
          <w:p w14:paraId="12C31F83" w14:textId="77777777" w:rsidR="00B31237" w:rsidRDefault="00B31237">
            <w:pPr>
              <w:spacing w:line="360" w:lineRule="auto"/>
              <w:rPr>
                <w:rFonts w:asciiTheme="minorEastAsia" w:hAnsiTheme="minorEastAsia"/>
              </w:rPr>
            </w:pPr>
          </w:p>
        </w:tc>
      </w:tr>
      <w:tr w:rsidR="00B31237" w14:paraId="61BF96A4" w14:textId="77777777">
        <w:trPr>
          <w:trHeight w:val="428"/>
          <w:jc w:val="right"/>
        </w:trPr>
        <w:tc>
          <w:tcPr>
            <w:tcW w:w="1673" w:type="dxa"/>
            <w:vAlign w:val="center"/>
          </w:tcPr>
          <w:p w14:paraId="2B54C36E" w14:textId="77777777" w:rsidR="00B31237" w:rsidRDefault="00EE35EB">
            <w:pPr>
              <w:spacing w:line="360" w:lineRule="auto"/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担当者名</w:t>
            </w:r>
          </w:p>
        </w:tc>
        <w:tc>
          <w:tcPr>
            <w:tcW w:w="3962" w:type="dxa"/>
          </w:tcPr>
          <w:p w14:paraId="6DDA10B3" w14:textId="77777777" w:rsidR="00B31237" w:rsidRDefault="00B31237">
            <w:pPr>
              <w:spacing w:line="360" w:lineRule="auto"/>
              <w:rPr>
                <w:rFonts w:asciiTheme="minorEastAsia" w:hAnsiTheme="minorEastAsia"/>
              </w:rPr>
            </w:pPr>
          </w:p>
        </w:tc>
      </w:tr>
      <w:tr w:rsidR="00B31237" w14:paraId="08444B95" w14:textId="77777777">
        <w:trPr>
          <w:trHeight w:val="406"/>
          <w:jc w:val="right"/>
        </w:trPr>
        <w:tc>
          <w:tcPr>
            <w:tcW w:w="1673" w:type="dxa"/>
            <w:vAlign w:val="center"/>
          </w:tcPr>
          <w:p w14:paraId="0E02F5E9" w14:textId="77777777" w:rsidR="00B31237" w:rsidRDefault="00EE35EB">
            <w:pPr>
              <w:spacing w:line="360" w:lineRule="auto"/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メールアドレス</w:t>
            </w:r>
          </w:p>
        </w:tc>
        <w:tc>
          <w:tcPr>
            <w:tcW w:w="3962" w:type="dxa"/>
          </w:tcPr>
          <w:p w14:paraId="22A0A770" w14:textId="77777777" w:rsidR="00B31237" w:rsidRDefault="00B31237">
            <w:pPr>
              <w:spacing w:line="360" w:lineRule="auto"/>
              <w:rPr>
                <w:rFonts w:asciiTheme="minorEastAsia" w:hAnsiTheme="minorEastAsia"/>
              </w:rPr>
            </w:pPr>
          </w:p>
        </w:tc>
      </w:tr>
      <w:tr w:rsidR="00B31237" w14:paraId="409911F7" w14:textId="77777777">
        <w:trPr>
          <w:trHeight w:val="426"/>
          <w:jc w:val="right"/>
        </w:trPr>
        <w:tc>
          <w:tcPr>
            <w:tcW w:w="1673" w:type="dxa"/>
            <w:vAlign w:val="center"/>
          </w:tcPr>
          <w:p w14:paraId="3F144914" w14:textId="77777777" w:rsidR="00B31237" w:rsidRDefault="00EE35EB">
            <w:pPr>
              <w:spacing w:line="360" w:lineRule="auto"/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電話／FAX</w:t>
            </w:r>
          </w:p>
        </w:tc>
        <w:tc>
          <w:tcPr>
            <w:tcW w:w="3962" w:type="dxa"/>
            <w:vAlign w:val="center"/>
          </w:tcPr>
          <w:p w14:paraId="084455B7" w14:textId="77777777" w:rsidR="00B31237" w:rsidRDefault="00EE35EB">
            <w:pPr>
              <w:spacing w:line="360" w:lineRule="auto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／</w:t>
            </w:r>
          </w:p>
        </w:tc>
      </w:tr>
    </w:tbl>
    <w:p w14:paraId="4B530B52" w14:textId="77777777" w:rsidR="00B31237" w:rsidRDefault="00B31237"/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557"/>
        <w:gridCol w:w="1490"/>
        <w:gridCol w:w="691"/>
        <w:gridCol w:w="1358"/>
        <w:gridCol w:w="5622"/>
      </w:tblGrid>
      <w:tr w:rsidR="00B31237" w14:paraId="242F320D" w14:textId="77777777">
        <w:trPr>
          <w:trHeight w:val="624"/>
        </w:trPr>
        <w:tc>
          <w:tcPr>
            <w:tcW w:w="567" w:type="dxa"/>
            <w:vAlign w:val="center"/>
          </w:tcPr>
          <w:p w14:paraId="4BE6136B" w14:textId="77777777" w:rsidR="00B31237" w:rsidRDefault="00EE35E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No</w:t>
            </w:r>
          </w:p>
        </w:tc>
        <w:tc>
          <w:tcPr>
            <w:tcW w:w="1559" w:type="dxa"/>
            <w:vAlign w:val="center"/>
          </w:tcPr>
          <w:p w14:paraId="5483C66A" w14:textId="77777777" w:rsidR="00B31237" w:rsidRDefault="00EE35E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該当資料名</w:t>
            </w:r>
          </w:p>
        </w:tc>
        <w:tc>
          <w:tcPr>
            <w:tcW w:w="709" w:type="dxa"/>
            <w:vAlign w:val="center"/>
          </w:tcPr>
          <w:p w14:paraId="5E5FA27A" w14:textId="77777777" w:rsidR="00B31237" w:rsidRDefault="00EE35E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頁</w:t>
            </w:r>
          </w:p>
        </w:tc>
        <w:tc>
          <w:tcPr>
            <w:tcW w:w="1418" w:type="dxa"/>
            <w:vAlign w:val="center"/>
          </w:tcPr>
          <w:p w14:paraId="15E91796" w14:textId="77777777" w:rsidR="00B31237" w:rsidRDefault="00EE35E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該当項目</w:t>
            </w:r>
          </w:p>
        </w:tc>
        <w:tc>
          <w:tcPr>
            <w:tcW w:w="5953" w:type="dxa"/>
            <w:vAlign w:val="center"/>
          </w:tcPr>
          <w:p w14:paraId="2A3A933C" w14:textId="77777777" w:rsidR="00B31237" w:rsidRDefault="00EE35E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質問内容</w:t>
            </w:r>
          </w:p>
        </w:tc>
      </w:tr>
      <w:tr w:rsidR="00B31237" w14:paraId="40657C37" w14:textId="77777777">
        <w:trPr>
          <w:trHeight w:val="624"/>
        </w:trPr>
        <w:tc>
          <w:tcPr>
            <w:tcW w:w="567" w:type="dxa"/>
            <w:vAlign w:val="center"/>
          </w:tcPr>
          <w:p w14:paraId="419FDA9D" w14:textId="77777777" w:rsidR="00B31237" w:rsidRDefault="00EE35E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１</w:t>
            </w:r>
          </w:p>
        </w:tc>
        <w:tc>
          <w:tcPr>
            <w:tcW w:w="1559" w:type="dxa"/>
          </w:tcPr>
          <w:p w14:paraId="2C929439" w14:textId="77777777" w:rsidR="00B31237" w:rsidRDefault="00B31237">
            <w:pPr>
              <w:rPr>
                <w:rFonts w:asciiTheme="minorEastAsia" w:hAnsiTheme="minorEastAsia"/>
              </w:rPr>
            </w:pPr>
          </w:p>
        </w:tc>
        <w:tc>
          <w:tcPr>
            <w:tcW w:w="709" w:type="dxa"/>
          </w:tcPr>
          <w:p w14:paraId="0E4D2AB9" w14:textId="77777777" w:rsidR="00B31237" w:rsidRDefault="00B31237">
            <w:pPr>
              <w:rPr>
                <w:rFonts w:asciiTheme="minorEastAsia" w:hAnsiTheme="minorEastAsia"/>
              </w:rPr>
            </w:pPr>
          </w:p>
        </w:tc>
        <w:tc>
          <w:tcPr>
            <w:tcW w:w="1418" w:type="dxa"/>
          </w:tcPr>
          <w:p w14:paraId="416CB0C8" w14:textId="77777777" w:rsidR="00B31237" w:rsidRDefault="00B31237">
            <w:pPr>
              <w:rPr>
                <w:rFonts w:asciiTheme="minorEastAsia" w:hAnsiTheme="minorEastAsia"/>
              </w:rPr>
            </w:pPr>
          </w:p>
        </w:tc>
        <w:tc>
          <w:tcPr>
            <w:tcW w:w="5953" w:type="dxa"/>
          </w:tcPr>
          <w:p w14:paraId="01C6BDA1" w14:textId="77777777" w:rsidR="00B31237" w:rsidRDefault="00B31237">
            <w:pPr>
              <w:rPr>
                <w:rFonts w:asciiTheme="minorEastAsia" w:hAnsiTheme="minorEastAsia"/>
              </w:rPr>
            </w:pPr>
          </w:p>
        </w:tc>
      </w:tr>
      <w:tr w:rsidR="00B31237" w14:paraId="4FAAB11A" w14:textId="77777777">
        <w:trPr>
          <w:trHeight w:val="624"/>
        </w:trPr>
        <w:tc>
          <w:tcPr>
            <w:tcW w:w="567" w:type="dxa"/>
            <w:vAlign w:val="center"/>
          </w:tcPr>
          <w:p w14:paraId="105B22B3" w14:textId="77777777" w:rsidR="00B31237" w:rsidRDefault="00EE35E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２</w:t>
            </w:r>
          </w:p>
        </w:tc>
        <w:tc>
          <w:tcPr>
            <w:tcW w:w="1559" w:type="dxa"/>
          </w:tcPr>
          <w:p w14:paraId="134EF9E8" w14:textId="77777777" w:rsidR="00B31237" w:rsidRDefault="00B31237">
            <w:pPr>
              <w:rPr>
                <w:rFonts w:asciiTheme="minorEastAsia" w:hAnsiTheme="minorEastAsia"/>
              </w:rPr>
            </w:pPr>
          </w:p>
        </w:tc>
        <w:tc>
          <w:tcPr>
            <w:tcW w:w="709" w:type="dxa"/>
          </w:tcPr>
          <w:p w14:paraId="57D5FAB1" w14:textId="77777777" w:rsidR="00B31237" w:rsidRDefault="00B31237">
            <w:pPr>
              <w:rPr>
                <w:rFonts w:asciiTheme="minorEastAsia" w:hAnsiTheme="minorEastAsia"/>
              </w:rPr>
            </w:pPr>
          </w:p>
        </w:tc>
        <w:tc>
          <w:tcPr>
            <w:tcW w:w="1418" w:type="dxa"/>
          </w:tcPr>
          <w:p w14:paraId="46FF4818" w14:textId="77777777" w:rsidR="00B31237" w:rsidRDefault="00B31237">
            <w:pPr>
              <w:rPr>
                <w:rFonts w:asciiTheme="minorEastAsia" w:hAnsiTheme="minorEastAsia"/>
              </w:rPr>
            </w:pPr>
          </w:p>
        </w:tc>
        <w:tc>
          <w:tcPr>
            <w:tcW w:w="5953" w:type="dxa"/>
          </w:tcPr>
          <w:p w14:paraId="4A7D9ADB" w14:textId="77777777" w:rsidR="00B31237" w:rsidRDefault="00B31237">
            <w:pPr>
              <w:rPr>
                <w:rFonts w:asciiTheme="minorEastAsia" w:hAnsiTheme="minorEastAsia"/>
              </w:rPr>
            </w:pPr>
          </w:p>
        </w:tc>
      </w:tr>
      <w:tr w:rsidR="00B31237" w14:paraId="13AEAFD5" w14:textId="77777777">
        <w:trPr>
          <w:trHeight w:val="624"/>
        </w:trPr>
        <w:tc>
          <w:tcPr>
            <w:tcW w:w="567" w:type="dxa"/>
            <w:vAlign w:val="center"/>
          </w:tcPr>
          <w:p w14:paraId="625921B6" w14:textId="77777777" w:rsidR="00B31237" w:rsidRDefault="00EE35E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３</w:t>
            </w:r>
          </w:p>
        </w:tc>
        <w:tc>
          <w:tcPr>
            <w:tcW w:w="1559" w:type="dxa"/>
          </w:tcPr>
          <w:p w14:paraId="106F3935" w14:textId="77777777" w:rsidR="00B31237" w:rsidRDefault="00B31237">
            <w:pPr>
              <w:rPr>
                <w:rFonts w:asciiTheme="minorEastAsia" w:hAnsiTheme="minorEastAsia"/>
              </w:rPr>
            </w:pPr>
          </w:p>
        </w:tc>
        <w:tc>
          <w:tcPr>
            <w:tcW w:w="709" w:type="dxa"/>
          </w:tcPr>
          <w:p w14:paraId="15F263EC" w14:textId="77777777" w:rsidR="00B31237" w:rsidRDefault="00B31237">
            <w:pPr>
              <w:rPr>
                <w:rFonts w:asciiTheme="minorEastAsia" w:hAnsiTheme="minorEastAsia"/>
              </w:rPr>
            </w:pPr>
          </w:p>
        </w:tc>
        <w:tc>
          <w:tcPr>
            <w:tcW w:w="1418" w:type="dxa"/>
          </w:tcPr>
          <w:p w14:paraId="0EF01B05" w14:textId="77777777" w:rsidR="00B31237" w:rsidRDefault="00B31237">
            <w:pPr>
              <w:rPr>
                <w:rFonts w:asciiTheme="minorEastAsia" w:hAnsiTheme="minorEastAsia"/>
              </w:rPr>
            </w:pPr>
          </w:p>
        </w:tc>
        <w:tc>
          <w:tcPr>
            <w:tcW w:w="5953" w:type="dxa"/>
          </w:tcPr>
          <w:p w14:paraId="2C4950D4" w14:textId="77777777" w:rsidR="00B31237" w:rsidRDefault="00B31237">
            <w:pPr>
              <w:rPr>
                <w:rFonts w:asciiTheme="minorEastAsia" w:hAnsiTheme="minorEastAsia"/>
              </w:rPr>
            </w:pPr>
          </w:p>
        </w:tc>
      </w:tr>
      <w:tr w:rsidR="00B31237" w14:paraId="21C8CDA4" w14:textId="77777777">
        <w:trPr>
          <w:trHeight w:val="624"/>
        </w:trPr>
        <w:tc>
          <w:tcPr>
            <w:tcW w:w="567" w:type="dxa"/>
            <w:vAlign w:val="center"/>
          </w:tcPr>
          <w:p w14:paraId="2F9C378D" w14:textId="77777777" w:rsidR="00B31237" w:rsidRDefault="00EE35E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４</w:t>
            </w:r>
          </w:p>
        </w:tc>
        <w:tc>
          <w:tcPr>
            <w:tcW w:w="1559" w:type="dxa"/>
          </w:tcPr>
          <w:p w14:paraId="170BE668" w14:textId="77777777" w:rsidR="00B31237" w:rsidRDefault="00B31237">
            <w:pPr>
              <w:rPr>
                <w:rFonts w:asciiTheme="minorEastAsia" w:hAnsiTheme="minorEastAsia"/>
              </w:rPr>
            </w:pPr>
          </w:p>
        </w:tc>
        <w:tc>
          <w:tcPr>
            <w:tcW w:w="709" w:type="dxa"/>
          </w:tcPr>
          <w:p w14:paraId="3E92D084" w14:textId="77777777" w:rsidR="00B31237" w:rsidRDefault="00B31237">
            <w:pPr>
              <w:rPr>
                <w:rFonts w:asciiTheme="minorEastAsia" w:hAnsiTheme="minorEastAsia"/>
              </w:rPr>
            </w:pPr>
          </w:p>
        </w:tc>
        <w:tc>
          <w:tcPr>
            <w:tcW w:w="1418" w:type="dxa"/>
          </w:tcPr>
          <w:p w14:paraId="21561C4A" w14:textId="77777777" w:rsidR="00B31237" w:rsidRDefault="00B31237">
            <w:pPr>
              <w:rPr>
                <w:rFonts w:asciiTheme="minorEastAsia" w:hAnsiTheme="minorEastAsia"/>
              </w:rPr>
            </w:pPr>
          </w:p>
        </w:tc>
        <w:tc>
          <w:tcPr>
            <w:tcW w:w="5953" w:type="dxa"/>
          </w:tcPr>
          <w:p w14:paraId="7F880F88" w14:textId="77777777" w:rsidR="00B31237" w:rsidRDefault="00B31237">
            <w:pPr>
              <w:rPr>
                <w:rFonts w:asciiTheme="minorEastAsia" w:hAnsiTheme="minorEastAsia"/>
              </w:rPr>
            </w:pPr>
          </w:p>
        </w:tc>
      </w:tr>
      <w:tr w:rsidR="00B31237" w14:paraId="447D42EE" w14:textId="77777777">
        <w:trPr>
          <w:trHeight w:val="624"/>
        </w:trPr>
        <w:tc>
          <w:tcPr>
            <w:tcW w:w="567" w:type="dxa"/>
            <w:vAlign w:val="center"/>
          </w:tcPr>
          <w:p w14:paraId="2F85E286" w14:textId="77777777" w:rsidR="00B31237" w:rsidRDefault="00EE35E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５</w:t>
            </w:r>
          </w:p>
        </w:tc>
        <w:tc>
          <w:tcPr>
            <w:tcW w:w="1559" w:type="dxa"/>
          </w:tcPr>
          <w:p w14:paraId="3E4FEF45" w14:textId="77777777" w:rsidR="00B31237" w:rsidRDefault="00B31237">
            <w:pPr>
              <w:rPr>
                <w:rFonts w:asciiTheme="minorEastAsia" w:hAnsiTheme="minorEastAsia"/>
              </w:rPr>
            </w:pPr>
          </w:p>
        </w:tc>
        <w:tc>
          <w:tcPr>
            <w:tcW w:w="709" w:type="dxa"/>
          </w:tcPr>
          <w:p w14:paraId="1B9AF393" w14:textId="77777777" w:rsidR="00B31237" w:rsidRDefault="00B31237">
            <w:pPr>
              <w:rPr>
                <w:rFonts w:asciiTheme="minorEastAsia" w:hAnsiTheme="minorEastAsia"/>
              </w:rPr>
            </w:pPr>
          </w:p>
        </w:tc>
        <w:tc>
          <w:tcPr>
            <w:tcW w:w="1418" w:type="dxa"/>
          </w:tcPr>
          <w:p w14:paraId="227F0926" w14:textId="77777777" w:rsidR="00B31237" w:rsidRDefault="00B31237">
            <w:pPr>
              <w:rPr>
                <w:rFonts w:asciiTheme="minorEastAsia" w:hAnsiTheme="minorEastAsia"/>
              </w:rPr>
            </w:pPr>
          </w:p>
        </w:tc>
        <w:tc>
          <w:tcPr>
            <w:tcW w:w="5953" w:type="dxa"/>
          </w:tcPr>
          <w:p w14:paraId="7E8EB9DD" w14:textId="77777777" w:rsidR="00B31237" w:rsidRDefault="00B31237">
            <w:pPr>
              <w:rPr>
                <w:rFonts w:asciiTheme="minorEastAsia" w:hAnsiTheme="minorEastAsia"/>
              </w:rPr>
            </w:pPr>
          </w:p>
        </w:tc>
      </w:tr>
    </w:tbl>
    <w:p w14:paraId="147D70D1" w14:textId="1F7CB8F8" w:rsidR="00B31237" w:rsidRDefault="00B31237"/>
    <w:p w14:paraId="2B5DB8ED" w14:textId="77777777" w:rsidR="00B31237" w:rsidRDefault="00B31237"/>
    <w:p w14:paraId="458C1C03" w14:textId="77777777" w:rsidR="00B31237" w:rsidRDefault="00B31237"/>
    <w:p w14:paraId="2B1B769C" w14:textId="77777777" w:rsidR="00B31237" w:rsidRDefault="00B31237"/>
    <w:p w14:paraId="57A1F824" w14:textId="77777777" w:rsidR="00B31237" w:rsidRDefault="00B31237"/>
    <w:p w14:paraId="7BB96321" w14:textId="77777777" w:rsidR="00B31237" w:rsidRDefault="00B31237"/>
    <w:p w14:paraId="121CD1F7" w14:textId="77777777" w:rsidR="00B31237" w:rsidRDefault="00B31237"/>
    <w:p w14:paraId="76AFB6A3" w14:textId="77777777" w:rsidR="00B31237" w:rsidRDefault="00B31237"/>
    <w:p w14:paraId="4DFE771C" w14:textId="77777777" w:rsidR="00B31237" w:rsidRDefault="00B31237"/>
    <w:p w14:paraId="362C5C97" w14:textId="77777777" w:rsidR="00B31237" w:rsidRDefault="00B31237"/>
    <w:p w14:paraId="5EE8EA84" w14:textId="77777777" w:rsidR="00B31237" w:rsidRDefault="00B31237"/>
    <w:p w14:paraId="2879A5BE" w14:textId="77777777" w:rsidR="00B31237" w:rsidRDefault="00B31237"/>
    <w:p w14:paraId="2D634AD1" w14:textId="77777777" w:rsidR="001B4EF1" w:rsidRDefault="001B4EF1" w:rsidP="001B4EF1">
      <w:pPr>
        <w:pBdr>
          <w:bottom w:val="single" w:sz="6" w:space="1" w:color="auto"/>
        </w:pBdr>
      </w:pPr>
    </w:p>
    <w:p w14:paraId="5539F91F" w14:textId="77777777" w:rsidR="001B4EF1" w:rsidRDefault="001B4EF1" w:rsidP="001B4EF1">
      <w:r>
        <w:rPr>
          <w:rFonts w:hint="eastAsia"/>
        </w:rPr>
        <w:t>【通信欄】</w:t>
      </w:r>
    </w:p>
    <w:p w14:paraId="2C16FD81" w14:textId="77777777" w:rsidR="001B4EF1" w:rsidRDefault="001B4EF1" w:rsidP="001B4EF1">
      <w:pPr>
        <w:pStyle w:val="ad"/>
        <w:numPr>
          <w:ilvl w:val="0"/>
          <w:numId w:val="1"/>
        </w:numPr>
        <w:ind w:leftChars="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電子メールにて、下記担当者２名両方に宛てて、お送りください。</w:t>
      </w:r>
    </w:p>
    <w:p w14:paraId="16D83136" w14:textId="7EE4B277" w:rsidR="001B4EF1" w:rsidRPr="001B4EF1" w:rsidRDefault="001B4EF1" w:rsidP="001B4EF1">
      <w:pPr>
        <w:ind w:left="380" w:firstLineChars="200" w:firstLine="381"/>
        <w:rPr>
          <w:rFonts w:asciiTheme="minorEastAsia" w:hAnsiTheme="minorEastAsia"/>
        </w:rPr>
      </w:pPr>
      <w:r w:rsidRPr="001B4EF1">
        <w:rPr>
          <w:rFonts w:asciiTheme="minorEastAsia" w:hAnsiTheme="minorEastAsia" w:hint="eastAsia"/>
        </w:rPr>
        <w:t>Mail：</w:t>
      </w:r>
      <w:r w:rsidRPr="001B4EF1">
        <w:rPr>
          <w:rFonts w:asciiTheme="minorEastAsia" w:hAnsiTheme="minorEastAsia" w:hint="eastAsia"/>
          <w:color w:val="000000" w:themeColor="text1"/>
        </w:rPr>
        <w:t>takashi_10853@city.takamatsu.lg.jp（</w:t>
      </w:r>
      <w:r w:rsidRPr="001B4EF1">
        <w:rPr>
          <w:rFonts w:asciiTheme="minorEastAsia" w:hAnsiTheme="minorEastAsia" w:hint="eastAsia"/>
        </w:rPr>
        <w:t>小山）</w:t>
      </w:r>
    </w:p>
    <w:p w14:paraId="5F5991F6" w14:textId="7701B05F" w:rsidR="001B4EF1" w:rsidRPr="001B4EF1" w:rsidRDefault="001B4EF1" w:rsidP="001B4EF1">
      <w:pPr>
        <w:pStyle w:val="ad"/>
        <w:ind w:leftChars="0" w:left="800" w:firstLineChars="300" w:firstLine="571"/>
        <w:rPr>
          <w:rFonts w:asciiTheme="minorEastAsia" w:hAnsiTheme="minorEastAsia"/>
        </w:rPr>
      </w:pPr>
      <w:r w:rsidRPr="001B4EF1">
        <w:rPr>
          <w:rFonts w:asciiTheme="minorEastAsia" w:hAnsiTheme="minorEastAsia"/>
        </w:rPr>
        <w:t>tomomi_10507@city.takamatsu.lg.jp</w:t>
      </w:r>
      <w:r w:rsidRPr="001B4EF1">
        <w:rPr>
          <w:rFonts w:asciiTheme="minorEastAsia" w:hAnsiTheme="minorEastAsia" w:hint="eastAsia"/>
        </w:rPr>
        <w:t>（渡部）</w:t>
      </w:r>
    </w:p>
    <w:p w14:paraId="1FCED681" w14:textId="77777777" w:rsidR="001B4EF1" w:rsidRDefault="001B4EF1" w:rsidP="001B4EF1">
      <w:pPr>
        <w:pStyle w:val="ad"/>
        <w:numPr>
          <w:ilvl w:val="0"/>
          <w:numId w:val="1"/>
        </w:numPr>
        <w:ind w:leftChars="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電話及び口頭による質問は受け付けないものとします。</w:t>
      </w:r>
    </w:p>
    <w:p w14:paraId="5DD8310E" w14:textId="77777777" w:rsidR="00B31237" w:rsidRPr="001B4EF1" w:rsidRDefault="00B31237">
      <w:pPr>
        <w:rPr>
          <w:rFonts w:asciiTheme="minorEastAsia" w:hAnsiTheme="minorEastAsia"/>
        </w:rPr>
      </w:pPr>
    </w:p>
    <w:sectPr w:rsidR="00B31237" w:rsidRPr="001B4EF1">
      <w:pgSz w:w="11906" w:h="16838"/>
      <w:pgMar w:top="1440" w:right="1077" w:bottom="1440" w:left="1077" w:header="851" w:footer="992" w:gutter="0"/>
      <w:cols w:space="425"/>
      <w:docGrid w:type="linesAndChars" w:linePitch="290" w:charSpace="-40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0F7AB9" w14:textId="77777777" w:rsidR="00EE35EB" w:rsidRDefault="00EE35EB">
      <w:r>
        <w:separator/>
      </w:r>
    </w:p>
  </w:endnote>
  <w:endnote w:type="continuationSeparator" w:id="0">
    <w:p w14:paraId="140755F7" w14:textId="77777777" w:rsidR="00EE35EB" w:rsidRDefault="00EE3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93C968" w14:textId="77777777" w:rsidR="00EE35EB" w:rsidRDefault="00EE35EB">
      <w:r>
        <w:separator/>
      </w:r>
    </w:p>
  </w:footnote>
  <w:footnote w:type="continuationSeparator" w:id="0">
    <w:p w14:paraId="4C43DF37" w14:textId="77777777" w:rsidR="00EE35EB" w:rsidRDefault="00EE35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6F535C"/>
    <w:multiLevelType w:val="hybridMultilevel"/>
    <w:tmpl w:val="6EC4CFEE"/>
    <w:lvl w:ilvl="0" w:tplc="B55AD070">
      <w:start w:val="1"/>
      <w:numFmt w:val="decimal"/>
      <w:lvlText w:val="%1"/>
      <w:lvlJc w:val="left"/>
      <w:pPr>
        <w:ind w:left="80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0" w:hanging="420"/>
      </w:pPr>
    </w:lvl>
    <w:lvl w:ilvl="3" w:tplc="0409000F" w:tentative="1">
      <w:start w:val="1"/>
      <w:numFmt w:val="decimal"/>
      <w:lvlText w:val="%4."/>
      <w:lvlJc w:val="left"/>
      <w:pPr>
        <w:ind w:left="2060" w:hanging="420"/>
      </w:pPr>
    </w:lvl>
    <w:lvl w:ilvl="4" w:tplc="04090017" w:tentative="1">
      <w:start w:val="1"/>
      <w:numFmt w:val="aiueoFullWidth"/>
      <w:lvlText w:val="(%5)"/>
      <w:lvlJc w:val="left"/>
      <w:pPr>
        <w:ind w:left="24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0" w:hanging="420"/>
      </w:pPr>
    </w:lvl>
    <w:lvl w:ilvl="6" w:tplc="0409000F" w:tentative="1">
      <w:start w:val="1"/>
      <w:numFmt w:val="decimal"/>
      <w:lvlText w:val="%7."/>
      <w:lvlJc w:val="left"/>
      <w:pPr>
        <w:ind w:left="3320" w:hanging="420"/>
      </w:pPr>
    </w:lvl>
    <w:lvl w:ilvl="7" w:tplc="04090017" w:tentative="1">
      <w:start w:val="1"/>
      <w:numFmt w:val="aiueoFullWidth"/>
      <w:lvlText w:val="(%8)"/>
      <w:lvlJc w:val="left"/>
      <w:pPr>
        <w:ind w:left="37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0" w:hanging="420"/>
      </w:pPr>
    </w:lvl>
  </w:abstractNum>
  <w:num w:numId="1" w16cid:durableId="10387763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bordersDoNotSurroundHeader/>
  <w:bordersDoNotSurroundFooter/>
  <w:defaultTabStop w:val="840"/>
  <w:drawingGridHorizontalSpacing w:val="95"/>
  <w:drawingGridVerticalSpacing w:val="14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1237"/>
    <w:rsid w:val="0014150C"/>
    <w:rsid w:val="0016143E"/>
    <w:rsid w:val="001B4EF1"/>
    <w:rsid w:val="0020796A"/>
    <w:rsid w:val="002207D2"/>
    <w:rsid w:val="003335B0"/>
    <w:rsid w:val="005462B1"/>
    <w:rsid w:val="00626983"/>
    <w:rsid w:val="006440C9"/>
    <w:rsid w:val="00687912"/>
    <w:rsid w:val="0075498D"/>
    <w:rsid w:val="007F0E10"/>
    <w:rsid w:val="00854AD1"/>
    <w:rsid w:val="00A35E3B"/>
    <w:rsid w:val="00AD3EA5"/>
    <w:rsid w:val="00B31237"/>
    <w:rsid w:val="00C454E8"/>
    <w:rsid w:val="00D46241"/>
    <w:rsid w:val="00E60978"/>
    <w:rsid w:val="00EE35EB"/>
    <w:rsid w:val="00F534C7"/>
    <w:rsid w:val="00FC7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49DD56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</w:style>
  <w:style w:type="paragraph" w:styleId="a6">
    <w:name w:val="foot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</w:style>
  <w:style w:type="paragraph" w:styleId="a8">
    <w:name w:val="Balloon Text"/>
    <w:basedOn w:val="a"/>
    <w:link w:val="a9"/>
    <w:uiPriority w:val="99"/>
    <w:semiHidden/>
    <w:unhideWhenUsed/>
    <w:rsid w:val="00C454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454E8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75498D"/>
    <w:rPr>
      <w:color w:val="0000FF"/>
      <w:u w:val="single"/>
    </w:rPr>
  </w:style>
  <w:style w:type="character" w:styleId="ab">
    <w:name w:val="Unresolved Mention"/>
    <w:basedOn w:val="a0"/>
    <w:uiPriority w:val="99"/>
    <w:semiHidden/>
    <w:unhideWhenUsed/>
    <w:rsid w:val="005462B1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5462B1"/>
    <w:rPr>
      <w:color w:val="800080" w:themeColor="followedHyperlink"/>
      <w:u w:val="single"/>
    </w:rPr>
  </w:style>
  <w:style w:type="paragraph" w:styleId="ad">
    <w:name w:val="List Paragraph"/>
    <w:basedOn w:val="a"/>
    <w:uiPriority w:val="34"/>
    <w:qFormat/>
    <w:rsid w:val="001B4EF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2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7372D2-EB01-4BEB-904A-B30476A72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2026-03-03T01:32:00Z</dcterms:created>
  <dcterms:modified xsi:type="dcterms:W3CDTF">2026-03-03T09:40:00Z</dcterms:modified>
</cp:coreProperties>
</file>