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EE" w:rsidRPr="00376304" w:rsidRDefault="001D63EE" w:rsidP="00F3603D">
      <w:pPr>
        <w:wordWrap w:val="0"/>
        <w:rPr>
          <w:rFonts w:ascii="HGｺﾞｼｯｸM" w:eastAsia="HGｺﾞｼｯｸM"/>
        </w:rPr>
      </w:pPr>
      <w:r w:rsidRPr="00376304">
        <w:rPr>
          <w:rFonts w:ascii="HGｺﾞｼｯｸM" w:eastAsia="HGｺﾞｼｯｸM" w:hint="eastAsia"/>
          <w:b/>
          <w:sz w:val="20"/>
          <w:szCs w:val="20"/>
        </w:rPr>
        <w:t>別記様式第12</w:t>
      </w:r>
      <w:r w:rsidRPr="00376304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</w:t>
      </w:r>
      <w:r w:rsidRPr="00376304">
        <w:rPr>
          <w:rFonts w:ascii="HGｺﾞｼｯｸM" w:eastAsia="HGｺﾞｼｯｸM" w:hAnsi="ＭＳ ゴシック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460"/>
        <w:gridCol w:w="1340"/>
        <w:gridCol w:w="350"/>
        <w:gridCol w:w="256"/>
        <w:gridCol w:w="244"/>
        <w:gridCol w:w="150"/>
        <w:gridCol w:w="350"/>
        <w:gridCol w:w="230"/>
        <w:gridCol w:w="973"/>
        <w:gridCol w:w="1947"/>
      </w:tblGrid>
      <w:tr w:rsidR="001D63EE" w:rsidRPr="00376304">
        <w:trPr>
          <w:trHeight w:hRule="exact" w:val="2980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63EE" w:rsidRPr="00376304" w:rsidRDefault="001D63EE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1D63EE" w:rsidRPr="00376304" w:rsidRDefault="001D63EE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1D63EE" w:rsidRPr="00376304" w:rsidRDefault="001D63EE">
            <w:pPr>
              <w:wordWrap w:val="0"/>
              <w:spacing w:line="24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376304">
              <w:rPr>
                <w:rFonts w:ascii="HGｺﾞｼｯｸM" w:eastAsia="HGｺﾞｼｯｸM" w:hint="eastAsia"/>
                <w:sz w:val="24"/>
              </w:rPr>
              <w:t>ガス漏れ火災警報設備試験結果報告書</w:t>
            </w:r>
          </w:p>
          <w:p w:rsidR="001D63EE" w:rsidRPr="00376304" w:rsidRDefault="001D63EE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1D63EE" w:rsidRPr="00376304" w:rsidRDefault="001D63EE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376304">
              <w:rPr>
                <w:rFonts w:ascii="HGｺﾞｼｯｸM" w:eastAsia="HGｺﾞｼｯｸM" w:hint="eastAsia"/>
                <w:sz w:val="24"/>
              </w:rPr>
              <w:t xml:space="preserve">試験実施日　　　　年　　月　　日　</w:t>
            </w:r>
          </w:p>
          <w:p w:rsidR="001D63EE" w:rsidRPr="00376304" w:rsidRDefault="001D63EE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1D63EE" w:rsidRPr="00376304" w:rsidRDefault="001D63EE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376304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</w:t>
            </w:r>
          </w:p>
          <w:p w:rsidR="001D63EE" w:rsidRPr="00376304" w:rsidRDefault="001D63EE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1D63EE" w:rsidRPr="00376304" w:rsidRDefault="001D63EE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376304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</w:t>
            </w:r>
          </w:p>
          <w:p w:rsidR="001D63EE" w:rsidRPr="00376304" w:rsidRDefault="001D63EE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1D63EE" w:rsidRPr="00376304" w:rsidRDefault="0074584D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</w:t>
            </w:r>
            <w:r w:rsidR="001D63EE" w:rsidRPr="00376304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800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（　　 ）項　 </w:t>
            </w:r>
            <w:bookmarkStart w:id="0" w:name="_GoBack"/>
            <w:bookmarkEnd w:id="0"/>
          </w:p>
        </w:tc>
        <w:tc>
          <w:tcPr>
            <w:tcW w:w="100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地階　　　　　　　　　　　</w:t>
            </w:r>
            <w:r w:rsidRPr="00376304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階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地階の床面積の合計</w:t>
            </w:r>
          </w:p>
        </w:tc>
        <w:tc>
          <w:tcPr>
            <w:tcW w:w="7300" w:type="dxa"/>
            <w:gridSpan w:val="10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　　ｍ</w:t>
            </w:r>
            <w:r w:rsidRPr="00376304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1D63EE" w:rsidRPr="00376304" w:rsidRDefault="006E5E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508000</wp:posOffset>
                      </wp:positionV>
                      <wp:extent cx="330200" cy="355600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55600"/>
                              </a:xfrm>
                              <a:custGeom>
                                <a:avLst/>
                                <a:gdLst>
                                  <a:gd name="T0" fmla="*/ 516 w 516"/>
                                  <a:gd name="T1" fmla="*/ 0 h 579"/>
                                  <a:gd name="T2" fmla="*/ 0 w 516"/>
                                  <a:gd name="T3" fmla="*/ 579 h 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6" h="579">
                                    <a:moveTo>
                                      <a:pt x="516" y="0"/>
                                    </a:moveTo>
                                    <a:lnTo>
                                      <a:pt x="0" y="57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74D6" id="Freeform 2" o:spid="_x0000_s1026" style="position:absolute;left:0;text-align:left;margin-left:280.6pt;margin-top:40pt;width:26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" o:allowincell="f" path="m516,l,579e" filled="f" strokeweight=".5pt">
                      <v:path arrowok="t" o:connecttype="custom" o:connectlocs="330200,0;0,355600" o:connectangles="0,0"/>
                    </v:shape>
                  </w:pict>
                </mc:Fallback>
              </mc:AlternateContent>
            </w:r>
            <w:r w:rsidR="001D63EE" w:rsidRPr="00376304">
              <w:rPr>
                <w:rFonts w:ascii="HGｺﾞｼｯｸM" w:eastAsia="HGｺﾞｼｯｸM" w:hint="eastAsia"/>
              </w:rPr>
              <w:t>受信機</w:t>
            </w:r>
          </w:p>
        </w:tc>
        <w:tc>
          <w:tcPr>
            <w:tcW w:w="100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予備電源</w:t>
            </w:r>
          </w:p>
        </w:tc>
        <w:tc>
          <w:tcPr>
            <w:tcW w:w="3150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型式</w:t>
            </w:r>
          </w:p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Ｖ　　　AH</w:t>
            </w:r>
          </w:p>
        </w:tc>
        <w:tc>
          <w:tcPr>
            <w:tcW w:w="1000" w:type="dxa"/>
            <w:gridSpan w:val="4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3150" w:type="dxa"/>
            <w:gridSpan w:val="3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AC　　　　　　　　　　</w:t>
            </w:r>
            <w:r w:rsidRPr="00376304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Ｖ</w:t>
            </w:r>
          </w:p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DC　　　　　　　　　　</w:t>
            </w:r>
            <w:r w:rsidRPr="00376304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Ｖ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回線数</w:t>
            </w:r>
          </w:p>
        </w:tc>
        <w:tc>
          <w:tcPr>
            <w:tcW w:w="7300" w:type="dxa"/>
            <w:gridSpan w:val="10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1060"/>
        </w:trPr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中継器</w:t>
            </w:r>
          </w:p>
        </w:tc>
        <w:tc>
          <w:tcPr>
            <w:tcW w:w="8300" w:type="dxa"/>
            <w:gridSpan w:val="11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専用方式　　</w:t>
            </w:r>
          </w:p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　　　　回線　　　　電源　　　</w:t>
            </w:r>
            <w:r w:rsidRPr="00376304">
              <w:rPr>
                <w:rFonts w:ascii="HGｺﾞｼｯｸM" w:eastAsia="HGｺﾞｼｯｸM" w:hint="eastAsia"/>
                <w:spacing w:val="26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受信機供給方式　　予備電源　　Ｖ　　　AH</w:t>
            </w:r>
          </w:p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その他の方式</w:t>
            </w:r>
          </w:p>
        </w:tc>
      </w:tr>
      <w:tr w:rsidR="001D63EE" w:rsidRPr="00376304">
        <w:trPr>
          <w:cantSplit/>
          <w:trHeight w:hRule="exact" w:val="70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検知器</w:t>
            </w:r>
          </w:p>
        </w:tc>
        <w:tc>
          <w:tcPr>
            <w:tcW w:w="100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検知対象</w:t>
            </w:r>
          </w:p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ガ　　ス</w:t>
            </w:r>
          </w:p>
        </w:tc>
        <w:tc>
          <w:tcPr>
            <w:tcW w:w="146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都市ガス用</w:t>
            </w: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空気より軽いガス　　　　　　　　　　　　　　　　</w:t>
            </w:r>
            <w:r w:rsidRPr="00376304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</w:tr>
      <w:tr w:rsidR="001D63EE" w:rsidRPr="00376304">
        <w:trPr>
          <w:cantSplit/>
          <w:trHeight w:hRule="exact" w:val="70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空気より重いガス　　　　　　　　　　　　　　　　</w:t>
            </w:r>
            <w:r w:rsidRPr="00376304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</w:tr>
      <w:tr w:rsidR="001D63EE" w:rsidRPr="00376304">
        <w:trPr>
          <w:cantSplit/>
          <w:trHeight w:hRule="exact" w:val="70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その他のもの</w:t>
            </w: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8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警報装置</w:t>
            </w:r>
          </w:p>
        </w:tc>
        <w:tc>
          <w:tcPr>
            <w:tcW w:w="100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音声警報</w:t>
            </w:r>
          </w:p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装　　置</w:t>
            </w:r>
          </w:p>
        </w:tc>
        <w:tc>
          <w:tcPr>
            <w:tcW w:w="146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増幅器</w:t>
            </w:r>
          </w:p>
        </w:tc>
        <w:tc>
          <w:tcPr>
            <w:tcW w:w="2920" w:type="dxa"/>
            <w:gridSpan w:val="7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定格出力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7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AC　　　　　　　　　</w:t>
            </w:r>
            <w:r w:rsidRPr="00376304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Ｖ</w:t>
            </w:r>
          </w:p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 xml:space="preserve">DC　　　　　　　　　</w:t>
            </w:r>
            <w:r w:rsidRPr="00376304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76304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Ｗ</w:t>
            </w:r>
          </w:p>
        </w:tc>
      </w:tr>
      <w:tr w:rsidR="001D63EE" w:rsidRPr="00376304"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スピーカー</w:t>
            </w:r>
          </w:p>
        </w:tc>
        <w:tc>
          <w:tcPr>
            <w:tcW w:w="1946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ホーン型（　 Ｗ）</w:t>
            </w:r>
          </w:p>
        </w:tc>
        <w:tc>
          <w:tcPr>
            <w:tcW w:w="1947" w:type="dxa"/>
            <w:gridSpan w:val="5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コーン型（　 Ｗ）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その他（　 Ｗ）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1947" w:type="dxa"/>
            <w:gridSpan w:val="5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</w:tr>
      <w:tr w:rsidR="001D63EE" w:rsidRPr="00376304"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ガス漏れ</w:t>
            </w:r>
          </w:p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表 示 灯</w:t>
            </w:r>
          </w:p>
        </w:tc>
        <w:tc>
          <w:tcPr>
            <w:tcW w:w="3650" w:type="dxa"/>
            <w:gridSpan w:val="5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中継器附属のもの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その他のもの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50" w:type="dxa"/>
            <w:gridSpan w:val="5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</w:tr>
      <w:tr w:rsidR="001D63EE" w:rsidRPr="00376304"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検知区域警報装置</w:t>
            </w:r>
          </w:p>
        </w:tc>
        <w:tc>
          <w:tcPr>
            <w:tcW w:w="3650" w:type="dxa"/>
            <w:gridSpan w:val="5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検知器附属のもの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その他のもの</w:t>
            </w:r>
          </w:p>
        </w:tc>
      </w:tr>
      <w:tr w:rsidR="001D63EE" w:rsidRPr="00376304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0" w:type="dxa"/>
            <w:gridSpan w:val="5"/>
            <w:tcBorders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36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個</w:t>
            </w:r>
          </w:p>
        </w:tc>
      </w:tr>
    </w:tbl>
    <w:p w:rsidR="001D63EE" w:rsidRPr="00376304" w:rsidRDefault="001D63EE">
      <w:pPr>
        <w:wordWrap w:val="0"/>
        <w:spacing w:line="160" w:lineRule="exact"/>
        <w:rPr>
          <w:rFonts w:ascii="HGｺﾞｼｯｸM" w:eastAsia="HGｺﾞｼｯｸM"/>
        </w:rPr>
      </w:pPr>
    </w:p>
    <w:p w:rsidR="001D63EE" w:rsidRPr="00376304" w:rsidRDefault="001D63EE">
      <w:pPr>
        <w:wordWrap w:val="0"/>
        <w:rPr>
          <w:rFonts w:ascii="HGｺﾞｼｯｸM" w:eastAsia="HGｺﾞｼｯｸM"/>
        </w:rPr>
      </w:pPr>
      <w:r w:rsidRPr="00376304">
        <w:rPr>
          <w:rFonts w:ascii="HGｺﾞｼｯｸM" w:eastAsia="HGｺﾞｼｯｸM" w:hint="eastAsia"/>
        </w:rPr>
        <w:lastRenderedPageBreak/>
        <w:t>ガス漏れ火災警報設備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0"/>
        <w:gridCol w:w="360"/>
        <w:gridCol w:w="690"/>
        <w:gridCol w:w="1230"/>
        <w:gridCol w:w="1230"/>
        <w:gridCol w:w="3820"/>
        <w:gridCol w:w="560"/>
      </w:tblGrid>
      <w:tr w:rsidR="001D63EE" w:rsidRPr="00376304">
        <w:trPr>
          <w:cantSplit/>
          <w:trHeight w:hRule="exact" w:val="410"/>
        </w:trPr>
        <w:tc>
          <w:tcPr>
            <w:tcW w:w="492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fldChar w:fldCharType="begin"/>
            </w:r>
            <w:r w:rsidRPr="00376304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　　)</w:instrText>
            </w:r>
            <w:r w:rsidRPr="00376304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fldChar w:fldCharType="begin"/>
            </w:r>
            <w:r w:rsidRPr="00376304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)</w:instrText>
            </w:r>
            <w:r w:rsidRPr="00376304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結果</w:t>
            </w: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外　　　　　　　　　　　　　　観　　　　　　　　　　　　　　試　　　　　　　　　　　　　　験</w:t>
            </w:r>
          </w:p>
        </w:tc>
        <w:tc>
          <w:tcPr>
            <w:tcW w:w="105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警戒区域</w:t>
            </w: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警戒区域の設定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受信機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150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周囲の状況・操作性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操作部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床面からの高さ　　　　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中継器</w:t>
            </w: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非常電源の種別</w:t>
            </w:r>
          </w:p>
        </w:tc>
        <w:tc>
          <w:tcPr>
            <w:tcW w:w="3820" w:type="dxa"/>
            <w:vAlign w:val="center"/>
          </w:tcPr>
          <w:p w:rsidR="001D63EE" w:rsidRPr="00031071" w:rsidRDefault="0003107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031071">
              <w:rPr>
                <w:rFonts w:ascii="HGｺﾞｼｯｸM" w:eastAsia="HGｺﾞｼｯｸM" w:hint="eastAsia"/>
                <w:w w:val="90"/>
              </w:rPr>
              <w:t>自家発電設備･</w:t>
            </w:r>
            <w:r w:rsidR="001D63EE" w:rsidRPr="00031071">
              <w:rPr>
                <w:rFonts w:ascii="HGｺﾞｼｯｸM" w:eastAsia="HGｺﾞｼｯｸM" w:hint="eastAsia"/>
                <w:w w:val="90"/>
              </w:rPr>
              <w:t>蓄電池設備</w:t>
            </w:r>
            <w:r w:rsidRPr="00031071">
              <w:rPr>
                <w:rFonts w:ascii="HGｺﾞｼｯｸM" w:eastAsia="HGｺﾞｼｯｸM" w:hint="eastAsia"/>
                <w:w w:val="90"/>
              </w:rPr>
              <w:t>･燃料電池設備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031071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検知器</w:t>
            </w: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警戒状況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8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検知対象ガスの空気に対する比重が１未満のもの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8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検知対象ガスの空気に対する比重が１以上のもの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警報装置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音声警報装置</w:t>
            </w:r>
          </w:p>
        </w:tc>
        <w:tc>
          <w:tcPr>
            <w:tcW w:w="123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増幅器</w:t>
            </w:r>
          </w:p>
        </w:tc>
        <w:tc>
          <w:tcPr>
            <w:tcW w:w="123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3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3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構　　　造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スピーカー</w:t>
            </w:r>
          </w:p>
        </w:tc>
        <w:tc>
          <w:tcPr>
            <w:tcW w:w="123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3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3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構　　　造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ガス漏れ表示灯</w:t>
            </w: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検知区域警報装置</w:t>
            </w: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fldChar w:fldCharType="begin"/>
            </w:r>
            <w:r w:rsidRPr="00376304">
              <w:rPr>
                <w:rFonts w:ascii="HGｺﾞｼｯｸM" w:eastAsia="HGｺﾞｼｯｸM" w:hint="eastAsia"/>
              </w:rPr>
              <w:instrText xml:space="preserve"> eq \o\ad(機能試験,　　　　　　　　)</w:instrText>
            </w:r>
            <w:r w:rsidRPr="00376304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05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送り配線試験</w:t>
            </w: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試験回線―１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試験回線―２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試験回線―３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受信機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ガス漏れ表示試験</w:t>
            </w: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ガス漏れ灯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地区表示装置作動状況</w:t>
            </w:r>
          </w:p>
        </w:tc>
        <w:tc>
          <w:tcPr>
            <w:tcW w:w="382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主音響装置鳴動状況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1D63EE" w:rsidRPr="00376304" w:rsidRDefault="001D63EE">
      <w:pPr>
        <w:wordWrap w:val="0"/>
        <w:spacing w:line="210" w:lineRule="exact"/>
        <w:rPr>
          <w:rFonts w:ascii="HGｺﾞｼｯｸM" w:eastAsia="HGｺﾞｼｯｸM"/>
        </w:rPr>
      </w:pPr>
    </w:p>
    <w:p w:rsidR="001D63EE" w:rsidRPr="00376304" w:rsidRDefault="001D63EE">
      <w:pPr>
        <w:wordWrap w:val="0"/>
        <w:rPr>
          <w:rFonts w:ascii="HGｺﾞｼｯｸM" w:eastAsia="HGｺﾞｼｯｸM"/>
        </w:rPr>
      </w:pPr>
      <w:r w:rsidRPr="00376304">
        <w:rPr>
          <w:rFonts w:ascii="HGｺﾞｼｯｸM" w:eastAsia="HGｺﾞｼｯｸM" w:hint="eastAsia"/>
        </w:rPr>
        <w:lastRenderedPageBreak/>
        <w:t>ガス漏れ火災警報設備　　　　　　　　　　　　　　　　　　　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60"/>
        <w:gridCol w:w="1280"/>
        <w:gridCol w:w="3060"/>
        <w:gridCol w:w="364"/>
        <w:gridCol w:w="364"/>
        <w:gridCol w:w="365"/>
        <w:gridCol w:w="364"/>
        <w:gridCol w:w="365"/>
        <w:gridCol w:w="364"/>
        <w:gridCol w:w="365"/>
        <w:gridCol w:w="364"/>
        <w:gridCol w:w="365"/>
        <w:gridCol w:w="560"/>
      </w:tblGrid>
      <w:tr w:rsidR="001D63EE" w:rsidRPr="00376304">
        <w:trPr>
          <w:cantSplit/>
          <w:trHeight w:hRule="exact" w:val="420"/>
        </w:trPr>
        <w:tc>
          <w:tcPr>
            <w:tcW w:w="54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fldChar w:fldCharType="begin"/>
            </w:r>
            <w:r w:rsidRPr="00376304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　　　)</w:instrText>
            </w:r>
            <w:r w:rsidRPr="00376304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3280" w:type="dxa"/>
            <w:gridSpan w:val="9"/>
            <w:tcBorders>
              <w:top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fldChar w:fldCharType="begin"/>
            </w:r>
            <w:r w:rsidRPr="00376304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)</w:instrText>
            </w:r>
            <w:r w:rsidRPr="00376304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結果</w:t>
            </w:r>
          </w:p>
        </w:tc>
      </w:tr>
      <w:tr w:rsidR="001D63EE" w:rsidRPr="00376304">
        <w:trPr>
          <w:cantSplit/>
          <w:trHeight w:hRule="exact" w:val="84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  <w:snapToGrid w:val="0"/>
              </w:rPr>
              <w:t>機　　　　　　　　　　　　　能　　　　　　　　　　　　　試　　　　　　　　　　　　　　験</w:t>
            </w:r>
          </w:p>
        </w:tc>
        <w:tc>
          <w:tcPr>
            <w:tcW w:w="76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受信機</w:t>
            </w:r>
          </w:p>
        </w:tc>
        <w:tc>
          <w:tcPr>
            <w:tcW w:w="1280" w:type="dxa"/>
            <w:vAlign w:val="center"/>
          </w:tcPr>
          <w:p w:rsidR="001D63EE" w:rsidRPr="00376304" w:rsidRDefault="001D63EE" w:rsidP="00643B62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ガス漏れ</w:t>
            </w:r>
          </w:p>
          <w:p w:rsidR="001D63EE" w:rsidRPr="00376304" w:rsidRDefault="001D63EE" w:rsidP="00643B62">
            <w:pPr>
              <w:wordWrap w:val="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表示試験</w:t>
            </w: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試験中の他回線の作動状況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回路導通試験</w:t>
            </w: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回路導通状況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試験中の他回線の作動状況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4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同時作動試験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予備電源試験</w:t>
            </w: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電源自動切替機能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端子電圧・容量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Ｖ　　　　　AH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非常電源試験</w:t>
            </w: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電源自動切替機能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故障表示試験</w:t>
            </w: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中継器の外部負荷に電力を供給する回路のヒューズ断線の状況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中継器の主電源を他のものから</w:t>
            </w:r>
            <w:r w:rsidRPr="00376304">
              <w:rPr>
                <w:rFonts w:ascii="HGｺﾞｼｯｸM" w:eastAsia="HGｺﾞｼｯｸM" w:hint="eastAsia"/>
              </w:rPr>
              <w:fldChar w:fldCharType="begin"/>
            </w:r>
            <w:r w:rsidRPr="00376304">
              <w:rPr>
                <w:rFonts w:ascii="HGｺﾞｼｯｸM" w:eastAsia="HGｺﾞｼｯｸM" w:hint="eastAsia"/>
              </w:rPr>
              <w:instrText xml:space="preserve"> eq \o\ad(供給するものの電源断の状況,　　　　　　　　　　　　　　)</w:instrText>
            </w:r>
            <w:r w:rsidRPr="00376304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検知器電源遮断状況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4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附属装置試験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相互作動試験</w:t>
            </w: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相互通話状況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8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60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音声警報装置鳴動状況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中継器</w:t>
            </w:r>
          </w:p>
        </w:tc>
        <w:tc>
          <w:tcPr>
            <w:tcW w:w="434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回路導通試験</w:t>
            </w:r>
          </w:p>
        </w:tc>
        <w:tc>
          <w:tcPr>
            <w:tcW w:w="3280" w:type="dxa"/>
            <w:gridSpan w:val="9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100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警戒区域</w:t>
            </w: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  <w:spacing w:val="-20"/>
              </w:rPr>
            </w:pPr>
            <w:r w:rsidRPr="00376304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100" w:type="dxa"/>
            <w:gridSpan w:val="3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検知器作動試験</w:t>
            </w: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警報</w:t>
            </w:r>
          </w:p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装置</w:t>
            </w:r>
          </w:p>
        </w:tc>
        <w:tc>
          <w:tcPr>
            <w:tcW w:w="434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音声警報装置</w:t>
            </w: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4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ガス漏れ表示灯</w:t>
            </w: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40" w:type="dxa"/>
            <w:gridSpan w:val="2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fldChar w:fldCharType="begin"/>
            </w:r>
            <w:r w:rsidRPr="00376304">
              <w:rPr>
                <w:rFonts w:ascii="HGｺﾞｼｯｸM" w:eastAsia="HGｺﾞｼｯｸM" w:hint="eastAsia"/>
              </w:rPr>
              <w:instrText xml:space="preserve"> eq \o\ad(検知区域警報装置,　　　　　　　　　　　　　　　　　)</w:instrText>
            </w:r>
            <w:r w:rsidRPr="00376304">
              <w:rPr>
                <w:rFonts w:ascii="HGｺﾞｼｯｸM" w:eastAsia="HGｺﾞｼｯｸM" w:hint="eastAsia"/>
              </w:rPr>
              <w:fldChar w:fldCharType="end"/>
            </w:r>
            <w:r w:rsidRPr="00376304">
              <w:rPr>
                <w:rFonts w:ascii="HGｺﾞｼｯｸM" w:eastAsia="HGｺﾞｼｯｸM" w:hint="eastAsia"/>
              </w:rPr>
              <w:t>（dB）</w:t>
            </w: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4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5" w:type="dxa"/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D63EE" w:rsidRPr="00376304">
        <w:trPr>
          <w:cantSplit/>
          <w:trHeight w:hRule="exact" w:val="23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D63EE" w:rsidRPr="00376304" w:rsidRDefault="001D63EE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76304">
              <w:rPr>
                <w:rFonts w:ascii="HGｺﾞｼｯｸM" w:eastAsia="HGｺﾞｼｯｸM" w:hint="eastAsia"/>
              </w:rPr>
              <w:t>備　　　　　　　考</w:t>
            </w:r>
          </w:p>
        </w:tc>
        <w:tc>
          <w:tcPr>
            <w:tcW w:w="89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3EE" w:rsidRPr="00376304" w:rsidRDefault="001D63EE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1D63EE" w:rsidRPr="00376304" w:rsidRDefault="00376304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6E5EF3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87007C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1D63EE" w:rsidRPr="00376304">
        <w:rPr>
          <w:rFonts w:ascii="HGｺﾞｼｯｸM" w:eastAsia="HGｺﾞｼｯｸM" w:hint="eastAsia"/>
          <w:sz w:val="18"/>
        </w:rPr>
        <w:t>規格Ａ４とすること。</w:t>
      </w:r>
    </w:p>
    <w:p w:rsidR="001D63EE" w:rsidRPr="00376304" w:rsidRDefault="00376304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6E5EF3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1D63EE" w:rsidRPr="00376304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1D63EE" w:rsidRPr="00376304" w:rsidRDefault="00376304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6E5EF3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1D63EE" w:rsidRPr="00376304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1D63EE" w:rsidRPr="00376304" w:rsidRDefault="00376304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6E5EF3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1D63EE" w:rsidRPr="00376304">
        <w:rPr>
          <w:rFonts w:ascii="HGｺﾞｼｯｸM" w:eastAsia="HGｺﾞｼｯｸM" w:hint="eastAsia"/>
          <w:sz w:val="18"/>
        </w:rPr>
        <w:t xml:space="preserve">　非常電源（内蔵型以外のもの）及び配線についての試験結果報告書を添付すること。</w:t>
      </w:r>
    </w:p>
    <w:p w:rsidR="001D63EE" w:rsidRPr="00376304" w:rsidRDefault="00376304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6E5EF3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1D63EE" w:rsidRPr="00376304">
        <w:rPr>
          <w:rFonts w:ascii="HGｺﾞｼｯｸM" w:eastAsia="HGｺﾞｼｯｸM" w:hint="eastAsia"/>
          <w:sz w:val="18"/>
        </w:rPr>
        <w:t xml:space="preserve">　</w:t>
      </w:r>
      <w:r w:rsidR="0074584D">
        <w:rPr>
          <w:rFonts w:ascii="HGｺﾞｼｯｸM" w:eastAsia="HGｺﾞｼｯｸM" w:hint="eastAsia"/>
          <w:sz w:val="18"/>
        </w:rPr>
        <w:t>総合</w:t>
      </w:r>
      <w:r w:rsidR="001D63EE" w:rsidRPr="00376304">
        <w:rPr>
          <w:rFonts w:ascii="HGｺﾞｼｯｸM" w:eastAsia="HGｺﾞｼｯｸM" w:hint="eastAsia"/>
          <w:sz w:val="18"/>
        </w:rPr>
        <w:t>操作盤が設けられているものにあっては、</w:t>
      </w:r>
      <w:r w:rsidR="0074584D">
        <w:rPr>
          <w:rFonts w:ascii="HGｺﾞｼｯｸM" w:eastAsia="HGｺﾞｼｯｸM" w:hint="eastAsia"/>
          <w:sz w:val="18"/>
        </w:rPr>
        <w:t>総合</w:t>
      </w:r>
      <w:r w:rsidR="001D63EE" w:rsidRPr="00376304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1D63EE" w:rsidRPr="00376304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05" w:rsidRDefault="00200B05">
      <w:r>
        <w:separator/>
      </w:r>
    </w:p>
  </w:endnote>
  <w:endnote w:type="continuationSeparator" w:id="0">
    <w:p w:rsidR="00200B05" w:rsidRDefault="0020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05" w:rsidRDefault="00200B05">
      <w:r>
        <w:separator/>
      </w:r>
    </w:p>
  </w:footnote>
  <w:footnote w:type="continuationSeparator" w:id="0">
    <w:p w:rsidR="00200B05" w:rsidRDefault="0020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EE" w:rsidRDefault="001D63EE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D"/>
    <w:rsid w:val="00031071"/>
    <w:rsid w:val="0017084C"/>
    <w:rsid w:val="001D63EE"/>
    <w:rsid w:val="00200B05"/>
    <w:rsid w:val="00376304"/>
    <w:rsid w:val="00643B62"/>
    <w:rsid w:val="006E5EF3"/>
    <w:rsid w:val="0074372A"/>
    <w:rsid w:val="0074584D"/>
    <w:rsid w:val="0087007C"/>
    <w:rsid w:val="009F574D"/>
    <w:rsid w:val="00F3603D"/>
    <w:rsid w:val="00F4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D3EEB"/>
  <w15:docId w15:val="{E5EF1A37-7691-4F4B-87BF-FAD697C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6</cp:revision>
  <cp:lastPrinted>2006-05-24T23:54:00Z</cp:lastPrinted>
  <dcterms:created xsi:type="dcterms:W3CDTF">2014-05-07T12:49:00Z</dcterms:created>
  <dcterms:modified xsi:type="dcterms:W3CDTF">2020-06-10T06:47:00Z</dcterms:modified>
</cp:coreProperties>
</file>