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0" w:rsidRPr="006E57A4" w:rsidRDefault="002C75C0">
      <w:pPr>
        <w:wordWrap w:val="0"/>
        <w:rPr>
          <w:rFonts w:ascii="HGｺﾞｼｯｸM" w:eastAsia="HGｺﾞｼｯｸM"/>
        </w:rPr>
      </w:pPr>
      <w:r w:rsidRPr="006E57A4">
        <w:rPr>
          <w:rFonts w:ascii="HGｺﾞｼｯｸM" w:eastAsia="HGｺﾞｼｯｸM" w:hint="eastAsia"/>
          <w:b/>
          <w:sz w:val="20"/>
          <w:szCs w:val="20"/>
        </w:rPr>
        <w:t>別記様式第10</w:t>
      </w:r>
      <w:r w:rsidRPr="006E57A4">
        <w:rPr>
          <w:rFonts w:ascii="HGｺﾞｼｯｸM" w:eastAsia="HGｺﾞｼｯｸM" w:hAnsi="Arial" w:hint="eastAsia"/>
        </w:rPr>
        <w:t xml:space="preserve">　　　　　　　　　　　　　　　　　　　　　　　　　　　　　　　　　　　　　</w:t>
      </w:r>
      <w:r w:rsidRPr="006E57A4">
        <w:rPr>
          <w:rFonts w:ascii="HGｺﾞｼｯｸM" w:eastAsia="HGｺﾞｼｯｸM"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960"/>
        <w:gridCol w:w="1960"/>
        <w:gridCol w:w="750"/>
        <w:gridCol w:w="760"/>
        <w:gridCol w:w="3110"/>
        <w:gridCol w:w="560"/>
      </w:tblGrid>
      <w:tr w:rsidR="002C75C0" w:rsidRPr="006E57A4">
        <w:trPr>
          <w:trHeight w:hRule="exact" w:val="3120"/>
        </w:trPr>
        <w:tc>
          <w:tcPr>
            <w:tcW w:w="930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  <w:sz w:val="24"/>
              </w:rPr>
            </w:pPr>
            <w:r w:rsidRPr="006E57A4">
              <w:rPr>
                <w:rFonts w:ascii="HGｺﾞｼｯｸM" w:eastAsia="HGｺﾞｼｯｸM" w:hint="eastAsia"/>
                <w:sz w:val="24"/>
              </w:rPr>
              <w:t>動力消防ポンプ設備試験結果報告書</w:t>
            </w:r>
          </w:p>
          <w:p w:rsidR="002C75C0" w:rsidRPr="006E57A4" w:rsidRDefault="002C75C0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  <w:p w:rsidR="002C75C0" w:rsidRPr="006E57A4" w:rsidRDefault="002C75C0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  <w:sz w:val="24"/>
              </w:rPr>
            </w:pPr>
            <w:r w:rsidRPr="006E57A4">
              <w:rPr>
                <w:rFonts w:ascii="HGｺﾞｼｯｸM" w:eastAsia="HGｺﾞｼｯｸM" w:hint="eastAsia"/>
                <w:sz w:val="24"/>
              </w:rPr>
              <w:t>試</w:t>
            </w:r>
            <w:bookmarkStart w:id="0" w:name="_GoBack"/>
            <w:bookmarkEnd w:id="0"/>
            <w:r w:rsidRPr="006E57A4">
              <w:rPr>
                <w:rFonts w:ascii="HGｺﾞｼｯｸM" w:eastAsia="HGｺﾞｼｯｸM" w:hint="eastAsia"/>
                <w:sz w:val="24"/>
              </w:rPr>
              <w:t xml:space="preserve">験実施日　　　年　　月　　日　</w:t>
            </w:r>
          </w:p>
          <w:p w:rsidR="002C75C0" w:rsidRPr="006E57A4" w:rsidRDefault="002C75C0">
            <w:pPr>
              <w:wordWrap w:val="0"/>
              <w:spacing w:line="240" w:lineRule="exact"/>
              <w:ind w:left="100" w:right="100"/>
              <w:rPr>
                <w:rFonts w:ascii="HGｺﾞｼｯｸM" w:eastAsia="HGｺﾞｼｯｸM"/>
              </w:rPr>
            </w:pPr>
          </w:p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  <w:sz w:val="24"/>
              </w:rPr>
            </w:pPr>
            <w:r w:rsidRPr="006E57A4">
              <w:rPr>
                <w:rFonts w:ascii="HGｺﾞｼｯｸM" w:eastAsia="HGｺﾞｼｯｸM" w:hint="eastAsia"/>
                <w:sz w:val="24"/>
              </w:rPr>
              <w:t xml:space="preserve">試験実施者　　　　　　　　　　　　　　　　　　　　　　</w:t>
            </w:r>
          </w:p>
          <w:p w:rsidR="002C75C0" w:rsidRPr="006E57A4" w:rsidRDefault="002C75C0">
            <w:pPr>
              <w:wordWrap w:val="0"/>
              <w:spacing w:line="240" w:lineRule="exact"/>
              <w:ind w:left="100" w:right="100"/>
              <w:rPr>
                <w:rFonts w:ascii="HGｺﾞｼｯｸM" w:eastAsia="HGｺﾞｼｯｸM"/>
              </w:rPr>
            </w:pPr>
          </w:p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  <w:sz w:val="24"/>
              </w:rPr>
            </w:pPr>
            <w:r w:rsidRPr="006E57A4">
              <w:rPr>
                <w:rFonts w:ascii="HGｺﾞｼｯｸM" w:eastAsia="HGｺﾞｼｯｸM" w:hint="eastAsia"/>
                <w:sz w:val="24"/>
              </w:rPr>
              <w:t xml:space="preserve">住　所　　　　　　　　　　　　　　　　　　　　　　</w:t>
            </w:r>
          </w:p>
          <w:p w:rsidR="002C75C0" w:rsidRPr="006E57A4" w:rsidRDefault="002C75C0">
            <w:pPr>
              <w:wordWrap w:val="0"/>
              <w:spacing w:line="240" w:lineRule="exact"/>
              <w:ind w:left="100" w:right="100"/>
              <w:rPr>
                <w:rFonts w:ascii="HGｺﾞｼｯｸM" w:eastAsia="HGｺﾞｼｯｸM"/>
              </w:rPr>
            </w:pPr>
          </w:p>
          <w:p w:rsidR="002C75C0" w:rsidRPr="006E57A4" w:rsidRDefault="009A415F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氏　名　　　　　　　　　　　　　　　　　</w:t>
            </w:r>
            <w:r w:rsidR="002C75C0" w:rsidRPr="006E57A4"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</w:p>
        </w:tc>
      </w:tr>
      <w:tr w:rsidR="002C75C0" w:rsidRPr="006E57A4">
        <w:trPr>
          <w:cantSplit/>
          <w:trHeight w:hRule="exact" w:val="480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用途</w:t>
            </w:r>
          </w:p>
        </w:tc>
        <w:tc>
          <w:tcPr>
            <w:tcW w:w="3670" w:type="dxa"/>
            <w:gridSpan w:val="3"/>
            <w:vAlign w:val="center"/>
          </w:tcPr>
          <w:p w:rsidR="002C75C0" w:rsidRPr="006E57A4" w:rsidRDefault="009A415F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　）項</w:t>
            </w:r>
          </w:p>
        </w:tc>
        <w:tc>
          <w:tcPr>
            <w:tcW w:w="76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3670" w:type="dxa"/>
            <w:gridSpan w:val="2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Ａ　　Ｂ　　Ｃ</w:t>
            </w:r>
          </w:p>
        </w:tc>
      </w:tr>
      <w:tr w:rsidR="002C75C0" w:rsidRPr="006E57A4">
        <w:trPr>
          <w:cantSplit/>
          <w:trHeight w:hRule="exact" w:val="480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367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ｍ</w:t>
            </w:r>
            <w:r w:rsidRPr="006E57A4">
              <w:rPr>
                <w:rFonts w:ascii="HGｺﾞｼｯｸM" w:eastAsia="HGｺﾞｼｯｸM" w:hint="eastAsia"/>
                <w:vertAlign w:val="superscript"/>
              </w:rPr>
              <w:t>2</w:t>
            </w:r>
          </w:p>
        </w:tc>
        <w:tc>
          <w:tcPr>
            <w:tcW w:w="76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階数</w:t>
            </w:r>
          </w:p>
        </w:tc>
        <w:tc>
          <w:tcPr>
            <w:tcW w:w="3670" w:type="dxa"/>
            <w:gridSpan w:val="2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地上　　　　階　　地階　　　　階</w:t>
            </w:r>
          </w:p>
        </w:tc>
      </w:tr>
      <w:tr w:rsidR="002C75C0" w:rsidRPr="006E57A4">
        <w:trPr>
          <w:cantSplit/>
          <w:trHeight w:hRule="exact" w:val="600"/>
        </w:trPr>
        <w:tc>
          <w:tcPr>
            <w:tcW w:w="4120" w:type="dxa"/>
            <w:gridSpan w:val="4"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動力消防ポンプの種別（個数）</w:t>
            </w:r>
          </w:p>
        </w:tc>
        <w:tc>
          <w:tcPr>
            <w:tcW w:w="5180" w:type="dxa"/>
            <w:gridSpan w:val="4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消防ポンプ自動車・自動車に牽引されるもの</w:t>
            </w:r>
          </w:p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小型動力ポンプ付積載車・可搬消防ポンプ（　　　）</w:t>
            </w:r>
          </w:p>
        </w:tc>
      </w:tr>
      <w:tr w:rsidR="002C75C0" w:rsidRPr="006E57A4">
        <w:trPr>
          <w:cantSplit/>
          <w:trHeight w:hRule="exact" w:val="480"/>
        </w:trPr>
        <w:tc>
          <w:tcPr>
            <w:tcW w:w="4120" w:type="dxa"/>
            <w:gridSpan w:val="4"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試　　　験　　　項　　　目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49"/>
                <w:kern w:val="0"/>
              </w:rPr>
              <w:t>種別･容量等の内</w:t>
            </w:r>
            <w:r w:rsidRPr="006E57A4">
              <w:rPr>
                <w:rFonts w:ascii="HGｺﾞｼｯｸM" w:eastAsia="HGｺﾞｼｯｸM" w:hint="eastAsia"/>
                <w:spacing w:val="3"/>
                <w:kern w:val="0"/>
              </w:rPr>
              <w:t>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結果</w:t>
            </w: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13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418"/>
                <w:kern w:val="0"/>
              </w:rPr>
              <w:t>外観試</w:t>
            </w:r>
            <w:r w:rsidRPr="006E57A4">
              <w:rPr>
                <w:rFonts w:ascii="HGｺﾞｼｯｸM" w:eastAsia="HGｺﾞｼｯｸM" w:hint="eastAsia"/>
                <w:spacing w:val="1"/>
                <w:kern w:val="0"/>
              </w:rPr>
              <w:t>験</w:t>
            </w:r>
          </w:p>
        </w:tc>
        <w:tc>
          <w:tcPr>
            <w:tcW w:w="840" w:type="dxa"/>
            <w:vMerge w:val="restart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水源</w:t>
            </w: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水源の種類・構造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水量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 xml:space="preserve">　　　ｍ</w:t>
            </w:r>
            <w:r w:rsidRPr="006E57A4">
              <w:rPr>
                <w:rFonts w:ascii="HGｺﾞｼｯｸM" w:eastAsia="HGｺﾞｼｯｸM" w:hint="eastAsia"/>
                <w:vertAlign w:val="superscript"/>
              </w:rPr>
              <w:t>3</w:t>
            </w:r>
            <w:r w:rsidRPr="006E57A4">
              <w:rPr>
                <w:rFonts w:ascii="HGｺﾞｼｯｸM" w:eastAsia="HGｺﾞｼｯｸM" w:hint="eastAsia"/>
              </w:rPr>
              <w:t>（縦　　ｍ　横　　ｍ　水深　　ｍ）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ポンプの設置場所</w:t>
            </w:r>
          </w:p>
        </w:tc>
        <w:tc>
          <w:tcPr>
            <w:tcW w:w="960" w:type="dxa"/>
            <w:vMerge w:val="restart"/>
            <w:vAlign w:val="center"/>
          </w:tcPr>
          <w:p w:rsidR="002C75C0" w:rsidRPr="006E57A4" w:rsidRDefault="002C75C0">
            <w:pPr>
              <w:wordWrap w:val="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 xml:space="preserve">消防ポンプ自動車等　　　</w:t>
            </w:r>
          </w:p>
        </w:tc>
        <w:tc>
          <w:tcPr>
            <w:tcW w:w="196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96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周囲の状況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960" w:type="dxa"/>
            <w:vAlign w:val="center"/>
          </w:tcPr>
          <w:p w:rsidR="002C75C0" w:rsidRPr="006E57A4" w:rsidRDefault="002C75C0">
            <w:pPr>
              <w:wordWrap w:val="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水源からの歩行距離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2C75C0" w:rsidRPr="006E57A4" w:rsidRDefault="002C75C0">
            <w:pPr>
              <w:wordWrap w:val="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可搬消防</w:t>
            </w:r>
          </w:p>
          <w:p w:rsidR="002C75C0" w:rsidRPr="006E57A4" w:rsidRDefault="002C75C0">
            <w:pPr>
              <w:wordWrap w:val="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 xml:space="preserve">ポンプ　</w:t>
            </w:r>
          </w:p>
        </w:tc>
        <w:tc>
          <w:tcPr>
            <w:tcW w:w="196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96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周囲の状況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960" w:type="dxa"/>
            <w:vAlign w:val="center"/>
          </w:tcPr>
          <w:p w:rsidR="002C75C0" w:rsidRPr="006E57A4" w:rsidRDefault="002C75C0">
            <w:pPr>
              <w:wordWrap w:val="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水源からの歩行距離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動力消防ポンプ</w:t>
            </w: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ポンプの級別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級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規格放水量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9A415F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>
              <w:rPr>
                <w:rFonts w:hAnsi="ＭＳ 明朝" w:cs="ＭＳ 明朝" w:hint="eastAsia"/>
                <w:noProof/>
              </w:rPr>
              <w:t>Ⅼ</w:t>
            </w:r>
            <w:r w:rsidR="002C75C0" w:rsidRPr="006E57A4">
              <w:rPr>
                <w:rFonts w:ascii="HGｺﾞｼｯｸM" w:eastAsia="HGｺﾞｼｯｸM" w:hint="eastAsia"/>
              </w:rPr>
              <w:t>/min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吸水口の口径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mm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放水口の口径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mm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放水口数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口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燃料等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装備器具等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機能試験</w:t>
            </w:r>
          </w:p>
        </w:tc>
        <w:tc>
          <w:tcPr>
            <w:tcW w:w="376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始動試験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C75C0" w:rsidRPr="006E57A4" w:rsidRDefault="002C75C0">
            <w:pPr>
              <w:pStyle w:val="a5"/>
              <w:wordWrap w:val="0"/>
              <w:ind w:left="100" w:right="100"/>
              <w:jc w:val="distribute"/>
              <w:rPr>
                <w:rFonts w:ascii="HGｺﾞｼｯｸM" w:eastAsia="HGｺﾞｼｯｸM" w:hAnsi="Century"/>
              </w:rPr>
            </w:pPr>
            <w:r w:rsidRPr="006E57A4">
              <w:rPr>
                <w:rFonts w:ascii="HGｺﾞｼｯｸM" w:eastAsia="HGｺﾞｼｯｸM" w:hAnsi="Century" w:hint="eastAsia"/>
              </w:rPr>
              <w:t>吸水</w:t>
            </w:r>
          </w:p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試験</w:t>
            </w:r>
          </w:p>
        </w:tc>
        <w:tc>
          <w:tcPr>
            <w:tcW w:w="292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吸水状況</w:t>
            </w:r>
          </w:p>
        </w:tc>
        <w:tc>
          <w:tcPr>
            <w:tcW w:w="4620" w:type="dxa"/>
            <w:gridSpan w:val="3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真空指度</w:t>
            </w:r>
          </w:p>
        </w:tc>
        <w:tc>
          <w:tcPr>
            <w:tcW w:w="4620" w:type="dxa"/>
            <w:gridSpan w:val="3"/>
            <w:tcBorders>
              <w:bottom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kPa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2C75C0" w:rsidRPr="006E57A4" w:rsidRDefault="002C75C0">
      <w:pPr>
        <w:wordWrap w:val="0"/>
        <w:spacing w:line="210" w:lineRule="exact"/>
        <w:rPr>
          <w:rFonts w:ascii="HGｺﾞｼｯｸM" w:eastAsia="HGｺﾞｼｯｸM"/>
        </w:rPr>
      </w:pPr>
    </w:p>
    <w:p w:rsidR="002C75C0" w:rsidRPr="006E57A4" w:rsidRDefault="002C75C0">
      <w:pPr>
        <w:wordWrap w:val="0"/>
        <w:rPr>
          <w:rFonts w:ascii="HGｺﾞｼｯｸM" w:eastAsia="HGｺﾞｼｯｸM"/>
        </w:rPr>
      </w:pPr>
      <w:r w:rsidRPr="006E57A4">
        <w:rPr>
          <w:rFonts w:ascii="HGｺﾞｼｯｸM" w:eastAsia="HGｺﾞｼｯｸM" w:hint="eastAsia"/>
        </w:rPr>
        <w:lastRenderedPageBreak/>
        <w:t>動力消防ポンプ設備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160"/>
        <w:gridCol w:w="2600"/>
        <w:gridCol w:w="4620"/>
        <w:gridCol w:w="560"/>
      </w:tblGrid>
      <w:tr w:rsidR="002C75C0" w:rsidRPr="006E57A4">
        <w:trPr>
          <w:cantSplit/>
          <w:trHeight w:hRule="exact" w:val="480"/>
        </w:trPr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243"/>
                <w:kern w:val="0"/>
              </w:rPr>
              <w:t>試験項</w:t>
            </w:r>
            <w:r w:rsidRPr="006E57A4">
              <w:rPr>
                <w:rFonts w:ascii="HGｺﾞｼｯｸM" w:eastAsia="HGｺﾞｼｯｸM" w:hint="eastAsia"/>
                <w:spacing w:val="1"/>
                <w:kern w:val="0"/>
              </w:rPr>
              <w:t>目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49"/>
                <w:kern w:val="0"/>
              </w:rPr>
              <w:t>種別･容量等の内</w:t>
            </w:r>
            <w:r w:rsidRPr="006E57A4">
              <w:rPr>
                <w:rFonts w:ascii="HGｺﾞｼｯｸM" w:eastAsia="HGｺﾞｼｯｸM" w:hint="eastAsia"/>
                <w:spacing w:val="3"/>
                <w:kern w:val="0"/>
              </w:rPr>
              <w:t>容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結果</w:t>
            </w: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機　能　試　験</w:t>
            </w:r>
          </w:p>
        </w:tc>
        <w:tc>
          <w:tcPr>
            <w:tcW w:w="1160" w:type="dxa"/>
            <w:vMerge w:val="restart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吸水試験</w:t>
            </w:r>
          </w:p>
        </w:tc>
        <w:tc>
          <w:tcPr>
            <w:tcW w:w="260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1"/>
                <w:kern w:val="0"/>
              </w:rPr>
              <w:t>真空指度の低下</w:t>
            </w:r>
          </w:p>
        </w:tc>
        <w:tc>
          <w:tcPr>
            <w:tcW w:w="462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60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1"/>
                <w:kern w:val="0"/>
              </w:rPr>
              <w:t>真空ポンプ停止状況</w:t>
            </w:r>
          </w:p>
        </w:tc>
        <w:tc>
          <w:tcPr>
            <w:tcW w:w="462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放水試験</w:t>
            </w:r>
          </w:p>
        </w:tc>
        <w:tc>
          <w:tcPr>
            <w:tcW w:w="260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1"/>
                <w:kern w:val="0"/>
              </w:rPr>
              <w:t>ホースの本数</w:t>
            </w:r>
          </w:p>
        </w:tc>
        <w:tc>
          <w:tcPr>
            <w:tcW w:w="462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60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1"/>
                <w:kern w:val="0"/>
              </w:rPr>
              <w:t>筒先口径</w:t>
            </w:r>
          </w:p>
        </w:tc>
        <w:tc>
          <w:tcPr>
            <w:tcW w:w="462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mm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60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1"/>
                <w:kern w:val="0"/>
              </w:rPr>
              <w:t>放水圧力</w:t>
            </w:r>
          </w:p>
        </w:tc>
        <w:tc>
          <w:tcPr>
            <w:tcW w:w="462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MPa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60" w:type="dxa"/>
            <w:vMerge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60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1"/>
                <w:kern w:val="0"/>
              </w:rPr>
              <w:t>放水量</w:t>
            </w:r>
          </w:p>
        </w:tc>
        <w:tc>
          <w:tcPr>
            <w:tcW w:w="4620" w:type="dxa"/>
            <w:vAlign w:val="center"/>
          </w:tcPr>
          <w:p w:rsidR="002C75C0" w:rsidRPr="006E57A4" w:rsidRDefault="009A415F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>
              <w:rPr>
                <w:rFonts w:hAnsi="ＭＳ 明朝" w:cs="ＭＳ 明朝" w:hint="eastAsia"/>
                <w:noProof/>
              </w:rPr>
              <w:t>Ⅼ</w:t>
            </w:r>
            <w:r w:rsidR="002C75C0" w:rsidRPr="006E57A4">
              <w:rPr>
                <w:rFonts w:ascii="HGｺﾞｼｯｸM" w:eastAsia="HGｺﾞｼｯｸM" w:hint="eastAsia"/>
              </w:rPr>
              <w:t>/min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  <w:spacing w:val="-1"/>
                <w:kern w:val="0"/>
              </w:rPr>
              <w:t>試験時運転状況</w:t>
            </w:r>
          </w:p>
        </w:tc>
        <w:tc>
          <w:tcPr>
            <w:tcW w:w="4620" w:type="dxa"/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  <w:tr w:rsidR="002C75C0" w:rsidRPr="006E57A4">
        <w:trPr>
          <w:cantSplit/>
          <w:trHeight w:hRule="exact" w:val="860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C75C0" w:rsidRPr="006E57A4" w:rsidRDefault="002C75C0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6E57A4">
              <w:rPr>
                <w:rFonts w:ascii="HGｺﾞｼｯｸM" w:eastAsia="HGｺﾞｼｯｸM" w:hint="eastAsia"/>
              </w:rPr>
              <w:t>備　　　　　　　　　　　　　考</w:t>
            </w:r>
          </w:p>
        </w:tc>
        <w:tc>
          <w:tcPr>
            <w:tcW w:w="8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75C0" w:rsidRPr="006E57A4" w:rsidRDefault="002C75C0">
            <w:pPr>
              <w:wordWrap w:val="0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2C75C0" w:rsidRPr="006E57A4" w:rsidRDefault="006E57A4">
      <w:pPr>
        <w:wordWrap w:val="0"/>
        <w:spacing w:line="280" w:lineRule="exact"/>
        <w:ind w:left="540" w:hanging="540"/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sz w:val="18"/>
        </w:rPr>
        <w:t>備考</w:t>
      </w:r>
      <w:r w:rsidR="00FA2CC5">
        <w:rPr>
          <w:rFonts w:ascii="HGｺﾞｼｯｸM" w:eastAsia="HGｺﾞｼｯｸM" w:hint="eastAsia"/>
          <w:sz w:val="18"/>
        </w:rPr>
        <w:t xml:space="preserve">　</w:t>
      </w:r>
      <w:r>
        <w:rPr>
          <w:rFonts w:ascii="HGｺﾞｼｯｸM" w:eastAsia="HGｺﾞｼｯｸM" w:hint="eastAsia"/>
          <w:sz w:val="18"/>
        </w:rPr>
        <w:t>1</w:t>
      </w:r>
      <w:r w:rsidR="002F0BF1">
        <w:rPr>
          <w:rFonts w:ascii="HGｺﾞｼｯｸM" w:eastAsia="HGｺﾞｼｯｸM" w:hint="eastAsia"/>
          <w:sz w:val="18"/>
        </w:rPr>
        <w:t xml:space="preserve">　この用紙の大きさは、日本産業</w:t>
      </w:r>
      <w:r w:rsidR="002C75C0" w:rsidRPr="006E57A4">
        <w:rPr>
          <w:rFonts w:ascii="HGｺﾞｼｯｸM" w:eastAsia="HGｺﾞｼｯｸM" w:hint="eastAsia"/>
          <w:sz w:val="18"/>
        </w:rPr>
        <w:t>規格Ａ４とすること。</w:t>
      </w:r>
    </w:p>
    <w:p w:rsidR="002C75C0" w:rsidRPr="006E57A4" w:rsidRDefault="006E57A4" w:rsidP="00FA2CC5">
      <w:pPr>
        <w:wordWrap w:val="0"/>
        <w:spacing w:line="280" w:lineRule="exact"/>
        <w:ind w:left="680" w:hanging="680"/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sz w:val="18"/>
        </w:rPr>
        <w:t xml:space="preserve">　　</w:t>
      </w:r>
      <w:r w:rsidR="00FA2CC5">
        <w:rPr>
          <w:rFonts w:ascii="HGｺﾞｼｯｸM" w:eastAsia="HGｺﾞｼｯｸM" w:hint="eastAsia"/>
          <w:sz w:val="18"/>
        </w:rPr>
        <w:t xml:space="preserve">　</w:t>
      </w:r>
      <w:r>
        <w:rPr>
          <w:rFonts w:ascii="HGｺﾞｼｯｸM" w:eastAsia="HGｺﾞｼｯｸM" w:hint="eastAsia"/>
          <w:sz w:val="18"/>
        </w:rPr>
        <w:t>2</w:t>
      </w:r>
      <w:r w:rsidR="002C75C0" w:rsidRPr="006E57A4">
        <w:rPr>
          <w:rFonts w:ascii="HGｺﾞｼｯｸM" w:eastAsia="HGｺﾞｼｯｸM" w:hint="eastAsia"/>
          <w:sz w:val="18"/>
        </w:rPr>
        <w:t xml:space="preserve">　Ａは主要構造部を耐火構造</w:t>
      </w:r>
      <w:r w:rsidR="009A415F">
        <w:rPr>
          <w:rFonts w:ascii="HGｺﾞｼｯｸM" w:eastAsia="HGｺﾞｼｯｸM" w:hint="eastAsia"/>
          <w:sz w:val="18"/>
        </w:rPr>
        <w:t>とし内装制限したもの、Ｂは主要構造部を耐火構造としたもの又は準</w:t>
      </w:r>
      <w:r w:rsidR="002C75C0" w:rsidRPr="006E57A4">
        <w:rPr>
          <w:rFonts w:ascii="HGｺﾞｼｯｸM" w:eastAsia="HGｺﾞｼｯｸM" w:hint="eastAsia"/>
          <w:sz w:val="18"/>
        </w:rPr>
        <w:t>耐火建築物で内装制限したもの及びＣはＡ及びＢ以外のものをいう。</w:t>
      </w:r>
    </w:p>
    <w:p w:rsidR="002C75C0" w:rsidRPr="006E57A4" w:rsidRDefault="006E57A4">
      <w:pPr>
        <w:wordWrap w:val="0"/>
        <w:spacing w:line="280" w:lineRule="exact"/>
        <w:ind w:left="540" w:hanging="540"/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sz w:val="18"/>
        </w:rPr>
        <w:t xml:space="preserve">　　</w:t>
      </w:r>
      <w:r w:rsidR="00FA2CC5">
        <w:rPr>
          <w:rFonts w:ascii="HGｺﾞｼｯｸM" w:eastAsia="HGｺﾞｼｯｸM" w:hint="eastAsia"/>
          <w:sz w:val="18"/>
        </w:rPr>
        <w:t xml:space="preserve">　</w:t>
      </w:r>
      <w:r>
        <w:rPr>
          <w:rFonts w:ascii="HGｺﾞｼｯｸM" w:eastAsia="HGｺﾞｼｯｸM" w:hint="eastAsia"/>
          <w:sz w:val="18"/>
        </w:rPr>
        <w:t>3</w:t>
      </w:r>
      <w:r w:rsidR="002C75C0" w:rsidRPr="006E57A4">
        <w:rPr>
          <w:rFonts w:ascii="HGｺﾞｼｯｸM" w:eastAsia="HGｺﾞｼｯｸM" w:hint="eastAsia"/>
          <w:sz w:val="18"/>
        </w:rPr>
        <w:t xml:space="preserve">　結果の欄には、良否を記入すること。</w:t>
      </w:r>
    </w:p>
    <w:p w:rsidR="002C75C0" w:rsidRPr="006E57A4" w:rsidRDefault="006E57A4">
      <w:pPr>
        <w:wordWrap w:val="0"/>
        <w:spacing w:line="280" w:lineRule="exact"/>
        <w:ind w:left="540" w:hanging="540"/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18"/>
        </w:rPr>
        <w:t xml:space="preserve">　　</w:t>
      </w:r>
      <w:r w:rsidR="00FA2CC5">
        <w:rPr>
          <w:rFonts w:ascii="HGｺﾞｼｯｸM" w:eastAsia="HGｺﾞｼｯｸM" w:hint="eastAsia"/>
          <w:sz w:val="18"/>
        </w:rPr>
        <w:t xml:space="preserve">　</w:t>
      </w:r>
      <w:r>
        <w:rPr>
          <w:rFonts w:ascii="HGｺﾞｼｯｸM" w:eastAsia="HGｺﾞｼｯｸM" w:hint="eastAsia"/>
          <w:sz w:val="18"/>
        </w:rPr>
        <w:t>4</w:t>
      </w:r>
      <w:r w:rsidR="002C75C0" w:rsidRPr="006E57A4">
        <w:rPr>
          <w:rFonts w:ascii="HGｺﾞｼｯｸM" w:eastAsia="HGｺﾞｼｯｸM" w:hint="eastAsia"/>
          <w:sz w:val="18"/>
        </w:rPr>
        <w:t xml:space="preserve">　選択肢のある欄は、該当する事項を○印で囲むこと。</w:t>
      </w:r>
    </w:p>
    <w:sectPr w:rsidR="002C75C0" w:rsidRPr="006E57A4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C0" w:rsidRDefault="002C75C0">
      <w:r>
        <w:separator/>
      </w:r>
    </w:p>
  </w:endnote>
  <w:endnote w:type="continuationSeparator" w:id="0">
    <w:p w:rsidR="002C75C0" w:rsidRDefault="002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C0" w:rsidRDefault="002C75C0">
      <w:r>
        <w:separator/>
      </w:r>
    </w:p>
  </w:footnote>
  <w:footnote w:type="continuationSeparator" w:id="0">
    <w:p w:rsidR="002C75C0" w:rsidRDefault="002C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C0" w:rsidRDefault="002C75C0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A4"/>
    <w:rsid w:val="002C75C0"/>
    <w:rsid w:val="002F0BF1"/>
    <w:rsid w:val="006E57A4"/>
    <w:rsid w:val="009A415F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2E7DF7"/>
  <w15:docId w15:val="{B5C37B97-5643-4249-BBEA-03129013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FA2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C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gw7220</dc:creator>
  <cp:keywords/>
  <dc:description/>
  <cp:lastModifiedBy>vdiadmin</cp:lastModifiedBy>
  <cp:revision>4</cp:revision>
  <cp:lastPrinted>2006-05-24T23:54:00Z</cp:lastPrinted>
  <dcterms:created xsi:type="dcterms:W3CDTF">2014-05-07T12:49:00Z</dcterms:created>
  <dcterms:modified xsi:type="dcterms:W3CDTF">2020-06-10T06:42:00Z</dcterms:modified>
</cp:coreProperties>
</file>